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62D0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07.06.2019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37D90" w:rsidR="003944D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или аннулированием действия лицензии </w:t>
      </w:r>
      <w:r w:rsidR="00BF0BC6">
        <w:rPr>
          <w:rFonts w:cs="Times New Roman" w:hAnsi="Times New Roman" w:ascii="Times New Roman"/>
          <w:sz w:val="28"/>
          <w:szCs w:val="28"/>
        </w:rPr>
        <w:t>РВ №27412</w:t>
      </w:r>
      <w:r w:rsidR="00434C1A">
        <w:rPr>
          <w:rFonts w:cs="Times New Roman" w:hAnsi="Times New Roman" w:ascii="Times New Roman"/>
          <w:sz w:val="28"/>
          <w:szCs w:val="28"/>
        </w:rPr>
        <w:t xml:space="preserve"> от 18.12.2015 </w:t>
      </w:r>
      <w:r w:rsidR="00BF0BC6">
        <w:rPr>
          <w:rFonts w:cs="Times New Roman" w:hAnsi="Times New Roman" w:ascii="Times New Roman"/>
          <w:sz w:val="28"/>
          <w:szCs w:val="28"/>
        </w:rPr>
        <w:t xml:space="preserve">(прекращение действия СМИ – приказ №40-смк от 07.03.2019) </w:t>
      </w:r>
      <w:r>
        <w:rPr>
          <w:rFonts w:cs="Times New Roman" w:hAnsi="Times New Roman" w:ascii="Times New Roman"/>
          <w:sz w:val="28"/>
          <w:szCs w:val="28"/>
        </w:rPr>
        <w:t>- для проверок, запланированных в отношении лицензиатов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A1AA6">
        <w:rPr>
          <w:rFonts w:cs="Times New Roman" w:hAnsi="Times New Roman" w:ascii="Times New Roman"/>
          <w:sz w:val="28"/>
          <w:szCs w:val="28"/>
        </w:rPr>
        <w:t>ООО «</w:t>
      </w:r>
      <w:proofErr w:type="spellStart"/>
      <w:r w:rsidR="007A1AA6">
        <w:rPr>
          <w:rFonts w:cs="Times New Roman" w:hAnsi="Times New Roman" w:ascii="Times New Roman"/>
          <w:sz w:val="28"/>
          <w:szCs w:val="28"/>
        </w:rPr>
        <w:t>Интер-Медиа</w:t>
      </w:r>
      <w:proofErr w:type="spellEnd"/>
      <w:r w:rsidR="007A1AA6">
        <w:rPr>
          <w:rFonts w:cs="Times New Roman" w:hAnsi="Times New Roman" w:ascii="Times New Roman"/>
          <w:sz w:val="28"/>
          <w:szCs w:val="28"/>
        </w:rPr>
        <w:t>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</w:t>
      </w:r>
      <w:proofErr w:type="gramStart"/>
      <w:r w:rsidR="003A2B49" w:rsidRPr="003A2B49">
        <w:rPr>
          <w:rFonts w:cs="Times New Roman" w:hAnsi="Times New Roman" w:ascii="Times New Roman"/>
          <w:sz w:val="28"/>
          <w:szCs w:val="28"/>
        </w:rPr>
        <w:t xml:space="preserve">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434C1A">
        <w:rPr>
          <w:rFonts w:cs="Times New Roman" w:hAnsi="Times New Roman" w:ascii="Times New Roman"/>
          <w:sz w:val="28"/>
          <w:szCs w:val="28"/>
        </w:rPr>
        <w:t>финансов</w:t>
      </w:r>
      <w:r>
        <w:rPr>
          <w:rFonts w:cs="Times New Roman" w:hAnsi="Times New Roman" w:ascii="Times New Roman"/>
          <w:sz w:val="28"/>
          <w:szCs w:val="28"/>
        </w:rPr>
        <w:t>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37D90" w:rsidR="003944D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37D90" w:rsidR="003944D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Колоев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1d48cc1aae555000000000329920003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05.12.2018 по 05.12.2019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535A1" w:rsidP="00AE17C7" w:rsidR="000535A1">
      <w:pPr>
        <w:spacing w:lineRule="auto" w:line="240" w:after="0"/>
      </w:pPr>
      <w:r>
        <w:separator/>
      </w:r>
    </w:p>
  </w:endnote>
  <w:endnote w:id="0" w:type="continuationSeparator">
    <w:p w:rsidRDefault="000535A1" w:rsidP="00AE17C7" w:rsidR="000535A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Яндиев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Мовсар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Усманович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BF0BC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222556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535A1" w:rsidP="00AE17C7" w:rsidR="000535A1">
      <w:pPr>
        <w:spacing w:lineRule="auto" w:line="240" w:after="0"/>
      </w:pPr>
      <w:r>
        <w:separator/>
      </w:r>
    </w:p>
  </w:footnote>
  <w:footnote w:id="0" w:type="continuationSeparator">
    <w:p w:rsidRDefault="000535A1" w:rsidP="00AE17C7" w:rsidR="000535A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62D0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34C1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535A1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944D4"/>
    <w:rsid w:val="003A2B49"/>
    <w:rsid w:val="0040183A"/>
    <w:rsid w:val="00402939"/>
    <w:rsid w:val="00434C1A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7D90"/>
    <w:rsid w:val="00742129"/>
    <w:rsid w:val="007772FE"/>
    <w:rsid w:val="00791F4B"/>
    <w:rsid w:val="007A1AA6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037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0BC6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2D04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12CC7" w:rsidP="00612CC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12CC7" w:rsidP="00612CC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37A37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12CC7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12CC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12CC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12C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12CC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3E7BE4-A479-47F4-855E-39138E2A775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208</properties:Words>
  <properties:Characters>1189</properties:Characters>
  <properties:Lines>9</properties:Lines>
  <properties:Paragraphs>2</properties:Paragraphs>
  <properties:TotalTime>184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1395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2019-05-27T12:48:00Z</dcterms:modified>
  <cp:revision>32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