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69" w:rsidRDefault="00B67FD8" w:rsidP="00B67FD8">
      <w:pPr>
        <w:spacing w:line="305" w:lineRule="auto"/>
        <w:ind w:firstLine="709"/>
        <w:jc w:val="center"/>
      </w:pPr>
      <w:r>
        <w:rPr>
          <w:color w:val="FFFFFF" w:themeColor="background1"/>
          <w:sz w:val="28"/>
          <w:szCs w:val="28"/>
        </w:rPr>
        <w:t>сфере связ</w:t>
      </w:r>
      <w:r w:rsidRPr="0053350A">
        <w:rPr>
          <w:color w:val="FFFFFF" w:themeColor="background1"/>
          <w:sz w:val="28"/>
          <w:szCs w:val="28"/>
        </w:rPr>
        <w:t xml:space="preserve">                                                  </w:t>
      </w:r>
      <w:r w:rsidR="00056CFD">
        <w:rPr>
          <w:sz w:val="28"/>
          <w:szCs w:val="28"/>
        </w:rPr>
        <w:t>УТВЕРЖДЕНА</w:t>
      </w:r>
    </w:p>
    <w:p w:rsidR="00056CFD" w:rsidRDefault="00C50269" w:rsidP="00056C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Федеральной службы </w:t>
      </w:r>
    </w:p>
    <w:p w:rsidR="00056CFD" w:rsidRDefault="00C50269" w:rsidP="00056C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по надзору</w:t>
      </w:r>
      <w:r w:rsidR="00056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связи, </w:t>
      </w:r>
    </w:p>
    <w:p w:rsidR="00C50269" w:rsidRDefault="00C50269" w:rsidP="00056CF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</w:p>
    <w:p w:rsidR="00C50269" w:rsidRDefault="00C50269" w:rsidP="00056CFD">
      <w:pPr>
        <w:tabs>
          <w:tab w:val="left" w:pos="4820"/>
          <w:tab w:val="left" w:pos="5103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и массовых коммуникаций</w:t>
      </w:r>
    </w:p>
    <w:p w:rsidR="00C50269" w:rsidRPr="003D2DA9" w:rsidRDefault="00C50269" w:rsidP="00056CFD">
      <w:pPr>
        <w:tabs>
          <w:tab w:val="left" w:pos="4820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35F04" w:rsidRPr="00435F04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435F0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9D262B">
        <w:rPr>
          <w:sz w:val="28"/>
          <w:szCs w:val="28"/>
        </w:rPr>
        <w:t>6</w:t>
      </w:r>
      <w:r w:rsidR="008E6078" w:rsidRPr="008E6078">
        <w:rPr>
          <w:sz w:val="28"/>
          <w:szCs w:val="28"/>
        </w:rPr>
        <w:t xml:space="preserve"> </w:t>
      </w:r>
      <w:r>
        <w:rPr>
          <w:sz w:val="28"/>
          <w:szCs w:val="28"/>
        </w:rPr>
        <w:t>г.  №</w:t>
      </w:r>
      <w:r w:rsidR="00435F04">
        <w:rPr>
          <w:sz w:val="28"/>
          <w:szCs w:val="28"/>
        </w:rPr>
        <w:t xml:space="preserve"> 274</w:t>
      </w:r>
      <w:bookmarkStart w:id="0" w:name="_GoBack"/>
      <w:bookmarkEnd w:id="0"/>
    </w:p>
    <w:p w:rsidR="00B26610" w:rsidRDefault="00B26610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C50269" w:rsidRDefault="00C50269" w:rsidP="00E56DF4">
      <w:pPr>
        <w:jc w:val="center"/>
        <w:rPr>
          <w:sz w:val="28"/>
          <w:szCs w:val="28"/>
        </w:rPr>
      </w:pPr>
    </w:p>
    <w:p w:rsidR="00056CFD" w:rsidRDefault="00C50269" w:rsidP="00E56DF4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676607">
        <w:rPr>
          <w:sz w:val="28"/>
          <w:szCs w:val="28"/>
        </w:rPr>
        <w:t>НСТРУКЦИЯ</w:t>
      </w:r>
      <w:r w:rsidR="00056CF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ПО ДЕЛОПРОИЗВОДСТВУ </w:t>
      </w:r>
    </w:p>
    <w:p w:rsidR="00056CFD" w:rsidRDefault="00C50269" w:rsidP="00E56DF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ФЕДЕРАЛЬНОЙ СЛУЖБ</w:t>
      </w:r>
      <w:r w:rsidR="004002AA">
        <w:rPr>
          <w:sz w:val="28"/>
          <w:szCs w:val="28"/>
        </w:rPr>
        <w:t>Ы</w:t>
      </w:r>
      <w:r>
        <w:rPr>
          <w:sz w:val="28"/>
          <w:szCs w:val="28"/>
        </w:rPr>
        <w:t xml:space="preserve"> ПО НАДЗОРУ В СФЕРЕ СВЯЗИ, ИНФОРМАЦИОННЫХ ТЕХНОЛОГИЙ </w:t>
      </w:r>
    </w:p>
    <w:p w:rsidR="00A23452" w:rsidRPr="009F7612" w:rsidRDefault="00C50269" w:rsidP="00E56DF4">
      <w:pPr>
        <w:jc w:val="center"/>
        <w:rPr>
          <w:sz w:val="28"/>
          <w:szCs w:val="28"/>
        </w:rPr>
      </w:pPr>
      <w:r>
        <w:rPr>
          <w:sz w:val="28"/>
          <w:szCs w:val="28"/>
        </w:rPr>
        <w:t>И МАССОВЫХ КОММУНИКАЦИЙ</w:t>
      </w:r>
    </w:p>
    <w:p w:rsidR="009F7612" w:rsidRPr="009F7612" w:rsidRDefault="009F7612" w:rsidP="00E56DF4">
      <w:pPr>
        <w:jc w:val="center"/>
        <w:rPr>
          <w:sz w:val="28"/>
          <w:szCs w:val="28"/>
        </w:rPr>
      </w:pPr>
      <w:r>
        <w:rPr>
          <w:sz w:val="28"/>
          <w:szCs w:val="28"/>
        </w:rPr>
        <w:t>И ЕЕ ТЕРРИТОРИАЛЬНЫХ ОРГАНОВ</w:t>
      </w:r>
    </w:p>
    <w:p w:rsidR="00C50269" w:rsidRDefault="00C50269" w:rsidP="00E56DF4">
      <w:pPr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C50269" w:rsidRDefault="00C50269" w:rsidP="00E56DF4">
      <w:pPr>
        <w:ind w:firstLine="709"/>
        <w:jc w:val="both"/>
        <w:rPr>
          <w:sz w:val="28"/>
          <w:szCs w:val="28"/>
        </w:rPr>
      </w:pPr>
    </w:p>
    <w:p w:rsidR="00E56DF4" w:rsidRDefault="00E56DF4" w:rsidP="00E56DF4">
      <w:pPr>
        <w:ind w:firstLine="709"/>
        <w:jc w:val="both"/>
        <w:rPr>
          <w:sz w:val="28"/>
          <w:szCs w:val="28"/>
        </w:rPr>
      </w:pPr>
    </w:p>
    <w:p w:rsidR="00E56DF4" w:rsidRDefault="00E56DF4" w:rsidP="00E56DF4">
      <w:pPr>
        <w:ind w:firstLine="709"/>
        <w:jc w:val="both"/>
        <w:rPr>
          <w:sz w:val="28"/>
          <w:szCs w:val="28"/>
        </w:rPr>
      </w:pPr>
    </w:p>
    <w:p w:rsidR="00E56DF4" w:rsidRPr="009F7612" w:rsidRDefault="00E56DF4" w:rsidP="00E56DF4">
      <w:pPr>
        <w:ind w:firstLine="709"/>
        <w:jc w:val="both"/>
        <w:rPr>
          <w:sz w:val="28"/>
          <w:szCs w:val="28"/>
        </w:rPr>
      </w:pPr>
    </w:p>
    <w:p w:rsidR="00974BD8" w:rsidRPr="009F7612" w:rsidRDefault="00974BD8" w:rsidP="00E56DF4">
      <w:pPr>
        <w:ind w:firstLine="709"/>
        <w:jc w:val="both"/>
        <w:rPr>
          <w:sz w:val="28"/>
          <w:szCs w:val="28"/>
        </w:rPr>
      </w:pPr>
    </w:p>
    <w:p w:rsidR="00E56DF4" w:rsidRDefault="00E56DF4" w:rsidP="00E56DF4">
      <w:pPr>
        <w:ind w:firstLine="709"/>
        <w:jc w:val="both"/>
        <w:rPr>
          <w:sz w:val="28"/>
          <w:szCs w:val="28"/>
        </w:rPr>
      </w:pPr>
    </w:p>
    <w:p w:rsidR="00E56DF4" w:rsidRDefault="00E56DF4" w:rsidP="00E56DF4">
      <w:pPr>
        <w:ind w:firstLine="709"/>
        <w:jc w:val="both"/>
        <w:rPr>
          <w:sz w:val="28"/>
          <w:szCs w:val="28"/>
        </w:rPr>
      </w:pPr>
    </w:p>
    <w:p w:rsidR="008C017D" w:rsidRDefault="008C017D" w:rsidP="00E56DF4">
      <w:pPr>
        <w:ind w:firstLine="709"/>
        <w:jc w:val="both"/>
        <w:rPr>
          <w:sz w:val="28"/>
          <w:szCs w:val="28"/>
        </w:rPr>
      </w:pPr>
    </w:p>
    <w:p w:rsidR="00E56DF4" w:rsidRPr="00F838BB" w:rsidRDefault="00E56DF4" w:rsidP="00E56DF4">
      <w:pPr>
        <w:ind w:firstLine="709"/>
        <w:jc w:val="both"/>
        <w:rPr>
          <w:sz w:val="28"/>
          <w:szCs w:val="28"/>
        </w:rPr>
      </w:pPr>
    </w:p>
    <w:p w:rsidR="00923908" w:rsidRPr="00F838BB" w:rsidRDefault="00923908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C368F6">
      <w:pPr>
        <w:jc w:val="center"/>
        <w:rPr>
          <w:sz w:val="28"/>
          <w:szCs w:val="28"/>
          <w:lang w:val="en-US"/>
        </w:rPr>
      </w:pPr>
      <w:r w:rsidRPr="00676607">
        <w:rPr>
          <w:sz w:val="28"/>
          <w:szCs w:val="28"/>
        </w:rPr>
        <w:t>ОГЛАВЛЕНИЕ</w:t>
      </w:r>
    </w:p>
    <w:p w:rsidR="00923908" w:rsidRDefault="00923908" w:rsidP="00C368F6">
      <w:pPr>
        <w:jc w:val="center"/>
        <w:rPr>
          <w:sz w:val="28"/>
          <w:szCs w:val="28"/>
          <w:lang w:val="en-US"/>
        </w:rPr>
      </w:pPr>
    </w:p>
    <w:p w:rsidR="00923908" w:rsidRDefault="00923908" w:rsidP="00C368F6">
      <w:pPr>
        <w:jc w:val="center"/>
        <w:rPr>
          <w:sz w:val="28"/>
          <w:szCs w:val="28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8505"/>
        <w:gridCol w:w="709"/>
      </w:tblGrid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056CFD" w:rsidP="00C368F6">
            <w:pPr>
              <w:pStyle w:val="ab"/>
              <w:numPr>
                <w:ilvl w:val="0"/>
                <w:numId w:val="2"/>
              </w:numPr>
              <w:rPr>
                <w:b/>
                <w:sz w:val="25"/>
                <w:szCs w:val="2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056CFD">
            <w:pPr>
              <w:rPr>
                <w:b/>
                <w:sz w:val="25"/>
                <w:szCs w:val="25"/>
                <w:lang w:val="en-US"/>
              </w:rPr>
            </w:pPr>
            <w:r w:rsidRPr="00565D05">
              <w:rPr>
                <w:b/>
                <w:sz w:val="25"/>
                <w:szCs w:val="25"/>
              </w:rPr>
              <w:t>Общие положения</w:t>
            </w:r>
          </w:p>
          <w:p w:rsidR="00923908" w:rsidRPr="00923908" w:rsidRDefault="00923908" w:rsidP="00056CFD">
            <w:pPr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D12DCF" w:rsidRDefault="00D12DCF" w:rsidP="00974BD8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4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056CFD" w:rsidP="00C368F6">
            <w:pPr>
              <w:pStyle w:val="ab"/>
              <w:numPr>
                <w:ilvl w:val="0"/>
                <w:numId w:val="2"/>
              </w:numPr>
              <w:rPr>
                <w:b/>
                <w:sz w:val="25"/>
                <w:szCs w:val="2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056CFD">
            <w:pPr>
              <w:rPr>
                <w:b/>
                <w:sz w:val="25"/>
                <w:szCs w:val="25"/>
                <w:lang w:val="en-US"/>
              </w:rPr>
            </w:pPr>
            <w:r w:rsidRPr="00565D05">
              <w:rPr>
                <w:b/>
                <w:sz w:val="25"/>
                <w:szCs w:val="25"/>
              </w:rPr>
              <w:t>Основные понятия</w:t>
            </w:r>
          </w:p>
          <w:p w:rsidR="00923908" w:rsidRPr="00923908" w:rsidRDefault="00923908" w:rsidP="00056CFD">
            <w:pPr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D12DCF" w:rsidRDefault="00D12DCF" w:rsidP="00974BD8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8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056CFD" w:rsidP="00C368F6">
            <w:pPr>
              <w:pStyle w:val="ab"/>
              <w:numPr>
                <w:ilvl w:val="0"/>
                <w:numId w:val="2"/>
              </w:numPr>
              <w:rPr>
                <w:b/>
                <w:sz w:val="25"/>
                <w:szCs w:val="25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056CFD" w:rsidP="00056CFD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Правила подготовки и оформления документов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D12DCF" w:rsidRDefault="00D12DCF" w:rsidP="00D219E5">
            <w:pPr>
              <w:jc w:val="right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11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9621CB" w:rsidP="008C017D">
            <w:pPr>
              <w:ind w:left="176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 xml:space="preserve">Бланки </w:t>
            </w:r>
            <w:r w:rsidR="00056CFD" w:rsidRPr="00FD2446">
              <w:rPr>
                <w:sz w:val="25"/>
                <w:szCs w:val="25"/>
              </w:rPr>
              <w:t>и электронные шаблоны документов</w:t>
            </w:r>
          </w:p>
          <w:p w:rsidR="00923908" w:rsidRPr="00923908" w:rsidRDefault="00923908" w:rsidP="008C017D">
            <w:pPr>
              <w:ind w:left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4E31F6" w:rsidRDefault="001A4D19" w:rsidP="00D21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8C017D">
            <w:pPr>
              <w:ind w:left="176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Оформление реквизитов документов</w:t>
            </w:r>
          </w:p>
          <w:p w:rsidR="00923908" w:rsidRPr="00923908" w:rsidRDefault="00923908" w:rsidP="008C017D">
            <w:pPr>
              <w:ind w:left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1A4D19" w:rsidRDefault="00FD2446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 w:rsidR="001A4D19">
              <w:rPr>
                <w:sz w:val="25"/>
                <w:szCs w:val="25"/>
              </w:rPr>
              <w:t>3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8C017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Порядок оформления реквизитов в процессе подготовки документов в центральном аппарате Федеральной службы по надзору в сфере связи, информационных технологий и массовых коммуникаций</w:t>
            </w:r>
          </w:p>
          <w:p w:rsidR="00923908" w:rsidRPr="00F838BB" w:rsidRDefault="00923908" w:rsidP="008C017D">
            <w:pPr>
              <w:ind w:left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1A4D19" w:rsidRDefault="00FD2446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</w:t>
            </w:r>
            <w:r w:rsidR="001A4D19">
              <w:rPr>
                <w:sz w:val="25"/>
                <w:szCs w:val="25"/>
              </w:rPr>
              <w:t>4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8C017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Подготовка проектов законодательных и иных нормативных правовых актов</w:t>
            </w:r>
            <w:r w:rsidR="008E6078" w:rsidRPr="008E6078">
              <w:rPr>
                <w:sz w:val="25"/>
                <w:szCs w:val="25"/>
              </w:rPr>
              <w:t xml:space="preserve"> </w:t>
            </w:r>
            <w:r w:rsidR="008E6078">
              <w:rPr>
                <w:sz w:val="25"/>
                <w:szCs w:val="25"/>
              </w:rPr>
              <w:t>в</w:t>
            </w:r>
            <w:r w:rsidRPr="00FD2446">
              <w:rPr>
                <w:sz w:val="25"/>
                <w:szCs w:val="25"/>
              </w:rPr>
              <w:t xml:space="preserve"> центральном аппарате Федеральной службы по надзору в сфере связи, информационных технологий и массовых коммуникаций</w:t>
            </w:r>
          </w:p>
          <w:p w:rsidR="00923908" w:rsidRPr="00F838BB" w:rsidRDefault="00923908" w:rsidP="008C017D">
            <w:pPr>
              <w:ind w:left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D219E5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1A4D19">
              <w:rPr>
                <w:sz w:val="25"/>
                <w:szCs w:val="25"/>
              </w:rPr>
              <w:t>4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8C017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Подготовка и оформление законопроектов (проектов федеральных законов) Российской Федерации</w:t>
            </w:r>
            <w:r w:rsidRPr="00FD2446">
              <w:rPr>
                <w:sz w:val="25"/>
                <w:szCs w:val="25"/>
              </w:rPr>
              <w:tab/>
            </w:r>
          </w:p>
          <w:p w:rsidR="00923908" w:rsidRPr="00F838BB" w:rsidRDefault="00923908" w:rsidP="008C017D">
            <w:pPr>
              <w:ind w:left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FC21D3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1A4D19">
              <w:rPr>
                <w:sz w:val="25"/>
                <w:szCs w:val="25"/>
              </w:rPr>
              <w:t>5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3.6.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8C017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Подготовка и оформление проектов актов (указов и распоряжений) Президента Российской Федерации</w:t>
            </w:r>
          </w:p>
          <w:p w:rsidR="00923908" w:rsidRPr="00F838BB" w:rsidRDefault="00923908" w:rsidP="008C017D">
            <w:pPr>
              <w:ind w:left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4E31F6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1A4D19">
              <w:rPr>
                <w:sz w:val="25"/>
                <w:szCs w:val="25"/>
              </w:rPr>
              <w:t>8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3.7.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8C017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Подготовка и оформление проектов актов (постановлений, распоряжений) Правительства Российской Федерации</w:t>
            </w:r>
          </w:p>
          <w:p w:rsidR="00923908" w:rsidRPr="00F838BB" w:rsidRDefault="00923908" w:rsidP="008C017D">
            <w:pPr>
              <w:ind w:left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1A4D19" w:rsidP="00D21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5D38" w:rsidRPr="00FD2446" w:rsidRDefault="00C368F6" w:rsidP="00224771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3.8.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24771" w:rsidRPr="00F838BB" w:rsidRDefault="00056CFD" w:rsidP="00EF420D">
            <w:pPr>
              <w:ind w:left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Оформление отдельных видов документов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85D38" w:rsidRPr="00A62374" w:rsidRDefault="001A4D19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</w:t>
            </w:r>
          </w:p>
        </w:tc>
      </w:tr>
      <w:tr w:rsidR="009D262B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224771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- приказы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262B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44</w:t>
            </w:r>
          </w:p>
        </w:tc>
      </w:tr>
      <w:tr w:rsidR="009D262B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9D262B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 xml:space="preserve">- </w:t>
            </w:r>
            <w:r w:rsidR="00EF420D" w:rsidRPr="00FB0994">
              <w:rPr>
                <w:sz w:val="25"/>
                <w:szCs w:val="25"/>
              </w:rPr>
              <w:t>положения, правила, инструкции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262B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</w:t>
            </w:r>
          </w:p>
        </w:tc>
      </w:tr>
      <w:tr w:rsidR="009D262B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9D262B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 xml:space="preserve">- </w:t>
            </w:r>
            <w:r w:rsidR="00EF420D" w:rsidRPr="00FB0994">
              <w:rPr>
                <w:sz w:val="25"/>
                <w:szCs w:val="25"/>
              </w:rPr>
              <w:t>протоколы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262B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</w:t>
            </w:r>
          </w:p>
        </w:tc>
      </w:tr>
      <w:tr w:rsidR="001A4D19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1A4D19" w:rsidRPr="00FB0994" w:rsidRDefault="001A4D19" w:rsidP="009D262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3.8.4.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1A4D19" w:rsidRPr="00FB0994" w:rsidRDefault="001A4D19" w:rsidP="00EF420D">
            <w:pPr>
              <w:ind w:left="176" w:firstLine="14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 служебная переписка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A4D19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</w:t>
            </w:r>
          </w:p>
        </w:tc>
      </w:tr>
      <w:tr w:rsidR="009D262B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1A4D19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</w:t>
            </w:r>
            <w:r w:rsidR="001A4D19">
              <w:rPr>
                <w:sz w:val="25"/>
                <w:szCs w:val="25"/>
              </w:rPr>
              <w:t>5</w:t>
            </w:r>
            <w:r w:rsidRPr="00FB0994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F420D" w:rsidRPr="00FB0994" w:rsidRDefault="009D262B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 xml:space="preserve">- </w:t>
            </w:r>
            <w:r w:rsidR="00EF420D" w:rsidRPr="00FB0994">
              <w:rPr>
                <w:sz w:val="25"/>
                <w:szCs w:val="25"/>
              </w:rPr>
              <w:t xml:space="preserve">телеграммы, телефонограммы, документы, передаваемые по каналам </w:t>
            </w:r>
          </w:p>
          <w:p w:rsidR="009D262B" w:rsidRPr="00FB0994" w:rsidRDefault="00EF420D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 xml:space="preserve">   электронной почты и факсимильной связи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D262B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</w:p>
        </w:tc>
      </w:tr>
      <w:tr w:rsidR="009D262B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1A4D19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</w:t>
            </w:r>
            <w:r w:rsidR="001A4D19">
              <w:rPr>
                <w:sz w:val="25"/>
                <w:szCs w:val="25"/>
              </w:rPr>
              <w:t>6</w:t>
            </w:r>
            <w:r w:rsidRPr="00FB0994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D262B" w:rsidRPr="00FB0994" w:rsidRDefault="009D262B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 xml:space="preserve">- </w:t>
            </w:r>
            <w:r w:rsidR="00EF420D" w:rsidRPr="00FB0994">
              <w:rPr>
                <w:sz w:val="25"/>
                <w:szCs w:val="25"/>
              </w:rPr>
              <w:t>договоры (соглашения), контракты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20D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62</w:t>
            </w:r>
          </w:p>
        </w:tc>
      </w:tr>
      <w:tr w:rsidR="00EF420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F420D" w:rsidRPr="00FB0994" w:rsidRDefault="00EF420D" w:rsidP="001A4D19">
            <w:pPr>
              <w:jc w:val="center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3.8.</w:t>
            </w:r>
            <w:r w:rsidR="001A4D19">
              <w:rPr>
                <w:sz w:val="25"/>
                <w:szCs w:val="25"/>
              </w:rPr>
              <w:t>7</w:t>
            </w:r>
            <w:r w:rsidRPr="00FB0994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F420D" w:rsidRPr="00FB0994" w:rsidRDefault="00EF420D" w:rsidP="00EF420D">
            <w:pPr>
              <w:ind w:left="176" w:firstLine="141"/>
              <w:rPr>
                <w:sz w:val="25"/>
                <w:szCs w:val="25"/>
              </w:rPr>
            </w:pPr>
            <w:r w:rsidRPr="00FB0994">
              <w:rPr>
                <w:sz w:val="25"/>
                <w:szCs w:val="25"/>
              </w:rPr>
              <w:t>- документы по надзорной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F420D" w:rsidRDefault="001A4D19" w:rsidP="00224771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</w:t>
            </w:r>
          </w:p>
        </w:tc>
      </w:tr>
      <w:tr w:rsidR="00056CFD" w:rsidRPr="00565D05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C368F6" w:rsidP="00056CFD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056CFD">
            <w:pPr>
              <w:rPr>
                <w:b/>
                <w:sz w:val="25"/>
                <w:szCs w:val="25"/>
                <w:lang w:val="en-US"/>
              </w:rPr>
            </w:pPr>
            <w:r w:rsidRPr="00565D05">
              <w:rPr>
                <w:b/>
                <w:sz w:val="25"/>
                <w:szCs w:val="25"/>
              </w:rPr>
              <w:t>Организация документооборота и исполнения документов</w:t>
            </w:r>
          </w:p>
          <w:p w:rsidR="00923908" w:rsidRPr="00923908" w:rsidRDefault="00923908" w:rsidP="00056CFD">
            <w:pPr>
              <w:rPr>
                <w:b/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565D05" w:rsidRDefault="00D219E5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A4D19">
              <w:rPr>
                <w:sz w:val="25"/>
                <w:szCs w:val="25"/>
              </w:rPr>
              <w:t>7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C368F6">
            <w:pPr>
              <w:ind w:left="317" w:hanging="142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Организация документооборота</w:t>
            </w:r>
          </w:p>
          <w:p w:rsidR="00923908" w:rsidRPr="00923908" w:rsidRDefault="00923908" w:rsidP="00C368F6">
            <w:pPr>
              <w:ind w:left="317" w:hanging="142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D219E5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A4D19">
              <w:rPr>
                <w:sz w:val="25"/>
                <w:szCs w:val="25"/>
              </w:rPr>
              <w:t>7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Default="00056CFD" w:rsidP="00DE2B7F">
            <w:pPr>
              <w:ind w:left="176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 xml:space="preserve">Доставка документов </w:t>
            </w:r>
          </w:p>
          <w:p w:rsidR="00923908" w:rsidRPr="00923908" w:rsidRDefault="00923908" w:rsidP="00DE2B7F">
            <w:pPr>
              <w:ind w:left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D219E5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A4D19">
              <w:rPr>
                <w:sz w:val="25"/>
                <w:szCs w:val="25"/>
              </w:rPr>
              <w:t>8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790F38">
            <w:pPr>
              <w:ind w:left="176" w:hanging="1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 xml:space="preserve">Прием, первичная обработка и регистрация поступающих документов </w:t>
            </w:r>
            <w:r w:rsidRPr="00FD2446">
              <w:rPr>
                <w:sz w:val="25"/>
                <w:szCs w:val="25"/>
              </w:rPr>
              <w:tab/>
            </w:r>
          </w:p>
          <w:p w:rsidR="00923908" w:rsidRPr="00F838BB" w:rsidRDefault="00923908" w:rsidP="00790F38">
            <w:pPr>
              <w:ind w:left="176" w:hanging="1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D219E5" w:rsidP="001A4D1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  <w:r w:rsidR="001A4D19">
              <w:rPr>
                <w:sz w:val="25"/>
                <w:szCs w:val="25"/>
              </w:rPr>
              <w:t>9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4.4.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838BB" w:rsidRDefault="00056CFD" w:rsidP="00C368F6">
            <w:pPr>
              <w:ind w:left="317" w:hanging="142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Организация обработки и передачи отправляемых документов</w:t>
            </w:r>
          </w:p>
          <w:p w:rsidR="00923908" w:rsidRPr="00F838BB" w:rsidRDefault="00923908" w:rsidP="00C368F6">
            <w:pPr>
              <w:ind w:left="317" w:hanging="142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</w:t>
            </w:r>
          </w:p>
        </w:tc>
      </w:tr>
      <w:tr w:rsidR="00056CFD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56CFD" w:rsidRPr="00FD2446" w:rsidRDefault="00C368F6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923908" w:rsidRDefault="00056CFD" w:rsidP="00C368F6">
            <w:pPr>
              <w:ind w:left="317" w:hanging="142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Регистрация и прохождение внутренних документов</w:t>
            </w:r>
          </w:p>
          <w:p w:rsidR="00056CFD" w:rsidRPr="00923908" w:rsidRDefault="00056CFD" w:rsidP="00C368F6">
            <w:pPr>
              <w:ind w:left="317" w:hanging="142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A08C6" w:rsidRPr="00FD2446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80</w:t>
            </w:r>
          </w:p>
        </w:tc>
      </w:tr>
      <w:tr w:rsidR="004841B5" w:rsidRPr="00FD2446" w:rsidTr="004841B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4002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4.6</w:t>
            </w:r>
            <w:r w:rsidRPr="00FD2446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838BB" w:rsidRDefault="004841B5" w:rsidP="004002AA">
            <w:pPr>
              <w:ind w:left="317" w:hanging="142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Исчисление сроков рассмотрения документов</w:t>
            </w:r>
          </w:p>
          <w:p w:rsidR="004841B5" w:rsidRPr="00F838BB" w:rsidRDefault="004841B5" w:rsidP="004002AA">
            <w:pPr>
              <w:ind w:left="317" w:hanging="142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4002AA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</w:t>
            </w:r>
          </w:p>
        </w:tc>
      </w:tr>
      <w:tr w:rsidR="004841B5" w:rsidRPr="00FD2446" w:rsidTr="004841B5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4841B5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>7</w:t>
            </w:r>
            <w:r w:rsidRPr="00FD2446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4002AA">
            <w:pPr>
              <w:ind w:left="317" w:hanging="142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Рассмотрение документов</w:t>
            </w:r>
          </w:p>
          <w:p w:rsidR="004841B5" w:rsidRPr="00923908" w:rsidRDefault="004841B5" w:rsidP="004002AA">
            <w:pPr>
              <w:ind w:left="317" w:hanging="142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82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4002A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4.8.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A4903">
            <w:pPr>
              <w:ind w:left="317" w:hanging="142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Работа исполнителей с документами</w:t>
            </w:r>
            <w:r w:rsidRPr="00FD2446">
              <w:rPr>
                <w:sz w:val="25"/>
                <w:szCs w:val="25"/>
              </w:rPr>
              <w:tab/>
            </w:r>
          </w:p>
          <w:p w:rsidR="004841B5" w:rsidRPr="00923908" w:rsidRDefault="004841B5" w:rsidP="008A4903">
            <w:pPr>
              <w:ind w:left="317" w:hanging="142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</w:t>
            </w:r>
          </w:p>
        </w:tc>
      </w:tr>
      <w:tr w:rsidR="004841B5" w:rsidRPr="00FD2446" w:rsidTr="00D87238">
        <w:trPr>
          <w:trHeight w:val="37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4002AA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lastRenderedPageBreak/>
              <w:t>4.</w:t>
            </w:r>
            <w:r>
              <w:rPr>
                <w:sz w:val="25"/>
                <w:szCs w:val="25"/>
              </w:rPr>
              <w:t>9</w:t>
            </w:r>
            <w:r w:rsidRPr="00FD2446">
              <w:rPr>
                <w:sz w:val="25"/>
                <w:szCs w:val="25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923908" w:rsidRDefault="004841B5" w:rsidP="0039337E">
            <w:pPr>
              <w:ind w:left="317" w:hanging="142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Поиск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39337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4.10.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502104" w:rsidRDefault="004841B5" w:rsidP="00C368F6">
            <w:pPr>
              <w:ind w:left="317" w:hanging="142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Учет и анализ объемов документооборота</w:t>
            </w:r>
          </w:p>
          <w:p w:rsidR="004841B5" w:rsidRPr="00923908" w:rsidRDefault="004841B5" w:rsidP="00C368F6">
            <w:pPr>
              <w:ind w:left="317" w:hanging="142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</w:t>
            </w:r>
          </w:p>
        </w:tc>
      </w:tr>
      <w:tr w:rsidR="004841B5" w:rsidRPr="00565D05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056CFD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923908" w:rsidRDefault="004841B5" w:rsidP="00923908">
            <w:pPr>
              <w:rPr>
                <w:b/>
                <w:sz w:val="25"/>
                <w:szCs w:val="25"/>
                <w:lang w:val="en-US"/>
              </w:rPr>
            </w:pPr>
            <w:r w:rsidRPr="00565D05">
              <w:rPr>
                <w:b/>
                <w:sz w:val="25"/>
                <w:szCs w:val="25"/>
              </w:rPr>
              <w:t>Контроль исполнения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5.1.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Организация контроля исполнения документов</w:t>
            </w:r>
          </w:p>
          <w:p w:rsidR="004841B5" w:rsidRPr="00923908" w:rsidRDefault="004841B5" w:rsidP="008C017D">
            <w:pPr>
              <w:ind w:firstLine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87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C368F6">
            <w:pPr>
              <w:jc w:val="center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5.2.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Снятие исполненного документа с контроля</w:t>
            </w:r>
          </w:p>
          <w:p w:rsidR="004841B5" w:rsidRPr="00923908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219E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752982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838BB" w:rsidRDefault="004841B5" w:rsidP="00923908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Особенности работы с электронными документами в Федеральной службе по надзору в сфере связи, информационных технологий и массовых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1A4D19" w:rsidP="00D87E3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752982">
            <w:pPr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 xml:space="preserve">  6.1.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Создание и оформление электронных документов</w:t>
            </w:r>
          </w:p>
          <w:p w:rsidR="004841B5" w:rsidRPr="00923908" w:rsidRDefault="004841B5" w:rsidP="008C017D">
            <w:pPr>
              <w:ind w:firstLine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1A4D19" w:rsidP="008E51A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88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7529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</w:t>
            </w:r>
            <w:r w:rsidRPr="00FD2446">
              <w:rPr>
                <w:sz w:val="25"/>
                <w:szCs w:val="25"/>
              </w:rPr>
              <w:t>6.2.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Организация работы с электронными документами</w:t>
            </w:r>
          </w:p>
          <w:p w:rsidR="004841B5" w:rsidRPr="00923908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89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752982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 xml:space="preserve">7. 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C368F6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Документальный фонд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056C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7.1.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838BB" w:rsidRDefault="004841B5" w:rsidP="008C017D">
            <w:pPr>
              <w:ind w:firstLine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Разработка и ведение номенклатуры дел</w:t>
            </w:r>
            <w:r w:rsidRPr="00FD2446">
              <w:rPr>
                <w:sz w:val="25"/>
                <w:szCs w:val="25"/>
              </w:rPr>
              <w:tab/>
            </w:r>
          </w:p>
          <w:p w:rsidR="004841B5" w:rsidRPr="00F838BB" w:rsidRDefault="004841B5" w:rsidP="008C017D">
            <w:pPr>
              <w:ind w:firstLine="176"/>
              <w:rPr>
                <w:sz w:val="6"/>
                <w:szCs w:val="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8E51A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93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056CF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7.2.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838BB" w:rsidRDefault="004841B5" w:rsidP="008C017D">
            <w:pPr>
              <w:ind w:firstLine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Формирование дел и их текущее хранение</w:t>
            </w:r>
          </w:p>
          <w:p w:rsidR="004841B5" w:rsidRPr="00F838BB" w:rsidRDefault="004841B5" w:rsidP="008C017D">
            <w:pPr>
              <w:ind w:firstLine="176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8E51A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98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056CFD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565D05" w:rsidRDefault="004841B5" w:rsidP="00C368F6">
            <w:pPr>
              <w:rPr>
                <w:b/>
                <w:sz w:val="25"/>
                <w:szCs w:val="25"/>
              </w:rPr>
            </w:pPr>
            <w:r w:rsidRPr="00565D05">
              <w:rPr>
                <w:b/>
                <w:sz w:val="25"/>
                <w:szCs w:val="25"/>
              </w:rPr>
              <w:t>Порядок передачи документов на хранение в архив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056CFD">
            <w:pPr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 xml:space="preserve">  8.1.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Default="004841B5" w:rsidP="008C017D">
            <w:pPr>
              <w:ind w:firstLine="176"/>
              <w:rPr>
                <w:sz w:val="25"/>
                <w:szCs w:val="25"/>
                <w:lang w:val="en-US"/>
              </w:rPr>
            </w:pPr>
            <w:r w:rsidRPr="00FD2446">
              <w:rPr>
                <w:sz w:val="25"/>
                <w:szCs w:val="25"/>
              </w:rPr>
              <w:t>Экспертиза ценности документов</w:t>
            </w:r>
          </w:p>
          <w:p w:rsidR="004841B5" w:rsidRPr="00923908" w:rsidRDefault="004841B5" w:rsidP="008C017D">
            <w:pPr>
              <w:ind w:firstLine="176"/>
              <w:rPr>
                <w:sz w:val="6"/>
                <w:szCs w:val="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1A4D19" w:rsidP="00DF7BB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</w:t>
            </w:r>
          </w:p>
        </w:tc>
      </w:tr>
      <w:tr w:rsidR="004841B5" w:rsidRPr="00FD2446" w:rsidTr="00974BD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056CFD">
            <w:pPr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 xml:space="preserve">  8.2.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8C017D">
            <w:pPr>
              <w:ind w:firstLine="176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Подготовка и передача документов в архив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841B5" w:rsidRPr="004E31F6" w:rsidRDefault="001A4D19" w:rsidP="00E068B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106</w:t>
            </w:r>
          </w:p>
          <w:p w:rsidR="004841B5" w:rsidRPr="00923908" w:rsidRDefault="004841B5" w:rsidP="00E068BB">
            <w:pPr>
              <w:jc w:val="right"/>
              <w:rPr>
                <w:sz w:val="25"/>
                <w:szCs w:val="25"/>
                <w:lang w:val="en-US"/>
              </w:rPr>
            </w:pPr>
          </w:p>
        </w:tc>
      </w:tr>
      <w:tr w:rsidR="004841B5" w:rsidRPr="00FD2446" w:rsidTr="00974BD8"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41B5" w:rsidRPr="00FD2446" w:rsidRDefault="004841B5" w:rsidP="00C368F6">
            <w:pPr>
              <w:widowControl w:val="0"/>
              <w:jc w:val="both"/>
              <w:rPr>
                <w:sz w:val="25"/>
                <w:szCs w:val="25"/>
              </w:rPr>
            </w:pPr>
            <w:r w:rsidRPr="00FD2446">
              <w:rPr>
                <w:sz w:val="25"/>
                <w:szCs w:val="25"/>
              </w:rPr>
              <w:t>Приложения</w:t>
            </w:r>
            <w:r w:rsidRPr="00FD2446">
              <w:rPr>
                <w:sz w:val="25"/>
                <w:szCs w:val="25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E51A8" w:rsidRPr="00FD2446" w:rsidRDefault="001A4D19" w:rsidP="008E51A8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109</w:t>
            </w:r>
          </w:p>
        </w:tc>
      </w:tr>
    </w:tbl>
    <w:p w:rsidR="00880528" w:rsidRDefault="00880528" w:rsidP="009621CB">
      <w:pPr>
        <w:rPr>
          <w:b/>
          <w:sz w:val="28"/>
          <w:szCs w:val="28"/>
        </w:rPr>
      </w:pPr>
    </w:p>
    <w:p w:rsidR="008E0810" w:rsidRDefault="008E0810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  <w:lang w:val="en-US"/>
        </w:rPr>
      </w:pPr>
    </w:p>
    <w:p w:rsidR="00443C71" w:rsidRDefault="00443C71" w:rsidP="009621CB">
      <w:pPr>
        <w:rPr>
          <w:b/>
          <w:sz w:val="28"/>
          <w:szCs w:val="28"/>
        </w:rPr>
      </w:pPr>
    </w:p>
    <w:p w:rsidR="00392F4F" w:rsidRPr="008C017D" w:rsidRDefault="00CC3364" w:rsidP="00CC3364">
      <w:pPr>
        <w:pStyle w:val="1"/>
      </w:pPr>
      <w:r>
        <w:lastRenderedPageBreak/>
        <w:t>1</w:t>
      </w:r>
      <w:r w:rsidR="00392F4F" w:rsidRPr="008C017D">
        <w:t>. Общие положения</w:t>
      </w:r>
    </w:p>
    <w:p w:rsidR="001A6A23" w:rsidRPr="00425ACD" w:rsidRDefault="001A6A23" w:rsidP="00E56DF4">
      <w:pPr>
        <w:ind w:firstLine="709"/>
        <w:jc w:val="center"/>
        <w:rPr>
          <w:sz w:val="22"/>
          <w:szCs w:val="22"/>
        </w:rPr>
      </w:pPr>
    </w:p>
    <w:p w:rsidR="00E67661" w:rsidRPr="001B1B5A" w:rsidRDefault="00E67661" w:rsidP="00E6766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</w:t>
      </w:r>
      <w:r w:rsidRPr="001B1B5A">
        <w:rPr>
          <w:rFonts w:eastAsia="Calibri"/>
          <w:sz w:val="28"/>
          <w:szCs w:val="28"/>
          <w:lang w:eastAsia="en-US"/>
        </w:rPr>
        <w:t xml:space="preserve">. Инструкция </w:t>
      </w:r>
      <w:r w:rsidR="00DA608F">
        <w:rPr>
          <w:rFonts w:eastAsia="Calibri"/>
          <w:sz w:val="28"/>
          <w:szCs w:val="28"/>
          <w:lang w:eastAsia="en-US"/>
        </w:rPr>
        <w:t xml:space="preserve">по делопроизводству </w:t>
      </w:r>
      <w:r w:rsidRPr="001B1B5A">
        <w:rPr>
          <w:rFonts w:eastAsia="Calibri"/>
          <w:sz w:val="28"/>
          <w:szCs w:val="28"/>
          <w:lang w:eastAsia="en-US"/>
        </w:rPr>
        <w:t xml:space="preserve">устанавливает единые требования к подготовке, обработке, хранению и использованию образующихся в результате деятельности </w:t>
      </w:r>
      <w:r>
        <w:rPr>
          <w:rFonts w:eastAsia="Calibri"/>
          <w:sz w:val="28"/>
          <w:szCs w:val="28"/>
          <w:lang w:eastAsia="en-US"/>
        </w:rPr>
        <w:t xml:space="preserve">Федеральной службы по надзору в сфере связи, информационных технологий и массовых коммуникаций (далее Роскомнадзор)  </w:t>
      </w:r>
      <w:r w:rsidRPr="001B1B5A">
        <w:rPr>
          <w:rFonts w:eastAsia="Calibri"/>
          <w:sz w:val="28"/>
          <w:szCs w:val="28"/>
          <w:lang w:eastAsia="en-US"/>
        </w:rPr>
        <w:t>и е</w:t>
      </w:r>
      <w:r>
        <w:rPr>
          <w:rFonts w:eastAsia="Calibri"/>
          <w:sz w:val="28"/>
          <w:szCs w:val="28"/>
          <w:lang w:eastAsia="en-US"/>
        </w:rPr>
        <w:t>е</w:t>
      </w:r>
      <w:r w:rsidRPr="001B1B5A">
        <w:rPr>
          <w:rFonts w:eastAsia="Calibri"/>
          <w:sz w:val="28"/>
          <w:szCs w:val="28"/>
          <w:lang w:eastAsia="en-US"/>
        </w:rPr>
        <w:t xml:space="preserve"> территориальных органов (далее - территориальный орган) документов, обязательные для всех федеральных государственных гражданских служащих </w:t>
      </w:r>
      <w:r>
        <w:rPr>
          <w:rFonts w:eastAsia="Calibri"/>
          <w:sz w:val="28"/>
          <w:szCs w:val="28"/>
          <w:lang w:eastAsia="en-US"/>
        </w:rPr>
        <w:t>Роскомнадзора</w:t>
      </w:r>
      <w:r w:rsidRPr="001B1B5A">
        <w:rPr>
          <w:rFonts w:eastAsia="Calibri"/>
          <w:sz w:val="28"/>
          <w:szCs w:val="28"/>
          <w:lang w:eastAsia="en-US"/>
        </w:rPr>
        <w:t xml:space="preserve"> (территориального органа) (далее - служащие).</w:t>
      </w:r>
    </w:p>
    <w:p w:rsidR="003E1DCB" w:rsidRDefault="00A84CDA" w:rsidP="00E56D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4CD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67661">
        <w:rPr>
          <w:sz w:val="28"/>
          <w:szCs w:val="28"/>
        </w:rPr>
        <w:t>2</w:t>
      </w:r>
      <w:r w:rsidR="001B1B5A">
        <w:rPr>
          <w:sz w:val="28"/>
          <w:szCs w:val="28"/>
        </w:rPr>
        <w:t xml:space="preserve">. </w:t>
      </w:r>
      <w:r w:rsidR="00A23452" w:rsidRPr="00E67661">
        <w:rPr>
          <w:sz w:val="28"/>
          <w:szCs w:val="28"/>
        </w:rPr>
        <w:t xml:space="preserve">Инструкция </w:t>
      </w:r>
      <w:r w:rsidR="00DA608F">
        <w:rPr>
          <w:rFonts w:eastAsia="Calibri"/>
          <w:sz w:val="28"/>
          <w:szCs w:val="28"/>
          <w:lang w:eastAsia="en-US"/>
        </w:rPr>
        <w:t xml:space="preserve">по делопроизводству </w:t>
      </w:r>
      <w:r w:rsidR="00A23452" w:rsidRPr="00E67661">
        <w:rPr>
          <w:sz w:val="28"/>
          <w:szCs w:val="28"/>
        </w:rPr>
        <w:t xml:space="preserve">разработана </w:t>
      </w:r>
      <w:r w:rsidR="00E67661">
        <w:rPr>
          <w:sz w:val="28"/>
          <w:szCs w:val="28"/>
        </w:rPr>
        <w:t>на основании:</w:t>
      </w:r>
      <w:r w:rsidR="00A23452" w:rsidRPr="00676607">
        <w:rPr>
          <w:sz w:val="28"/>
          <w:szCs w:val="28"/>
        </w:rPr>
        <w:t xml:space="preserve"> </w:t>
      </w:r>
      <w:r w:rsidR="00F5246A">
        <w:rPr>
          <w:sz w:val="28"/>
          <w:szCs w:val="28"/>
        </w:rPr>
        <w:t xml:space="preserve"> 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Российской Федерации от 19</w:t>
      </w:r>
      <w:r w:rsidR="001D44AA">
        <w:rPr>
          <w:sz w:val="28"/>
          <w:szCs w:val="28"/>
        </w:rPr>
        <w:t>.01.</w:t>
      </w:r>
      <w:r w:rsidRPr="003E1DCB">
        <w:rPr>
          <w:sz w:val="28"/>
          <w:szCs w:val="28"/>
        </w:rPr>
        <w:t xml:space="preserve">2005 № 30 «О Типовом регламенте взаимодействия федеральных органов исполнительной власти» (Собрание законодательства Российской Федерации, 2005, № 4, ст. 305; № 47,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 xml:space="preserve">ст. 4933; 2007, № 43, ст. 5202; 2008, № 9, ст. 852; № 14, ст. 1413; 2009, № 12,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 xml:space="preserve">ст. 1429;  № 25, ст. 3060; № 41, ст. 4790; № 49, ст. 5970; 2010, № 22, ст. 2776; № 40, ст. 5072; 2011, № 34, ст. 4986; № 35, ст. 5092; 2012, № 37, ст. 4996; № 38, ст. 5102); 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Российской Федерации от 28</w:t>
      </w:r>
      <w:r w:rsidR="001D44AA">
        <w:rPr>
          <w:sz w:val="28"/>
          <w:szCs w:val="28"/>
        </w:rPr>
        <w:t>.07.</w:t>
      </w:r>
      <w:r w:rsidRPr="003E1DCB">
        <w:rPr>
          <w:sz w:val="28"/>
          <w:szCs w:val="28"/>
        </w:rPr>
        <w:t xml:space="preserve">2005 № 452 «О Типовом регламенте внутренней организации федеральных органов исполнительной власти» (Собрание законодательства Российской Федерации, 2005, № 31, ст. 3233; 2007, № 43, ст. 5202; 2008, № 9, ст. 852;  № 14, ст. 1413; № 46,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 xml:space="preserve">ст. 5337; 2009, №  12, ст. 1443; № 19, ст. 2346; №  25, ст. 3060; №  47, ст. 5675; №  49, ст. 5970; 2010, №  9, ст. 964; №  22, ст. 2776; № 40, ст. 5072; 2011, № 15, ст. 2131;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 xml:space="preserve">№ 34, ст. 4986; № 35, ст. 5092; 2012, № 37, ст. 4996; № 38, ст. 5102; № 53, ст. 7958; 2013, № 13, ст.1575);  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Российской Федерации от 16</w:t>
      </w:r>
      <w:r w:rsidR="001D44AA">
        <w:rPr>
          <w:sz w:val="28"/>
          <w:szCs w:val="28"/>
        </w:rPr>
        <w:t>.03.</w:t>
      </w:r>
      <w:r w:rsidRPr="003E1DCB">
        <w:rPr>
          <w:sz w:val="28"/>
          <w:szCs w:val="28"/>
        </w:rPr>
        <w:t xml:space="preserve">2009 № 228 «О Федеральной службе по надзору в сфере связи,  информационных технологий и массовых коммуникаций» (Собрание законодательства Российской Федерации, 2009, № 12, ст. 1431; 2010, № 13, ст.1502; № 26, ст. 3350; 2011, № 3, ст. 542; № 6, ст. 888; № 14, ст. 1935; № 21, ст. 2965; № 40, ст. 5548; № 44, ст. 6272; 2012, № 20, ст. 2540; № 39, ст. 5270;    № 44, ст. 6043; 2013, № 45, ст. 5822); </w:t>
      </w:r>
    </w:p>
    <w:p w:rsidR="003E1DCB" w:rsidRPr="003E1DCB" w:rsidRDefault="00E67661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1DCB" w:rsidRPr="003E1DCB">
        <w:rPr>
          <w:sz w:val="28"/>
          <w:szCs w:val="28"/>
        </w:rPr>
        <w:t>оложени</w:t>
      </w:r>
      <w:r w:rsidR="00196E87">
        <w:rPr>
          <w:sz w:val="28"/>
          <w:szCs w:val="28"/>
        </w:rPr>
        <w:t>я</w:t>
      </w:r>
      <w:r w:rsidR="003E1DCB" w:rsidRPr="003E1DCB">
        <w:rPr>
          <w:sz w:val="28"/>
          <w:szCs w:val="28"/>
        </w:rPr>
        <w:t xml:space="preserve"> о системе межведомственного электронного документооборота, утвержденн</w:t>
      </w:r>
      <w:r w:rsidR="0032619F">
        <w:rPr>
          <w:sz w:val="28"/>
          <w:szCs w:val="28"/>
        </w:rPr>
        <w:t>ого</w:t>
      </w:r>
      <w:r w:rsidR="003E1DCB" w:rsidRPr="003E1DCB">
        <w:rPr>
          <w:sz w:val="28"/>
          <w:szCs w:val="28"/>
        </w:rPr>
        <w:t xml:space="preserve"> постановлением Правительства Российской Федерации от 22</w:t>
      </w:r>
      <w:r w:rsidR="001D44AA">
        <w:rPr>
          <w:sz w:val="28"/>
          <w:szCs w:val="28"/>
        </w:rPr>
        <w:t>.09.2009</w:t>
      </w:r>
      <w:r w:rsidR="003E1DCB" w:rsidRPr="003E1DCB">
        <w:rPr>
          <w:sz w:val="28"/>
          <w:szCs w:val="28"/>
        </w:rPr>
        <w:t xml:space="preserve"> № 754 (Собрание законодательства Российской Федерации, 2009, № 39 ст. 4614; 2011, № 32, ст. 4840; 2012, № 38, ст. 5102; 2013, № 15, ст. 1791);</w:t>
      </w:r>
    </w:p>
    <w:p w:rsidR="003E1DCB" w:rsidRPr="003E1DCB" w:rsidRDefault="00101479" w:rsidP="00E67661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</w:rPr>
      </w:pPr>
      <w:hyperlink r:id="rId9" w:history="1">
        <w:r w:rsidR="003E1DCB" w:rsidRPr="003E1DCB">
          <w:rPr>
            <w:rFonts w:eastAsia="Calibri"/>
            <w:sz w:val="28"/>
            <w:szCs w:val="28"/>
          </w:rPr>
          <w:t>Положени</w:t>
        </w:r>
      </w:hyperlink>
      <w:r w:rsidR="00196E87">
        <w:rPr>
          <w:rFonts w:eastAsia="Calibri"/>
          <w:sz w:val="28"/>
          <w:szCs w:val="28"/>
        </w:rPr>
        <w:t>я</w:t>
      </w:r>
      <w:r w:rsidR="003E1DCB" w:rsidRPr="003E1DCB">
        <w:rPr>
          <w:rFonts w:eastAsia="Calibri"/>
          <w:sz w:val="28"/>
          <w:szCs w:val="28"/>
        </w:rPr>
        <w:t xml:space="preserve"> о порядке обращения со служебной информацией ограниченного распространения в федеральных органах исполнительной власти, утвержденн</w:t>
      </w:r>
      <w:r w:rsidR="0032619F">
        <w:rPr>
          <w:rFonts w:eastAsia="Calibri"/>
          <w:sz w:val="28"/>
          <w:szCs w:val="28"/>
        </w:rPr>
        <w:t>ого</w:t>
      </w:r>
      <w:r w:rsidR="003E1DCB" w:rsidRPr="003E1DCB">
        <w:rPr>
          <w:rFonts w:eastAsia="Calibri"/>
          <w:sz w:val="28"/>
          <w:szCs w:val="28"/>
        </w:rPr>
        <w:t xml:space="preserve"> Постановлением Правительства Российской Федерации от </w:t>
      </w:r>
      <w:r w:rsidR="001D44AA">
        <w:rPr>
          <w:rFonts w:eastAsia="Calibri"/>
          <w:sz w:val="28"/>
          <w:szCs w:val="28"/>
        </w:rPr>
        <w:t>0</w:t>
      </w:r>
      <w:r w:rsidR="003E1DCB" w:rsidRPr="003E1DCB">
        <w:rPr>
          <w:rFonts w:eastAsia="Calibri"/>
          <w:sz w:val="28"/>
          <w:szCs w:val="28"/>
        </w:rPr>
        <w:t>3</w:t>
      </w:r>
      <w:r w:rsidR="001D44AA">
        <w:rPr>
          <w:rFonts w:eastAsia="Calibri"/>
          <w:sz w:val="28"/>
          <w:szCs w:val="28"/>
        </w:rPr>
        <w:t>.11.1</w:t>
      </w:r>
      <w:r w:rsidR="003E1DCB" w:rsidRPr="003E1DCB">
        <w:rPr>
          <w:rFonts w:eastAsia="Calibri"/>
          <w:sz w:val="28"/>
          <w:szCs w:val="28"/>
        </w:rPr>
        <w:t>994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энергии» (Собрание законодательства Российской Федерации, 2005, № 30, ст. 3165; 2012, № 31, ст. 4368);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</w:rPr>
      </w:pPr>
      <w:r w:rsidRPr="003E1DCB">
        <w:rPr>
          <w:rFonts w:eastAsia="Calibri"/>
          <w:sz w:val="28"/>
          <w:szCs w:val="28"/>
        </w:rPr>
        <w:t>Федеральн</w:t>
      </w:r>
      <w:r w:rsidR="00196E87">
        <w:rPr>
          <w:rFonts w:eastAsia="Calibri"/>
          <w:sz w:val="28"/>
          <w:szCs w:val="28"/>
        </w:rPr>
        <w:t>ого</w:t>
      </w:r>
      <w:r w:rsidRPr="003E1DCB">
        <w:rPr>
          <w:rFonts w:eastAsia="Calibri"/>
          <w:sz w:val="28"/>
          <w:szCs w:val="28"/>
        </w:rPr>
        <w:t xml:space="preserve"> </w:t>
      </w:r>
      <w:hyperlink r:id="rId10" w:history="1">
        <w:r w:rsidRPr="003E1DCB">
          <w:rPr>
            <w:rFonts w:eastAsia="Calibri"/>
            <w:sz w:val="28"/>
            <w:szCs w:val="28"/>
          </w:rPr>
          <w:t>закон</w:t>
        </w:r>
      </w:hyperlink>
      <w:r w:rsidR="00196E87">
        <w:rPr>
          <w:rFonts w:eastAsia="Calibri"/>
          <w:sz w:val="28"/>
          <w:szCs w:val="28"/>
        </w:rPr>
        <w:t>а</w:t>
      </w:r>
      <w:r w:rsidRPr="003E1DCB">
        <w:rPr>
          <w:rFonts w:eastAsia="Calibri"/>
          <w:sz w:val="28"/>
          <w:szCs w:val="28"/>
        </w:rPr>
        <w:t xml:space="preserve"> от </w:t>
      </w:r>
      <w:r w:rsidR="001D44AA">
        <w:rPr>
          <w:rFonts w:eastAsia="Calibri"/>
          <w:sz w:val="28"/>
          <w:szCs w:val="28"/>
        </w:rPr>
        <w:t>0</w:t>
      </w:r>
      <w:r w:rsidRPr="003E1DCB">
        <w:rPr>
          <w:rFonts w:eastAsia="Calibri"/>
          <w:sz w:val="28"/>
          <w:szCs w:val="28"/>
        </w:rPr>
        <w:t>2</w:t>
      </w:r>
      <w:r w:rsidR="001D44AA">
        <w:rPr>
          <w:rFonts w:eastAsia="Calibri"/>
          <w:sz w:val="28"/>
          <w:szCs w:val="28"/>
        </w:rPr>
        <w:t>.05.</w:t>
      </w:r>
      <w:r w:rsidRPr="003E1DCB">
        <w:rPr>
          <w:rFonts w:eastAsia="Calibri"/>
          <w:sz w:val="28"/>
          <w:szCs w:val="28"/>
        </w:rPr>
        <w:t>2006 № 59-ФЗ «О порядке рассмотрения обращений граждан Российской Федерации»</w:t>
      </w:r>
      <w:r w:rsidRPr="003E1DCB">
        <w:rPr>
          <w:sz w:val="28"/>
          <w:szCs w:val="28"/>
        </w:rPr>
        <w:t xml:space="preserve"> (Собрание законодательства </w:t>
      </w:r>
      <w:r w:rsidRPr="003E1DCB">
        <w:rPr>
          <w:sz w:val="28"/>
          <w:szCs w:val="28"/>
        </w:rPr>
        <w:lastRenderedPageBreak/>
        <w:t>Российской Федерации, 2006, № 19, ст. 2060; 2010, № 27, ст. 3410; № 31,                    ст. 4196; 2013, № 19, ст. 2307; № 27, ст. 3474);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Федеральн</w:t>
      </w:r>
      <w:r w:rsidR="00196E87">
        <w:rPr>
          <w:sz w:val="28"/>
          <w:szCs w:val="28"/>
        </w:rPr>
        <w:t>ого</w:t>
      </w:r>
      <w:r w:rsidRPr="003E1DCB">
        <w:rPr>
          <w:sz w:val="28"/>
          <w:szCs w:val="28"/>
        </w:rPr>
        <w:t xml:space="preserve"> конституционн</w:t>
      </w:r>
      <w:r w:rsidR="00196E87">
        <w:rPr>
          <w:sz w:val="28"/>
          <w:szCs w:val="28"/>
        </w:rPr>
        <w:t>ого</w:t>
      </w:r>
      <w:r w:rsidR="009B5972"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>закон</w:t>
      </w:r>
      <w:r w:rsidR="00196E87">
        <w:rPr>
          <w:sz w:val="28"/>
          <w:szCs w:val="28"/>
        </w:rPr>
        <w:t>а</w:t>
      </w:r>
      <w:r w:rsidRPr="003E1DCB">
        <w:rPr>
          <w:sz w:val="28"/>
          <w:szCs w:val="28"/>
        </w:rPr>
        <w:t xml:space="preserve"> от 25</w:t>
      </w:r>
      <w:r w:rsidR="001D44AA">
        <w:rPr>
          <w:sz w:val="28"/>
          <w:szCs w:val="28"/>
        </w:rPr>
        <w:t>.12.</w:t>
      </w:r>
      <w:r w:rsidRPr="003E1DCB">
        <w:rPr>
          <w:sz w:val="28"/>
          <w:szCs w:val="28"/>
        </w:rPr>
        <w:t>2000</w:t>
      </w:r>
      <w:r w:rsidR="001D44AA"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>№ 2-ФКЗ</w:t>
      </w:r>
      <w:r w:rsidR="00E67661"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 xml:space="preserve">«О Государственном гербе Российской Федерации» (Собрание законодательства Российской Федерации, 2000, № 52, ст. 5021; 2002, № 28, ст. 2780; 2003, № 27,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>ст. 2696; 2009, № 46, ст. 5417; 2011, № 1, ст.1; 2013, № 30, ст. 4022);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Положени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о Министерстве связи и массовых коммуникаций Российской Федерации, утвержденн</w:t>
      </w:r>
      <w:r w:rsidR="0032619F">
        <w:rPr>
          <w:sz w:val="28"/>
          <w:szCs w:val="28"/>
        </w:rPr>
        <w:t>ого</w:t>
      </w:r>
      <w:r w:rsidRPr="003E1DCB">
        <w:rPr>
          <w:sz w:val="28"/>
          <w:szCs w:val="28"/>
        </w:rPr>
        <w:t xml:space="preserve"> постановлением Правительства Российской Федерации от </w:t>
      </w:r>
      <w:r w:rsidR="001D44AA">
        <w:rPr>
          <w:sz w:val="28"/>
          <w:szCs w:val="28"/>
        </w:rPr>
        <w:t>0</w:t>
      </w:r>
      <w:r w:rsidRPr="003E1DCB">
        <w:rPr>
          <w:sz w:val="28"/>
          <w:szCs w:val="28"/>
        </w:rPr>
        <w:t>2</w:t>
      </w:r>
      <w:r w:rsidR="001D44AA">
        <w:rPr>
          <w:sz w:val="28"/>
          <w:szCs w:val="28"/>
        </w:rPr>
        <w:t>.06.</w:t>
      </w:r>
      <w:r w:rsidRPr="003E1DCB">
        <w:rPr>
          <w:sz w:val="28"/>
          <w:szCs w:val="28"/>
        </w:rPr>
        <w:t xml:space="preserve"> 2008 № 418 (Собрание законодательства Российской Федерации, 2008,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 xml:space="preserve">№ 23, ст. 2708; № 42, ст. 4825; № 46, ст.5337; 2009, № 3, ст. 378; № 6, ст. 738; № 33,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>ст. 4088; 2010, № 13, ст. 1502; № 26, ст. 3350;  № 30, ст. 4099; № 31, ст. 4251; 2011, № 2, ст. 338;  № 3, ст. 542; № 6, ст. 888; № 14, ст.1935; № 21, ст. 2965; № 44, ст. 6272; № 49, ст. 7283; 2012, № 20, ст. 2540; № 37, ст. 5004; № 39, ст. 5270; № 46, ст. 6347; 2013, № 13, ст. 1568, 1569; № 33, ст. 4386; № 45, ст. 5822);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Указ</w:t>
      </w:r>
      <w:r w:rsidR="00196E87">
        <w:rPr>
          <w:sz w:val="28"/>
          <w:szCs w:val="28"/>
        </w:rPr>
        <w:t>а</w:t>
      </w:r>
      <w:r w:rsidRPr="003E1DCB">
        <w:rPr>
          <w:sz w:val="28"/>
          <w:szCs w:val="28"/>
        </w:rPr>
        <w:t xml:space="preserve"> Президента Российской Федерации от </w:t>
      </w:r>
      <w:r w:rsidR="001D44AA">
        <w:rPr>
          <w:sz w:val="28"/>
          <w:szCs w:val="28"/>
        </w:rPr>
        <w:t>0</w:t>
      </w:r>
      <w:r w:rsidRPr="003E1DCB">
        <w:rPr>
          <w:sz w:val="28"/>
          <w:szCs w:val="28"/>
        </w:rPr>
        <w:t>6</w:t>
      </w:r>
      <w:r w:rsidR="001D44AA">
        <w:rPr>
          <w:sz w:val="28"/>
          <w:szCs w:val="28"/>
        </w:rPr>
        <w:t>.03.</w:t>
      </w:r>
      <w:r w:rsidRPr="003E1DCB">
        <w:rPr>
          <w:sz w:val="28"/>
          <w:szCs w:val="28"/>
        </w:rPr>
        <w:t>1997 № 188 «Об утверждении перечня сведений конфиденциального характера»</w:t>
      </w:r>
      <w:r w:rsidR="00281B88"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>(Собрание законодательства Российской Федерации, 1997, № 10, ст. 1127; 2005, № 39,               ст. 3925);</w:t>
      </w:r>
    </w:p>
    <w:p w:rsidR="003E1DCB" w:rsidRPr="003E1DCB" w:rsidRDefault="009B5972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</w:t>
      </w:r>
      <w:r w:rsidR="00196E87">
        <w:rPr>
          <w:sz w:val="28"/>
          <w:szCs w:val="28"/>
        </w:rPr>
        <w:t>ого</w:t>
      </w:r>
      <w:r w:rsidR="003E1DCB" w:rsidRPr="003E1DCB">
        <w:rPr>
          <w:sz w:val="28"/>
          <w:szCs w:val="28"/>
        </w:rPr>
        <w:t xml:space="preserve"> закон</w:t>
      </w:r>
      <w:r w:rsidR="00196E87">
        <w:rPr>
          <w:sz w:val="28"/>
          <w:szCs w:val="28"/>
        </w:rPr>
        <w:t>а</w:t>
      </w:r>
      <w:r w:rsidR="003E1DCB" w:rsidRPr="003E1DCB">
        <w:rPr>
          <w:sz w:val="28"/>
          <w:szCs w:val="28"/>
        </w:rPr>
        <w:t xml:space="preserve"> от 14</w:t>
      </w:r>
      <w:r w:rsidR="001D44AA">
        <w:rPr>
          <w:sz w:val="28"/>
          <w:szCs w:val="28"/>
        </w:rPr>
        <w:t>.06.</w:t>
      </w:r>
      <w:r w:rsidR="003E1DCB" w:rsidRPr="003E1DCB">
        <w:rPr>
          <w:sz w:val="28"/>
          <w:szCs w:val="28"/>
        </w:rPr>
        <w:t xml:space="preserve">1994 № 5-ФЗ «О порядке опубликования и вступления в силу федеральных конституционных законов, федеральных законов, актов палат Федерального Собрания» (Собрание законодательства Российской Федерации, 1994, № 8, ст. 8014; 1999, № 43, ст. 5124; 2011, № 43, ст.5977; 2012, </w:t>
      </w:r>
      <w:r w:rsidR="00F8428A">
        <w:rPr>
          <w:sz w:val="28"/>
          <w:szCs w:val="28"/>
        </w:rPr>
        <w:br/>
      </w:r>
      <w:r w:rsidR="003E1DCB" w:rsidRPr="003E1DCB">
        <w:rPr>
          <w:sz w:val="28"/>
          <w:szCs w:val="28"/>
        </w:rPr>
        <w:t>№</w:t>
      </w:r>
      <w:r w:rsidR="00F8428A">
        <w:rPr>
          <w:sz w:val="28"/>
          <w:szCs w:val="28"/>
        </w:rPr>
        <w:t xml:space="preserve"> </w:t>
      </w:r>
      <w:r w:rsidR="003E1DCB" w:rsidRPr="003E1DCB">
        <w:rPr>
          <w:sz w:val="28"/>
          <w:szCs w:val="28"/>
        </w:rPr>
        <w:t>53, ст. 7579);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Указ</w:t>
      </w:r>
      <w:r w:rsidR="00196E87">
        <w:rPr>
          <w:sz w:val="28"/>
          <w:szCs w:val="28"/>
        </w:rPr>
        <w:t>а</w:t>
      </w:r>
      <w:r w:rsidRPr="003E1DCB">
        <w:rPr>
          <w:sz w:val="28"/>
          <w:szCs w:val="28"/>
        </w:rPr>
        <w:t xml:space="preserve"> Президента Российской Федерации от 23</w:t>
      </w:r>
      <w:r w:rsidR="001D44AA">
        <w:rPr>
          <w:sz w:val="28"/>
          <w:szCs w:val="28"/>
        </w:rPr>
        <w:t>.05.</w:t>
      </w:r>
      <w:r w:rsidRPr="003E1DCB">
        <w:rPr>
          <w:sz w:val="28"/>
          <w:szCs w:val="28"/>
        </w:rPr>
        <w:t xml:space="preserve">1996 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(Собрание законодательства Российской Федерации, 1996, №  22, ст. 2663; 1997, № 20, ст. 2242; 1998, № 33, ст. 3967; 2005, </w:t>
      </w:r>
      <w:r w:rsidR="00F8428A">
        <w:rPr>
          <w:sz w:val="28"/>
          <w:szCs w:val="28"/>
        </w:rPr>
        <w:br/>
      </w:r>
      <w:r w:rsidRPr="003E1DCB">
        <w:rPr>
          <w:sz w:val="28"/>
          <w:szCs w:val="28"/>
        </w:rPr>
        <w:t>№ 28, ст. 2865; 2011, № 47, ст.6621; 2013, № 6, ст. 493);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 Правительства Российской  Федерации от 30</w:t>
      </w:r>
      <w:r w:rsidR="001D44AA">
        <w:rPr>
          <w:sz w:val="28"/>
          <w:szCs w:val="28"/>
        </w:rPr>
        <w:t>.04.</w:t>
      </w:r>
      <w:r w:rsidRPr="003E1DCB">
        <w:rPr>
          <w:sz w:val="28"/>
          <w:szCs w:val="28"/>
        </w:rPr>
        <w:t>2009 № 389 «О мерах по совершенствованию законопроектной деятельности Правительства Российской Федерации» (Собрание законодательства Российской Федерации,  2009,  № 19, ст. 2346; 2010, № 9, ст. 964; 2011, № 22, ст. 3178; № 29, ст. 4465; 2012, № 42, ст. 5716; 2013, № 13, ст. 1575; № 38, ст. 4831);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 Российской Федерации   от   </w:t>
      </w:r>
      <w:r w:rsidR="001D44AA">
        <w:rPr>
          <w:sz w:val="28"/>
          <w:szCs w:val="28"/>
        </w:rPr>
        <w:t>0</w:t>
      </w:r>
      <w:r w:rsidRPr="003E1DCB">
        <w:rPr>
          <w:sz w:val="28"/>
          <w:szCs w:val="28"/>
        </w:rPr>
        <w:t>2</w:t>
      </w:r>
      <w:r w:rsidR="001D44AA">
        <w:rPr>
          <w:sz w:val="28"/>
          <w:szCs w:val="28"/>
        </w:rPr>
        <w:t>.08.</w:t>
      </w:r>
      <w:r w:rsidRPr="003E1DCB">
        <w:rPr>
          <w:sz w:val="28"/>
          <w:szCs w:val="28"/>
        </w:rPr>
        <w:t>2001 №576 «Об утверждении Основных требований к концепции и разработке проектов федеральных законов» (Собрание законодательства Российской Федерации, 2001, № 32, ст. 3335; 2004, № 35, ст. 3636; 2006, № 6, ст. 714; 2009, № 12, ст. 1443; № 19, ст. 2346; 2010, № 9, ст. 964; 2011, № 29, ст. 4465; 2013, № 38, ст. 4831; № 48, ст. 6278);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Российской Федерации от 13</w:t>
      </w:r>
      <w:r w:rsidR="001D44AA">
        <w:rPr>
          <w:sz w:val="28"/>
          <w:szCs w:val="28"/>
        </w:rPr>
        <w:t>.08.</w:t>
      </w:r>
      <w:r w:rsidRPr="003E1DCB">
        <w:rPr>
          <w:sz w:val="28"/>
          <w:szCs w:val="28"/>
        </w:rPr>
        <w:t xml:space="preserve">1997 № 1009 «Об утверждении Правил подготовки нормативных правовых актов федеральных органов исполнительной власти и их государственной регистрации» (Собрание законодательства Российской Федерации, 1997, № 33, ст. 3895;  № 50, ст. 5689; 1998, №  47, ст. 5771; 1999, № 8, ст. 1026; 2002, № 40, ст. 3929;  2006, № 29, ст. 3251; 2009, № 2, ст. 240; № 12, ст. 1443; 2010, № 9, ст. 964; № 21, ст. 2602; 2011, № 9, ст.1251; № </w:t>
      </w:r>
      <w:r w:rsidRPr="003E1DCB">
        <w:rPr>
          <w:sz w:val="28"/>
          <w:szCs w:val="28"/>
        </w:rPr>
        <w:lastRenderedPageBreak/>
        <w:t xml:space="preserve">29, ст. 4472; № 32, ст. 4834; 2012, № 1, ст. 148; № 19, ст. 2419; № 27, ст. 3739; № 38, ст. 5102; № 49, ст. 6880; № 52, ст. 7491, 7507; 2013, № 13, ст. 1575; № 38, ст. 4834; № 48, ст. 6259); 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Федеральн</w:t>
      </w:r>
      <w:r w:rsidR="00196E87">
        <w:rPr>
          <w:sz w:val="28"/>
          <w:szCs w:val="28"/>
        </w:rPr>
        <w:t>ого</w:t>
      </w:r>
      <w:r w:rsidRPr="003E1DCB">
        <w:rPr>
          <w:sz w:val="28"/>
          <w:szCs w:val="28"/>
        </w:rPr>
        <w:t xml:space="preserve"> закон</w:t>
      </w:r>
      <w:r w:rsidR="00196E87">
        <w:rPr>
          <w:sz w:val="28"/>
          <w:szCs w:val="28"/>
        </w:rPr>
        <w:t>а</w:t>
      </w:r>
      <w:r w:rsidRPr="003E1DCB">
        <w:rPr>
          <w:sz w:val="28"/>
          <w:szCs w:val="28"/>
        </w:rPr>
        <w:t xml:space="preserve"> от 27</w:t>
      </w:r>
      <w:r w:rsidR="001D44AA">
        <w:rPr>
          <w:sz w:val="28"/>
          <w:szCs w:val="28"/>
        </w:rPr>
        <w:t>.07.</w:t>
      </w:r>
      <w:r w:rsidRPr="003E1DCB">
        <w:rPr>
          <w:sz w:val="28"/>
          <w:szCs w:val="28"/>
        </w:rPr>
        <w:t>2004 № 79-ФЗ «О государственной гражданской службе Российской Федерации» (Собрание законодательства Российской Федерации, 2004, № 31, ст. 3215; 2006, № 6, ст. 636; 2007, № 10,  ст. 1151; № 16, ст.1828; № 49, ст. 6070; 2008, № 13, 1186; № 30, ст. 3616; № 52, ст. 6235; 2009, № 29, ст. 3597, 3624; № 48, ст. 5719; № 51, ст. 6150, 6159; 2010, № 5, ст. 459; № 7, ст. 704; № 49, ст. 6413; № 51, ст. 6810; 2011, № 1, ст. 31; № 27, ст. 3866; № 29, ст. 4295; № 48, ст. 6730; № 50, ст. 7337; 2012, № 50, ст. 6954; № 53, ст. 7620, 7652; 2013, № 14, ст. 1665; № 19,  ст. 2326, 2329; № 23, ст. 2874; № 27, ст. 3441, 3462, 3477; № 43, ст. 5454;  № 48, ст. 6165; № 49, ст. 6351);</w:t>
      </w:r>
    </w:p>
    <w:p w:rsidR="003E1DCB" w:rsidRP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Трудов</w:t>
      </w:r>
      <w:r w:rsidR="00196E87">
        <w:rPr>
          <w:sz w:val="28"/>
          <w:szCs w:val="28"/>
        </w:rPr>
        <w:t>ого</w:t>
      </w:r>
      <w:r w:rsidRPr="003E1DCB">
        <w:rPr>
          <w:sz w:val="28"/>
          <w:szCs w:val="28"/>
        </w:rPr>
        <w:t xml:space="preserve"> Кодек</w:t>
      </w:r>
      <w:r w:rsidR="00196E87">
        <w:rPr>
          <w:sz w:val="28"/>
          <w:szCs w:val="28"/>
        </w:rPr>
        <w:t>са</w:t>
      </w:r>
      <w:r w:rsidRPr="003E1DCB">
        <w:rPr>
          <w:sz w:val="28"/>
          <w:szCs w:val="28"/>
        </w:rPr>
        <w:t xml:space="preserve"> Российской Федерации (Собрание законодательства Российской Федерации, 2002, № 1, ст. 3; № 30, ст. 3014, 3033; 2003, № 27, ст. 2700; 2004, № 18, ст. 1690; № 35, ст. 3607; 2005, № 1, ст. 27; № 19, ст. 1752; 2006, № 27, ст. 2878; № 52, ст. 5498; 2007, № 1, ст. 34; № 17, ст. 1930; № 30, ст. 3808; № 41, ст. 4844; № 43, ст. 5084; № 49, ст. 6070; 2008, № 9, ст. 812; № 30, ст. 3613, 3616; № 52, ст. 6235, 6236; 2009, № 1, ст. 17, 21; № 19, ст. 2270; № 29, ст. 3604; № 30, ст. 3732, 3739; № 46, ст. 5419; № 48, ст. 5717; 2010, № 31, ст. 4196; № 52, ст. 7002; 2011, № 1, ст. 49; № 25, ст. 3539; № 27, ст. 3880; № 30, ст. 4586, 4590, 4591, 4596; № 45, ст. 6333, 6335; № 48, ст. 6730, 6735; № 49, ст. 7015, 7031; № 50, ст. 7359; 2012, № 10, ст. 1164; № 14, ст. 1553; № 18, ст. 2127; № 31, ст. 4325; № 47, ст. 6399; № 50, ст. 6954, 6957, 6959; № 53, ст. 7605; 2013, № 14, ст. 1666, 1668; № 19, ст. 2326, 2329; № 23, ст. 2866, 2883; № 27, ст. 3449, 3454, 3477; № 30, ст. 4037; № 48, ст. 6165);</w:t>
      </w:r>
    </w:p>
    <w:p w:rsidR="003E1DCB" w:rsidRDefault="003E1DCB" w:rsidP="003E1D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постановлени</w:t>
      </w:r>
      <w:r w:rsidR="00196E87">
        <w:rPr>
          <w:sz w:val="28"/>
          <w:szCs w:val="28"/>
        </w:rPr>
        <w:t>я</w:t>
      </w:r>
      <w:r w:rsidRPr="003E1DCB">
        <w:rPr>
          <w:sz w:val="28"/>
          <w:szCs w:val="28"/>
        </w:rPr>
        <w:t xml:space="preserve"> Правительства Российской Федерации от 15</w:t>
      </w:r>
      <w:r w:rsidR="001D44AA">
        <w:rPr>
          <w:sz w:val="28"/>
          <w:szCs w:val="28"/>
        </w:rPr>
        <w:t>.06.2</w:t>
      </w:r>
      <w:r w:rsidRPr="003E1DCB">
        <w:rPr>
          <w:sz w:val="28"/>
          <w:szCs w:val="28"/>
        </w:rPr>
        <w:t>009 №</w:t>
      </w:r>
      <w:r w:rsidR="00BA7EC2"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 xml:space="preserve">477 «Об утверждении правил делопроизводства в федеральных органах исполнительной власти» (Собрание законодательства Российской Федерации, 2009, № 25, </w:t>
      </w:r>
      <w:r w:rsidR="00AA543D">
        <w:rPr>
          <w:sz w:val="28"/>
          <w:szCs w:val="28"/>
        </w:rPr>
        <w:t>ст. 3060; 2011, № 37, ст. 5263</w:t>
      </w:r>
      <w:r w:rsidR="00BD59ED">
        <w:rPr>
          <w:sz w:val="28"/>
          <w:szCs w:val="28"/>
        </w:rPr>
        <w:t>; 2016, № 18, ст. 2641</w:t>
      </w:r>
      <w:r w:rsidR="00AA543D">
        <w:rPr>
          <w:sz w:val="28"/>
          <w:szCs w:val="28"/>
        </w:rPr>
        <w:t>);</w:t>
      </w:r>
    </w:p>
    <w:p w:rsidR="00AA543D" w:rsidRPr="003E1DCB" w:rsidRDefault="00AA543D" w:rsidP="00AA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E1DCB">
        <w:rPr>
          <w:sz w:val="28"/>
          <w:szCs w:val="28"/>
        </w:rPr>
        <w:t>равил</w:t>
      </w:r>
      <w:r>
        <w:rPr>
          <w:sz w:val="28"/>
          <w:szCs w:val="28"/>
        </w:rPr>
        <w:t xml:space="preserve">  </w:t>
      </w:r>
      <w:r w:rsidRPr="003E1DCB">
        <w:rPr>
          <w:sz w:val="28"/>
          <w:szCs w:val="28"/>
        </w:rPr>
        <w:t>оказания услуг телеграфной связи, утвержденны</w:t>
      </w:r>
      <w:r>
        <w:rPr>
          <w:sz w:val="28"/>
          <w:szCs w:val="28"/>
        </w:rPr>
        <w:t>х</w:t>
      </w:r>
      <w:r w:rsidRPr="003E1DCB">
        <w:rPr>
          <w:sz w:val="28"/>
          <w:szCs w:val="28"/>
        </w:rPr>
        <w:t xml:space="preserve"> постановлением Правительства</w:t>
      </w:r>
      <w:r>
        <w:rPr>
          <w:sz w:val="28"/>
          <w:szCs w:val="28"/>
        </w:rPr>
        <w:t xml:space="preserve"> </w:t>
      </w:r>
      <w:r w:rsidRPr="003E1DCB">
        <w:rPr>
          <w:sz w:val="28"/>
          <w:szCs w:val="28"/>
        </w:rPr>
        <w:t>Российской Федерации от 15</w:t>
      </w:r>
      <w:r>
        <w:rPr>
          <w:sz w:val="28"/>
          <w:szCs w:val="28"/>
        </w:rPr>
        <w:t>.04.</w:t>
      </w:r>
      <w:r w:rsidRPr="003E1DCB">
        <w:rPr>
          <w:sz w:val="28"/>
          <w:szCs w:val="28"/>
        </w:rPr>
        <w:t>2005 № 222 (Собрание законодательства Российской Федерации, 2005, № 17, ст. 1557; 2008, № 8, ст. 749; 2008, № 23, ст. 2715; 2009, № 12, ст. 1423; 2012, № 6, ст. 695);</w:t>
      </w:r>
    </w:p>
    <w:p w:rsidR="00AA543D" w:rsidRDefault="00AA543D" w:rsidP="00AA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3E1DCB">
        <w:rPr>
          <w:sz w:val="28"/>
          <w:szCs w:val="28"/>
        </w:rPr>
        <w:t>Правил оказания услуг почтовой связи, утвержденны</w:t>
      </w:r>
      <w:r>
        <w:rPr>
          <w:sz w:val="28"/>
          <w:szCs w:val="28"/>
        </w:rPr>
        <w:t>х</w:t>
      </w:r>
      <w:r w:rsidRPr="003E1DCB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связи и массовых коммуникаций Российской Федерации</w:t>
      </w:r>
      <w:r w:rsidRPr="003E1DCB">
        <w:rPr>
          <w:sz w:val="28"/>
          <w:szCs w:val="28"/>
        </w:rPr>
        <w:t xml:space="preserve"> от </w:t>
      </w:r>
      <w:r>
        <w:rPr>
          <w:sz w:val="28"/>
          <w:szCs w:val="28"/>
        </w:rPr>
        <w:t>31.07.</w:t>
      </w:r>
      <w:r w:rsidRPr="003E1DCB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3E1DCB">
        <w:rPr>
          <w:sz w:val="28"/>
          <w:szCs w:val="28"/>
        </w:rPr>
        <w:t xml:space="preserve"> № 2</w:t>
      </w:r>
      <w:r>
        <w:rPr>
          <w:sz w:val="28"/>
          <w:szCs w:val="28"/>
        </w:rPr>
        <w:t>34</w:t>
      </w:r>
      <w:r w:rsidR="00C32392">
        <w:rPr>
          <w:sz w:val="28"/>
          <w:szCs w:val="28"/>
        </w:rPr>
        <w:t>;</w:t>
      </w:r>
    </w:p>
    <w:p w:rsidR="00C32392" w:rsidRPr="00FB0994" w:rsidRDefault="00C32392" w:rsidP="00AA543D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FB0994">
        <w:rPr>
          <w:sz w:val="28"/>
          <w:szCs w:val="28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Минкультуры России от 31.03.2015 № 526  (зарегистрирован в Минюсте России от 07.09.2015 № 38830).</w:t>
      </w:r>
    </w:p>
    <w:p w:rsidR="001B1B5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1B1B5A" w:rsidRPr="001B1B5A">
        <w:rPr>
          <w:rFonts w:eastAsia="Calibri"/>
          <w:sz w:val="28"/>
          <w:szCs w:val="28"/>
          <w:lang w:eastAsia="en-US"/>
        </w:rPr>
        <w:t>3. Положения Инструкции распространяются на организацию работы с документами независимо от вида носителя, в том числе с электронными документами, включая подготовку, обработку, хранение и использование документов с применением информационных технологий.</w:t>
      </w:r>
    </w:p>
    <w:p w:rsidR="00381C7F" w:rsidRDefault="00381C7F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1.4.</w:t>
      </w:r>
      <w:r w:rsidR="00167FE1">
        <w:rPr>
          <w:rFonts w:eastAsia="Calibri"/>
          <w:sz w:val="28"/>
          <w:szCs w:val="28"/>
          <w:lang w:eastAsia="en-US"/>
        </w:rPr>
        <w:t> </w:t>
      </w:r>
      <w:r w:rsidR="000E756C">
        <w:rPr>
          <w:rFonts w:eastAsia="Calibri"/>
          <w:sz w:val="28"/>
          <w:szCs w:val="28"/>
          <w:lang w:eastAsia="en-US"/>
        </w:rPr>
        <w:t xml:space="preserve">Электронные документы создаются в соответствии с «Перечнем </w:t>
      </w:r>
      <w:r w:rsidR="000E756C">
        <w:rPr>
          <w:rFonts w:eastAsia="Calibri"/>
          <w:sz w:val="28"/>
          <w:szCs w:val="28"/>
          <w:lang w:eastAsia="en-US"/>
        </w:rPr>
        <w:lastRenderedPageBreak/>
        <w:t>документов Федеральной службы по надзору в сфере связи, информационных технологий и массовых коммуникаций, создание, хранение и использование которых осуществляется в форме электронных документов при организации внутренней деятельности», согласованным с Федеральным архивным агентством и утвержденным приказом руководителя Роскомнадзора</w:t>
      </w:r>
      <w:r w:rsidR="00BA7EC2">
        <w:rPr>
          <w:rFonts w:eastAsia="Calibri"/>
          <w:sz w:val="28"/>
          <w:szCs w:val="28"/>
          <w:lang w:eastAsia="en-US"/>
        </w:rPr>
        <w:t xml:space="preserve"> </w:t>
      </w:r>
      <w:r w:rsidR="00BA7EC2" w:rsidRPr="00BA7EC2">
        <w:rPr>
          <w:rFonts w:eastAsia="Calibri"/>
          <w:sz w:val="28"/>
          <w:szCs w:val="28"/>
          <w:lang w:eastAsia="en-US"/>
        </w:rPr>
        <w:t xml:space="preserve">от  </w:t>
      </w:r>
      <w:r w:rsidR="00BA7EC2" w:rsidRPr="00BA7EC2">
        <w:rPr>
          <w:sz w:val="28"/>
          <w:szCs w:val="28"/>
        </w:rPr>
        <w:t xml:space="preserve">24.09.2014 </w:t>
      </w:r>
      <w:r w:rsidR="00BA7EC2" w:rsidRPr="00BA7EC2">
        <w:rPr>
          <w:rFonts w:eastAsia="Calibri"/>
          <w:sz w:val="28"/>
          <w:szCs w:val="28"/>
          <w:lang w:eastAsia="en-US"/>
        </w:rPr>
        <w:t>№</w:t>
      </w:r>
      <w:r w:rsidR="00BA7EC2">
        <w:rPr>
          <w:rFonts w:eastAsia="Calibri"/>
          <w:sz w:val="28"/>
          <w:szCs w:val="28"/>
          <w:lang w:eastAsia="en-US"/>
        </w:rPr>
        <w:t xml:space="preserve"> 140</w:t>
      </w:r>
      <w:r w:rsidR="000E756C">
        <w:rPr>
          <w:rFonts w:eastAsia="Calibri"/>
          <w:sz w:val="28"/>
          <w:szCs w:val="28"/>
          <w:lang w:eastAsia="en-US"/>
        </w:rPr>
        <w:t>.</w:t>
      </w:r>
    </w:p>
    <w:p w:rsidR="001B1B5A" w:rsidRPr="001B1B5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0E756C">
        <w:rPr>
          <w:rFonts w:eastAsia="Calibri"/>
          <w:sz w:val="28"/>
          <w:szCs w:val="28"/>
          <w:lang w:eastAsia="en-US"/>
        </w:rPr>
        <w:t>5</w:t>
      </w:r>
      <w:r w:rsidR="001B1B5A">
        <w:rPr>
          <w:rFonts w:eastAsia="Calibri"/>
          <w:sz w:val="28"/>
          <w:szCs w:val="28"/>
          <w:lang w:eastAsia="en-US"/>
        </w:rPr>
        <w:t>.</w:t>
      </w:r>
      <w:r w:rsidR="00167FE1">
        <w:rPr>
          <w:rFonts w:eastAsia="Calibri"/>
          <w:sz w:val="28"/>
          <w:szCs w:val="28"/>
          <w:lang w:eastAsia="en-US"/>
        </w:rPr>
        <w:t> </w:t>
      </w:r>
      <w:r w:rsidR="001B1B5A" w:rsidRPr="001B1B5A">
        <w:rPr>
          <w:rFonts w:eastAsia="Calibri"/>
          <w:sz w:val="28"/>
          <w:szCs w:val="28"/>
          <w:lang w:eastAsia="en-US"/>
        </w:rPr>
        <w:t xml:space="preserve">Организация делопроизводства в </w:t>
      </w:r>
      <w:r w:rsidR="001B1B5A">
        <w:rPr>
          <w:rFonts w:eastAsia="Calibri"/>
          <w:sz w:val="28"/>
          <w:szCs w:val="28"/>
          <w:lang w:eastAsia="en-US"/>
        </w:rPr>
        <w:t>Роскомнадзоре</w:t>
      </w:r>
      <w:r w:rsidR="001B1B5A" w:rsidRPr="001B1B5A">
        <w:rPr>
          <w:rFonts w:eastAsia="Calibri"/>
          <w:sz w:val="28"/>
          <w:szCs w:val="28"/>
          <w:lang w:eastAsia="en-US"/>
        </w:rPr>
        <w:t xml:space="preserve"> (территориальном органе) осуществляется с использованием Системы электронного документооборота </w:t>
      </w:r>
      <w:r w:rsidR="001B1B5A">
        <w:rPr>
          <w:rFonts w:eastAsia="Calibri"/>
          <w:sz w:val="28"/>
          <w:szCs w:val="28"/>
          <w:lang w:eastAsia="en-US"/>
        </w:rPr>
        <w:t>Единой информационной системы Роскомнадзора (далее – СЭД Роскомнадзора)</w:t>
      </w:r>
      <w:r w:rsidR="001B1B5A" w:rsidRPr="001B1B5A">
        <w:rPr>
          <w:rFonts w:eastAsia="Calibri"/>
          <w:sz w:val="28"/>
          <w:szCs w:val="28"/>
          <w:lang w:eastAsia="en-US"/>
        </w:rPr>
        <w:t>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6</w:t>
      </w:r>
      <w:r w:rsidR="00F737BA">
        <w:rPr>
          <w:rFonts w:eastAsia="Calibri"/>
          <w:sz w:val="28"/>
          <w:szCs w:val="28"/>
          <w:lang w:eastAsia="en-US"/>
        </w:rPr>
        <w:t>.</w:t>
      </w:r>
      <w:r w:rsidR="00167FE1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Обращение с документами, содержащими служебную информацию ограниченного распространения, осуществляется в соответствии с </w:t>
      </w:r>
      <w:hyperlink r:id="rId11" w:history="1">
        <w:r w:rsidR="00F737BA" w:rsidRPr="00F737B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="00F737BA" w:rsidRPr="00F737BA">
        <w:rPr>
          <w:rFonts w:eastAsia="Calibri"/>
          <w:sz w:val="28"/>
          <w:szCs w:val="28"/>
          <w:lang w:eastAsia="en-US"/>
        </w:rPr>
        <w:t xml:space="preserve"> о порядке обращения со служебной информацией ограниченного распространения в федеральных органах исполнительной власти, утвержденным Постановлением Правительства Российской Федерации от 03.11.1994 </w:t>
      </w:r>
      <w:r w:rsidR="00F737BA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1233 </w:t>
      </w:r>
      <w:r w:rsidR="00F737BA">
        <w:rPr>
          <w:rFonts w:eastAsia="Calibri"/>
          <w:sz w:val="28"/>
          <w:szCs w:val="28"/>
          <w:lang w:eastAsia="en-US"/>
        </w:rPr>
        <w:t>«</w:t>
      </w:r>
      <w:r w:rsidR="00F737BA" w:rsidRPr="00F737BA">
        <w:rPr>
          <w:rFonts w:eastAsia="Calibri"/>
          <w:sz w:val="28"/>
          <w:szCs w:val="28"/>
          <w:lang w:eastAsia="en-US"/>
        </w:rPr>
        <w:t>Об утверждении Положения о порядке обращения со служебной информацией ограниченного распространения в федеральных органах исполнительной власти</w:t>
      </w:r>
      <w:r w:rsidR="00F737BA">
        <w:rPr>
          <w:rFonts w:eastAsia="Calibri"/>
          <w:sz w:val="28"/>
          <w:szCs w:val="28"/>
          <w:lang w:eastAsia="en-US"/>
        </w:rPr>
        <w:t>»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(Собрание законодательства Российской Федерации, 2005, </w:t>
      </w:r>
      <w:r w:rsidR="006229EF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30, ст. 3165), и </w:t>
      </w:r>
      <w:hyperlink r:id="rId12" w:history="1">
        <w:r w:rsidR="00F737BA">
          <w:rPr>
            <w:rFonts w:eastAsia="Calibri"/>
            <w:sz w:val="28"/>
            <w:szCs w:val="28"/>
            <w:lang w:eastAsia="en-US"/>
          </w:rPr>
          <w:t>п</w:t>
        </w:r>
        <w:r w:rsidR="00F737BA" w:rsidRPr="00F737BA">
          <w:rPr>
            <w:rFonts w:eastAsia="Calibri"/>
            <w:sz w:val="28"/>
            <w:szCs w:val="28"/>
            <w:lang w:eastAsia="en-US"/>
          </w:rPr>
          <w:t>риказом</w:t>
        </w:r>
      </w:hyperlink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F737BA">
        <w:rPr>
          <w:rFonts w:eastAsia="Calibri"/>
          <w:sz w:val="28"/>
          <w:szCs w:val="28"/>
          <w:lang w:eastAsia="en-US"/>
        </w:rPr>
        <w:t>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от </w:t>
      </w:r>
      <w:r w:rsidR="00F737BA">
        <w:rPr>
          <w:rFonts w:eastAsia="Calibri"/>
          <w:sz w:val="28"/>
          <w:szCs w:val="28"/>
          <w:lang w:eastAsia="en-US"/>
        </w:rPr>
        <w:t>05</w:t>
      </w:r>
      <w:r w:rsidR="00F737BA" w:rsidRPr="00F737BA">
        <w:rPr>
          <w:rFonts w:eastAsia="Calibri"/>
          <w:sz w:val="28"/>
          <w:szCs w:val="28"/>
          <w:lang w:eastAsia="en-US"/>
        </w:rPr>
        <w:t>.10.200</w:t>
      </w:r>
      <w:r w:rsidR="00F737BA">
        <w:rPr>
          <w:rFonts w:eastAsia="Calibri"/>
          <w:sz w:val="28"/>
          <w:szCs w:val="28"/>
          <w:lang w:eastAsia="en-US"/>
        </w:rPr>
        <w:t>9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F737BA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5</w:t>
      </w:r>
      <w:r w:rsidR="00F737BA">
        <w:rPr>
          <w:rFonts w:eastAsia="Calibri"/>
          <w:sz w:val="28"/>
          <w:szCs w:val="28"/>
          <w:lang w:eastAsia="en-US"/>
        </w:rPr>
        <w:t>09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BE19F9">
        <w:rPr>
          <w:rFonts w:eastAsia="Calibri"/>
          <w:sz w:val="28"/>
          <w:szCs w:val="28"/>
          <w:lang w:eastAsia="en-US"/>
        </w:rPr>
        <w:t>«</w:t>
      </w:r>
      <w:r w:rsidR="00F737BA" w:rsidRPr="00F737BA">
        <w:rPr>
          <w:rFonts w:eastAsia="Calibri"/>
          <w:sz w:val="28"/>
          <w:szCs w:val="28"/>
          <w:lang w:eastAsia="en-US"/>
        </w:rPr>
        <w:t>О</w:t>
      </w:r>
      <w:r w:rsidR="00F737BA">
        <w:rPr>
          <w:rFonts w:eastAsia="Calibri"/>
          <w:sz w:val="28"/>
          <w:szCs w:val="28"/>
          <w:lang w:eastAsia="en-US"/>
        </w:rPr>
        <w:t xml:space="preserve">  порядке обращения с документированной служебной информацией ограниченного распространения в Федеральной службе по надзору в сфере связи, информационных технологий и массовых коммуникаций»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7</w:t>
      </w:r>
      <w:r w:rsidR="00F737BA">
        <w:rPr>
          <w:rFonts w:eastAsia="Calibri"/>
          <w:sz w:val="28"/>
          <w:szCs w:val="28"/>
          <w:lang w:eastAsia="en-US"/>
        </w:rPr>
        <w:t xml:space="preserve">. </w:t>
      </w:r>
      <w:r w:rsidR="00F737BA" w:rsidRPr="00F737BA">
        <w:rPr>
          <w:rFonts w:eastAsia="Calibri"/>
          <w:sz w:val="28"/>
          <w:szCs w:val="28"/>
          <w:lang w:eastAsia="en-US"/>
        </w:rPr>
        <w:t>Положения Инструкции не распространяются на организацию работы с документами, содержащими сведения, составляющи</w:t>
      </w:r>
      <w:r w:rsidR="00224771">
        <w:rPr>
          <w:rFonts w:eastAsia="Calibri"/>
          <w:sz w:val="28"/>
          <w:szCs w:val="28"/>
          <w:lang w:eastAsia="en-US"/>
        </w:rPr>
        <w:t>ми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государственную тайну.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8</w:t>
      </w:r>
      <w:r w:rsidR="00F737BA">
        <w:rPr>
          <w:rFonts w:eastAsia="Calibri"/>
          <w:sz w:val="28"/>
          <w:szCs w:val="28"/>
          <w:lang w:eastAsia="en-US"/>
        </w:rPr>
        <w:t xml:space="preserve">. </w:t>
      </w:r>
      <w:r w:rsidR="00F737BA" w:rsidRPr="00F737BA">
        <w:rPr>
          <w:rFonts w:eastAsia="Calibri"/>
          <w:sz w:val="28"/>
          <w:szCs w:val="28"/>
          <w:lang w:eastAsia="en-US"/>
        </w:rPr>
        <w:t>Требования Инструкции к работе с бухгалтерской, научно-технической и другой специальной документацией распространяются в части общих принципов работы с документами, а также подготовки документов к передаче на архивное хранение.</w:t>
      </w:r>
    </w:p>
    <w:p w:rsidR="00F737BA" w:rsidRDefault="00A84CDA" w:rsidP="00B678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9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Работа с обращениями граждан осуществляется в соответствии с Федеральным </w:t>
      </w:r>
      <w:hyperlink r:id="rId13" w:history="1">
        <w:r w:rsidR="00F737BA" w:rsidRPr="00F737BA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="00F737BA" w:rsidRPr="00F737BA">
        <w:rPr>
          <w:rFonts w:eastAsia="Calibri"/>
          <w:sz w:val="28"/>
          <w:szCs w:val="28"/>
          <w:lang w:eastAsia="en-US"/>
        </w:rPr>
        <w:t xml:space="preserve"> от 02.05.2006 </w:t>
      </w:r>
      <w:r w:rsidR="00F737BA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59-ФЗ </w:t>
      </w:r>
      <w:r w:rsidR="00F737BA">
        <w:rPr>
          <w:rFonts w:eastAsia="Calibri"/>
          <w:sz w:val="28"/>
          <w:szCs w:val="28"/>
          <w:lang w:eastAsia="en-US"/>
        </w:rPr>
        <w:t>«</w:t>
      </w:r>
      <w:r w:rsidR="00F737BA" w:rsidRPr="00F737BA">
        <w:rPr>
          <w:rFonts w:eastAsia="Calibri"/>
          <w:sz w:val="28"/>
          <w:szCs w:val="28"/>
          <w:lang w:eastAsia="en-US"/>
        </w:rPr>
        <w:t>О порядке рассмотрения обращений граждан Российской Федерации</w:t>
      </w:r>
      <w:r w:rsidR="00F737BA">
        <w:rPr>
          <w:rFonts w:eastAsia="Calibri"/>
          <w:sz w:val="28"/>
          <w:szCs w:val="28"/>
          <w:lang w:eastAsia="en-US"/>
        </w:rPr>
        <w:t>»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="00F737BA">
          <w:rPr>
            <w:rFonts w:eastAsia="Calibri"/>
            <w:sz w:val="28"/>
            <w:szCs w:val="28"/>
            <w:lang w:eastAsia="en-US"/>
          </w:rPr>
          <w:t>п</w:t>
        </w:r>
        <w:r w:rsidR="00F737BA" w:rsidRPr="00F737BA">
          <w:rPr>
            <w:rFonts w:eastAsia="Calibri"/>
            <w:sz w:val="28"/>
            <w:szCs w:val="28"/>
            <w:lang w:eastAsia="en-US"/>
          </w:rPr>
          <w:t>риказом</w:t>
        </w:r>
      </w:hyperlink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F737BA">
        <w:rPr>
          <w:rFonts w:eastAsia="Calibri"/>
          <w:sz w:val="28"/>
          <w:szCs w:val="28"/>
          <w:lang w:eastAsia="en-US"/>
        </w:rPr>
        <w:t xml:space="preserve">Роскомнадзора 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от </w:t>
      </w:r>
      <w:r w:rsidR="00F737BA">
        <w:rPr>
          <w:rFonts w:eastAsia="Calibri"/>
          <w:sz w:val="28"/>
          <w:szCs w:val="28"/>
          <w:lang w:eastAsia="en-US"/>
        </w:rPr>
        <w:t>1</w:t>
      </w:r>
      <w:r w:rsidR="00541778">
        <w:rPr>
          <w:rFonts w:eastAsia="Calibri"/>
          <w:sz w:val="28"/>
          <w:szCs w:val="28"/>
          <w:lang w:eastAsia="en-US"/>
        </w:rPr>
        <w:t>0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541778">
        <w:rPr>
          <w:rFonts w:eastAsia="Calibri"/>
          <w:sz w:val="28"/>
          <w:szCs w:val="28"/>
          <w:lang w:eastAsia="en-US"/>
        </w:rPr>
        <w:t>02</w:t>
      </w:r>
      <w:r w:rsidR="00F737BA" w:rsidRPr="00F737BA">
        <w:rPr>
          <w:rFonts w:eastAsia="Calibri"/>
          <w:sz w:val="28"/>
          <w:szCs w:val="28"/>
          <w:lang w:eastAsia="en-US"/>
        </w:rPr>
        <w:t>.20</w:t>
      </w:r>
      <w:r w:rsidR="00F737BA">
        <w:rPr>
          <w:rFonts w:eastAsia="Calibri"/>
          <w:sz w:val="28"/>
          <w:szCs w:val="28"/>
          <w:lang w:eastAsia="en-US"/>
        </w:rPr>
        <w:t>1</w:t>
      </w:r>
      <w:r w:rsidR="00541778">
        <w:rPr>
          <w:rFonts w:eastAsia="Calibri"/>
          <w:sz w:val="28"/>
          <w:szCs w:val="28"/>
          <w:lang w:eastAsia="en-US"/>
        </w:rPr>
        <w:t>5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F737BA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F737BA">
        <w:rPr>
          <w:rFonts w:eastAsia="Calibri"/>
          <w:sz w:val="28"/>
          <w:szCs w:val="28"/>
          <w:lang w:eastAsia="en-US"/>
        </w:rPr>
        <w:t>1</w:t>
      </w:r>
      <w:r w:rsidR="00541778">
        <w:rPr>
          <w:rFonts w:eastAsia="Calibri"/>
          <w:sz w:val="28"/>
          <w:szCs w:val="28"/>
          <w:lang w:eastAsia="en-US"/>
        </w:rPr>
        <w:t>3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E43DBB">
        <w:rPr>
          <w:rFonts w:eastAsia="Calibri"/>
          <w:sz w:val="28"/>
          <w:szCs w:val="28"/>
          <w:lang w:eastAsia="en-US"/>
        </w:rPr>
        <w:t>«</w:t>
      </w:r>
      <w:r w:rsidR="00F737BA" w:rsidRPr="00F737BA">
        <w:rPr>
          <w:rFonts w:eastAsia="Calibri"/>
          <w:sz w:val="28"/>
          <w:szCs w:val="28"/>
          <w:lang w:eastAsia="en-US"/>
        </w:rPr>
        <w:t>Об утверждении</w:t>
      </w:r>
      <w:r w:rsidR="00F737BA">
        <w:rPr>
          <w:rFonts w:eastAsia="Calibri"/>
          <w:sz w:val="28"/>
          <w:szCs w:val="28"/>
          <w:lang w:eastAsia="en-US"/>
        </w:rPr>
        <w:t xml:space="preserve"> Инструкции по работе с обращениями граждан, объединений граждан и юридических лиц Федеральной</w:t>
      </w:r>
      <w:r w:rsidR="00E966FC" w:rsidRPr="00E966FC">
        <w:rPr>
          <w:rFonts w:eastAsia="Calibri"/>
          <w:sz w:val="28"/>
          <w:szCs w:val="28"/>
          <w:lang w:eastAsia="en-US"/>
        </w:rPr>
        <w:t xml:space="preserve"> </w:t>
      </w:r>
      <w:r w:rsidR="00E966FC">
        <w:rPr>
          <w:rFonts w:eastAsia="Calibri"/>
          <w:sz w:val="28"/>
          <w:szCs w:val="28"/>
          <w:lang w:eastAsia="en-US"/>
        </w:rPr>
        <w:t>служб</w:t>
      </w:r>
      <w:r w:rsidR="00BE19F9">
        <w:rPr>
          <w:rFonts w:eastAsia="Calibri"/>
          <w:sz w:val="28"/>
          <w:szCs w:val="28"/>
          <w:lang w:eastAsia="en-US"/>
        </w:rPr>
        <w:t>ы</w:t>
      </w:r>
      <w:r w:rsidR="00E966FC">
        <w:rPr>
          <w:rFonts w:eastAsia="Calibri"/>
          <w:sz w:val="28"/>
          <w:szCs w:val="28"/>
          <w:lang w:eastAsia="en-US"/>
        </w:rPr>
        <w:t xml:space="preserve"> по надзору в сфере связи, информационных технологий и массовых коммуникаций и ее территориальных орган</w:t>
      </w:r>
      <w:r>
        <w:rPr>
          <w:rFonts w:eastAsia="Calibri"/>
          <w:sz w:val="28"/>
          <w:szCs w:val="28"/>
          <w:lang w:eastAsia="en-US"/>
        </w:rPr>
        <w:t>ах</w:t>
      </w:r>
      <w:r w:rsidR="00E966FC">
        <w:rPr>
          <w:rFonts w:eastAsia="Calibri"/>
          <w:sz w:val="28"/>
          <w:szCs w:val="28"/>
          <w:lang w:eastAsia="en-US"/>
        </w:rPr>
        <w:t>»</w:t>
      </w:r>
      <w:r w:rsidR="008A032B">
        <w:rPr>
          <w:rFonts w:eastAsia="Calibri"/>
          <w:sz w:val="28"/>
          <w:szCs w:val="28"/>
          <w:lang w:eastAsia="en-US"/>
        </w:rPr>
        <w:t xml:space="preserve"> (зарегистрирован в Минюсте РФ 12.05.2015 № 37227)</w:t>
      </w:r>
      <w:r w:rsidR="00E966FC">
        <w:rPr>
          <w:rFonts w:eastAsia="Calibri"/>
          <w:sz w:val="28"/>
          <w:szCs w:val="28"/>
          <w:lang w:eastAsia="en-US"/>
        </w:rPr>
        <w:t>.</w:t>
      </w:r>
    </w:p>
    <w:p w:rsidR="00F737BA" w:rsidRPr="00F737BA" w:rsidRDefault="00A84CDA" w:rsidP="00B6786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10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>Организацию делопроизводства на основе единой политики, использовани</w:t>
      </w:r>
      <w:r w:rsidR="00224771">
        <w:rPr>
          <w:rFonts w:eastAsia="Calibri"/>
          <w:sz w:val="28"/>
          <w:szCs w:val="28"/>
          <w:lang w:eastAsia="en-US"/>
        </w:rPr>
        <w:t>и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современных информационных технологий в работе с документами, методическое руководство и контроль за соблюдением установленного порядка работы с документами в структурных подразделениях центрального аппарата </w:t>
      </w:r>
      <w:r w:rsidR="00E966FC">
        <w:rPr>
          <w:rFonts w:eastAsia="Calibri"/>
          <w:sz w:val="28"/>
          <w:szCs w:val="28"/>
          <w:lang w:eastAsia="en-US"/>
        </w:rPr>
        <w:t>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 и территориальных органах осуществляет </w:t>
      </w:r>
      <w:r w:rsidR="00E966FC">
        <w:rPr>
          <w:rFonts w:eastAsia="Calibri"/>
          <w:sz w:val="28"/>
          <w:szCs w:val="28"/>
          <w:lang w:eastAsia="en-US"/>
        </w:rPr>
        <w:t>Отдел документооборота, архива, контроля и работы с обращениями граждан</w:t>
      </w:r>
      <w:r w:rsidR="00F9544F">
        <w:rPr>
          <w:rFonts w:eastAsia="Calibri"/>
          <w:sz w:val="28"/>
          <w:szCs w:val="28"/>
          <w:lang w:eastAsia="en-US"/>
        </w:rPr>
        <w:t xml:space="preserve"> Административного управления</w:t>
      </w:r>
      <w:r>
        <w:rPr>
          <w:rFonts w:eastAsia="Calibri"/>
          <w:sz w:val="28"/>
          <w:szCs w:val="28"/>
          <w:lang w:eastAsia="en-US"/>
        </w:rPr>
        <w:t xml:space="preserve"> (далее – Отдел документооборота)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соответствии с </w:t>
      </w:r>
      <w:hyperlink r:id="rId15" w:history="1">
        <w:r w:rsidR="00F737BA" w:rsidRPr="00F737BA">
          <w:rPr>
            <w:rFonts w:eastAsia="Calibri"/>
            <w:sz w:val="28"/>
            <w:szCs w:val="28"/>
            <w:lang w:eastAsia="en-US"/>
          </w:rPr>
          <w:t>Положением</w:t>
        </w:r>
      </w:hyperlink>
      <w:r w:rsidR="00F737BA" w:rsidRPr="00F737BA">
        <w:rPr>
          <w:rFonts w:eastAsia="Calibri"/>
          <w:sz w:val="28"/>
          <w:szCs w:val="28"/>
          <w:lang w:eastAsia="en-US"/>
        </w:rPr>
        <w:t xml:space="preserve"> о</w:t>
      </w:r>
      <w:r w:rsidR="00E966FC">
        <w:rPr>
          <w:rFonts w:eastAsia="Calibri"/>
          <w:sz w:val="28"/>
          <w:szCs w:val="28"/>
          <w:lang w:eastAsia="en-US"/>
        </w:rPr>
        <w:t xml:space="preserve">б </w:t>
      </w:r>
      <w:r w:rsidR="009B5972">
        <w:rPr>
          <w:rFonts w:eastAsia="Calibri"/>
          <w:sz w:val="28"/>
          <w:szCs w:val="28"/>
          <w:lang w:eastAsia="en-US"/>
        </w:rPr>
        <w:t xml:space="preserve"> Административном управлении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, утвержденным </w:t>
      </w:r>
      <w:r w:rsidR="00E966FC">
        <w:rPr>
          <w:rFonts w:eastAsia="Calibri"/>
          <w:sz w:val="28"/>
          <w:szCs w:val="28"/>
          <w:lang w:eastAsia="en-US"/>
        </w:rPr>
        <w:t>п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риказом </w:t>
      </w:r>
      <w:r w:rsidR="00E966FC">
        <w:rPr>
          <w:rFonts w:eastAsia="Calibri"/>
          <w:sz w:val="28"/>
          <w:szCs w:val="28"/>
          <w:lang w:eastAsia="en-US"/>
        </w:rPr>
        <w:t>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от </w:t>
      </w:r>
      <w:r w:rsidR="00EF133C" w:rsidRPr="00F9544F">
        <w:rPr>
          <w:rFonts w:eastAsia="Calibri"/>
          <w:sz w:val="28"/>
          <w:szCs w:val="28"/>
          <w:lang w:eastAsia="en-US"/>
        </w:rPr>
        <w:t>28</w:t>
      </w:r>
      <w:r w:rsidR="00F737BA" w:rsidRPr="00F737BA">
        <w:rPr>
          <w:rFonts w:eastAsia="Calibri"/>
          <w:sz w:val="28"/>
          <w:szCs w:val="28"/>
          <w:lang w:eastAsia="en-US"/>
        </w:rPr>
        <w:t>.0</w:t>
      </w:r>
      <w:r w:rsidR="00EF133C" w:rsidRPr="00F9544F">
        <w:rPr>
          <w:rFonts w:eastAsia="Calibri"/>
          <w:sz w:val="28"/>
          <w:szCs w:val="28"/>
          <w:lang w:eastAsia="en-US"/>
        </w:rPr>
        <w:t>5</w:t>
      </w:r>
      <w:r w:rsidR="00F737BA" w:rsidRPr="00F737BA">
        <w:rPr>
          <w:rFonts w:eastAsia="Calibri"/>
          <w:sz w:val="28"/>
          <w:szCs w:val="28"/>
          <w:lang w:eastAsia="en-US"/>
        </w:rPr>
        <w:t>.20</w:t>
      </w:r>
      <w:r w:rsidR="00EF133C" w:rsidRPr="00F9544F">
        <w:rPr>
          <w:rFonts w:eastAsia="Calibri"/>
          <w:sz w:val="28"/>
          <w:szCs w:val="28"/>
          <w:lang w:eastAsia="en-US"/>
        </w:rPr>
        <w:t>10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E966FC" w:rsidRPr="00F9544F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EF133C" w:rsidRPr="00F9544F">
        <w:rPr>
          <w:rFonts w:eastAsia="Calibri"/>
          <w:sz w:val="28"/>
          <w:szCs w:val="28"/>
          <w:lang w:eastAsia="en-US"/>
        </w:rPr>
        <w:t>324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</w:t>
      </w:r>
      <w:r w:rsidR="00EF133C" w:rsidRPr="00F9544F">
        <w:rPr>
          <w:rFonts w:eastAsia="Calibri"/>
          <w:sz w:val="28"/>
          <w:szCs w:val="28"/>
          <w:lang w:eastAsia="en-US"/>
        </w:rPr>
        <w:t>«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9544F" w:rsidRPr="00F9544F">
        <w:rPr>
          <w:rFonts w:eastAsia="Calibri"/>
          <w:sz w:val="28"/>
          <w:szCs w:val="28"/>
          <w:lang w:eastAsia="en-US"/>
        </w:rPr>
        <w:t>положений об управлениях в Федеральной службе по надзору в сфере связи, информационных технологий и массовых коммуникаций</w:t>
      </w:r>
      <w:r w:rsidR="00EF133C" w:rsidRPr="00F9544F">
        <w:rPr>
          <w:rFonts w:eastAsia="Calibri"/>
          <w:sz w:val="28"/>
          <w:szCs w:val="28"/>
          <w:lang w:eastAsia="en-US"/>
        </w:rPr>
        <w:t>»</w:t>
      </w:r>
      <w:r w:rsidR="009B5972">
        <w:rPr>
          <w:rFonts w:eastAsia="Calibri"/>
          <w:sz w:val="28"/>
          <w:szCs w:val="28"/>
          <w:lang w:eastAsia="en-US"/>
        </w:rPr>
        <w:t xml:space="preserve"> и Положением об отделе документооборота, архива, контроля и работы с обращениями граждан</w:t>
      </w:r>
      <w:r w:rsidR="00CE3BEC">
        <w:rPr>
          <w:rFonts w:eastAsia="Calibri"/>
          <w:sz w:val="28"/>
          <w:szCs w:val="28"/>
          <w:lang w:eastAsia="en-US"/>
        </w:rPr>
        <w:t xml:space="preserve"> Административного управления</w:t>
      </w:r>
      <w:r w:rsidR="009B5972">
        <w:rPr>
          <w:rFonts w:eastAsia="Calibri"/>
          <w:sz w:val="28"/>
          <w:szCs w:val="28"/>
          <w:lang w:eastAsia="en-US"/>
        </w:rPr>
        <w:t>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615CD1">
        <w:rPr>
          <w:rFonts w:eastAsia="Calibri"/>
          <w:sz w:val="28"/>
          <w:szCs w:val="28"/>
          <w:lang w:eastAsia="en-US"/>
        </w:rPr>
        <w:t>11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Непосредственное ведение делопроизводства в </w:t>
      </w:r>
      <w:r w:rsidR="002F003C">
        <w:rPr>
          <w:rFonts w:eastAsia="Calibri"/>
          <w:sz w:val="28"/>
          <w:szCs w:val="28"/>
          <w:lang w:eastAsia="en-US"/>
        </w:rPr>
        <w:t xml:space="preserve">управлениях  </w:t>
      </w:r>
      <w:r w:rsidR="002F003C">
        <w:rPr>
          <w:rFonts w:eastAsia="Calibri"/>
          <w:sz w:val="28"/>
          <w:szCs w:val="28"/>
          <w:lang w:eastAsia="en-US"/>
        </w:rPr>
        <w:lastRenderedPageBreak/>
        <w:t>центрального аппарата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(структурных подразделениях территориального органа (далее - подразделение территориального органа) осуществляется служащими, ответственными за ведение делопроизводства в соответствии с их должностными регламентами.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737BA" w:rsidRPr="00F737BA">
        <w:rPr>
          <w:rFonts w:eastAsia="Calibri"/>
          <w:sz w:val="28"/>
          <w:szCs w:val="28"/>
          <w:lang w:eastAsia="en-US"/>
        </w:rPr>
        <w:t>1</w:t>
      </w:r>
      <w:r w:rsidR="00615CD1">
        <w:rPr>
          <w:rFonts w:eastAsia="Calibri"/>
          <w:sz w:val="28"/>
          <w:szCs w:val="28"/>
          <w:lang w:eastAsia="en-US"/>
        </w:rPr>
        <w:t>2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>Контроль за соблюдением установленных Инструкцией правил документирования и документооборота, а также за обеспечением сохранности служе</w:t>
      </w:r>
      <w:r w:rsidR="00E43DBB">
        <w:rPr>
          <w:rFonts w:eastAsia="Calibri"/>
          <w:sz w:val="28"/>
          <w:szCs w:val="28"/>
          <w:lang w:eastAsia="en-US"/>
        </w:rPr>
        <w:t>бных документов в управлениях центрального аппарата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</w:t>
      </w:r>
      <w:r w:rsidR="00E43DBB">
        <w:rPr>
          <w:rFonts w:eastAsia="Calibri"/>
          <w:sz w:val="28"/>
          <w:szCs w:val="28"/>
          <w:lang w:eastAsia="en-US"/>
        </w:rPr>
        <w:t xml:space="preserve">подразделениях </w:t>
      </w:r>
      <w:r w:rsidR="00F737BA" w:rsidRPr="00F737BA">
        <w:rPr>
          <w:rFonts w:eastAsia="Calibri"/>
          <w:sz w:val="28"/>
          <w:szCs w:val="28"/>
          <w:lang w:eastAsia="en-US"/>
        </w:rPr>
        <w:t>территориально</w:t>
      </w:r>
      <w:r w:rsidR="00E43DBB">
        <w:rPr>
          <w:rFonts w:eastAsia="Calibri"/>
          <w:sz w:val="28"/>
          <w:szCs w:val="28"/>
          <w:lang w:eastAsia="en-US"/>
        </w:rPr>
        <w:t>го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орган</w:t>
      </w:r>
      <w:r w:rsidR="00E43DBB">
        <w:rPr>
          <w:rFonts w:eastAsia="Calibri"/>
          <w:sz w:val="28"/>
          <w:szCs w:val="28"/>
          <w:lang w:eastAsia="en-US"/>
        </w:rPr>
        <w:t>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) возлагается на </w:t>
      </w:r>
      <w:r w:rsidR="000353F0">
        <w:rPr>
          <w:rFonts w:eastAsia="Calibri"/>
          <w:sz w:val="28"/>
          <w:szCs w:val="28"/>
          <w:lang w:eastAsia="en-US"/>
        </w:rPr>
        <w:t>начальников управлений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</w:t>
      </w:r>
      <w:r w:rsidR="005954C8">
        <w:rPr>
          <w:rFonts w:eastAsia="Calibri"/>
          <w:sz w:val="28"/>
          <w:szCs w:val="28"/>
          <w:lang w:eastAsia="en-US"/>
        </w:rPr>
        <w:t>начальников структурных подразделений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территориального органа).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504D8D">
        <w:rPr>
          <w:rFonts w:eastAsia="Calibri"/>
          <w:sz w:val="28"/>
          <w:szCs w:val="28"/>
          <w:lang w:eastAsia="en-US"/>
        </w:rPr>
        <w:t>1</w:t>
      </w:r>
      <w:r w:rsidR="00615CD1">
        <w:rPr>
          <w:rFonts w:eastAsia="Calibri"/>
          <w:sz w:val="28"/>
          <w:szCs w:val="28"/>
          <w:lang w:eastAsia="en-US"/>
        </w:rPr>
        <w:t>3</w:t>
      </w:r>
      <w:r w:rsidR="00504D8D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>Служащие несут персональную ответственность за соблюдение требований Инструкции, сохранность находящихся у них документов и неразглашение содержащейся в них служебной информации.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F737BA" w:rsidRPr="00F737BA">
        <w:rPr>
          <w:rFonts w:eastAsia="Calibri"/>
          <w:sz w:val="28"/>
          <w:szCs w:val="28"/>
          <w:lang w:eastAsia="en-US"/>
        </w:rPr>
        <w:t>1</w:t>
      </w:r>
      <w:r w:rsidR="00615CD1">
        <w:rPr>
          <w:rFonts w:eastAsia="Calibri"/>
          <w:sz w:val="28"/>
          <w:szCs w:val="28"/>
          <w:lang w:eastAsia="en-US"/>
        </w:rPr>
        <w:t>4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Передача служебных документов </w:t>
      </w:r>
      <w:r w:rsidR="00504D8D">
        <w:rPr>
          <w:rFonts w:eastAsia="Calibri"/>
          <w:sz w:val="28"/>
          <w:szCs w:val="28"/>
          <w:lang w:eastAsia="en-US"/>
        </w:rPr>
        <w:t>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, их копий или проектов сторонним организациям или частным лицам допускается только с разрешения </w:t>
      </w:r>
      <w:r w:rsidR="00504D8D">
        <w:rPr>
          <w:rFonts w:eastAsia="Calibri"/>
          <w:sz w:val="28"/>
          <w:szCs w:val="28"/>
          <w:lang w:eastAsia="en-US"/>
        </w:rPr>
        <w:t>руководителя Роскомнадзора</w:t>
      </w:r>
      <w:r w:rsidR="005954C8">
        <w:rPr>
          <w:rFonts w:eastAsia="Calibri"/>
          <w:sz w:val="28"/>
          <w:szCs w:val="28"/>
          <w:lang w:eastAsia="en-US"/>
        </w:rPr>
        <w:t xml:space="preserve"> (</w:t>
      </w:r>
      <w:r w:rsidR="00F737BA" w:rsidRPr="00F737BA">
        <w:rPr>
          <w:rFonts w:eastAsia="Calibri"/>
          <w:sz w:val="28"/>
          <w:szCs w:val="28"/>
          <w:lang w:eastAsia="en-US"/>
        </w:rPr>
        <w:t>лица исполняющего его обязанности</w:t>
      </w:r>
      <w:r w:rsidR="005954C8">
        <w:rPr>
          <w:rFonts w:eastAsia="Calibri"/>
          <w:sz w:val="28"/>
          <w:szCs w:val="28"/>
          <w:lang w:eastAsia="en-US"/>
        </w:rPr>
        <w:t>)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(далее - </w:t>
      </w:r>
      <w:r>
        <w:rPr>
          <w:rFonts w:eastAsia="Calibri"/>
          <w:sz w:val="28"/>
          <w:szCs w:val="28"/>
          <w:lang w:eastAsia="en-US"/>
        </w:rPr>
        <w:t>р</w:t>
      </w:r>
      <w:r w:rsidR="00504D8D">
        <w:rPr>
          <w:rFonts w:eastAsia="Calibri"/>
          <w:sz w:val="28"/>
          <w:szCs w:val="28"/>
          <w:lang w:eastAsia="en-US"/>
        </w:rPr>
        <w:t>уководитель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), или заместителей </w:t>
      </w:r>
      <w:r w:rsidR="00504D8D">
        <w:rPr>
          <w:rFonts w:eastAsia="Calibri"/>
          <w:sz w:val="28"/>
          <w:szCs w:val="28"/>
          <w:lang w:eastAsia="en-US"/>
        </w:rPr>
        <w:t>руководителя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(далее - руководство </w:t>
      </w:r>
      <w:r w:rsidR="00504D8D">
        <w:rPr>
          <w:rFonts w:eastAsia="Calibri"/>
          <w:sz w:val="28"/>
          <w:szCs w:val="28"/>
          <w:lang w:eastAsia="en-US"/>
        </w:rPr>
        <w:t>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>).</w:t>
      </w:r>
    </w:p>
    <w:p w:rsidR="00F737BA" w:rsidRPr="00F737BA" w:rsidRDefault="00F737B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737BA">
        <w:rPr>
          <w:rFonts w:eastAsia="Calibri"/>
          <w:sz w:val="28"/>
          <w:szCs w:val="28"/>
          <w:lang w:eastAsia="en-US"/>
        </w:rPr>
        <w:t xml:space="preserve">Передача служебных документов территориального органа, их копий или проектов сторонним организациям или частным лицам допускается только с разрешения </w:t>
      </w:r>
      <w:r w:rsidR="00504D8D">
        <w:rPr>
          <w:rFonts w:eastAsia="Calibri"/>
          <w:sz w:val="28"/>
          <w:szCs w:val="28"/>
          <w:lang w:eastAsia="en-US"/>
        </w:rPr>
        <w:t>руководителя</w:t>
      </w:r>
      <w:r w:rsidRPr="00F737BA">
        <w:rPr>
          <w:rFonts w:eastAsia="Calibri"/>
          <w:sz w:val="28"/>
          <w:szCs w:val="28"/>
          <w:lang w:eastAsia="en-US"/>
        </w:rPr>
        <w:t xml:space="preserve"> территориального органа.</w:t>
      </w:r>
    </w:p>
    <w:p w:rsidR="00F737BA" w:rsidRPr="00F737BA" w:rsidRDefault="00A84CDA" w:rsidP="00F737B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" w:name="Par44"/>
      <w:bookmarkEnd w:id="1"/>
      <w:r>
        <w:rPr>
          <w:rFonts w:eastAsia="Calibri"/>
          <w:sz w:val="28"/>
          <w:szCs w:val="28"/>
          <w:lang w:eastAsia="en-US"/>
        </w:rPr>
        <w:t>1.</w:t>
      </w:r>
      <w:r w:rsidR="00F737BA" w:rsidRPr="00F737BA">
        <w:rPr>
          <w:rFonts w:eastAsia="Calibri"/>
          <w:sz w:val="28"/>
          <w:szCs w:val="28"/>
          <w:lang w:eastAsia="en-US"/>
        </w:rPr>
        <w:t>1</w:t>
      </w:r>
      <w:r w:rsidR="00615CD1">
        <w:rPr>
          <w:rFonts w:eastAsia="Calibri"/>
          <w:sz w:val="28"/>
          <w:szCs w:val="28"/>
          <w:lang w:eastAsia="en-US"/>
        </w:rPr>
        <w:t>5</w:t>
      </w:r>
      <w:r w:rsidR="00F737BA" w:rsidRPr="00F737BA">
        <w:rPr>
          <w:rFonts w:eastAsia="Calibri"/>
          <w:sz w:val="28"/>
          <w:szCs w:val="28"/>
          <w:lang w:eastAsia="en-US"/>
        </w:rPr>
        <w:t>.</w:t>
      </w:r>
      <w:r w:rsidR="009A7C2F">
        <w:rPr>
          <w:rFonts w:eastAsia="Calibri"/>
          <w:sz w:val="28"/>
          <w:szCs w:val="28"/>
          <w:lang w:eastAsia="en-US"/>
        </w:rPr>
        <w:t> 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При переводе в другое </w:t>
      </w:r>
      <w:r w:rsidR="00504D8D">
        <w:rPr>
          <w:rFonts w:eastAsia="Calibri"/>
          <w:sz w:val="28"/>
          <w:szCs w:val="28"/>
          <w:lang w:eastAsia="en-US"/>
        </w:rPr>
        <w:t xml:space="preserve">структурное 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подразделение (подразделение территориального органа) или в случае увольнения служащий обязан передать все находящиеся у него документы </w:t>
      </w:r>
      <w:r w:rsidR="00504D8D">
        <w:rPr>
          <w:rFonts w:eastAsia="Calibri"/>
          <w:sz w:val="28"/>
          <w:szCs w:val="28"/>
          <w:lang w:eastAsia="en-US"/>
        </w:rPr>
        <w:t xml:space="preserve">(поручения в СЭД Роскомнадзора) 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другому служащему по указанию </w:t>
      </w:r>
      <w:r w:rsidR="00504D8D">
        <w:rPr>
          <w:rFonts w:eastAsia="Calibri"/>
          <w:sz w:val="28"/>
          <w:szCs w:val="28"/>
          <w:lang w:eastAsia="en-US"/>
        </w:rPr>
        <w:t>начальника управления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(начальника </w:t>
      </w:r>
      <w:r w:rsidR="00504D8D">
        <w:rPr>
          <w:rFonts w:eastAsia="Calibri"/>
          <w:sz w:val="28"/>
          <w:szCs w:val="28"/>
          <w:lang w:eastAsia="en-US"/>
        </w:rPr>
        <w:t xml:space="preserve">подразделения 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территориального органа). При увольнении </w:t>
      </w:r>
      <w:r w:rsidR="005954C8">
        <w:rPr>
          <w:rFonts w:eastAsia="Calibri"/>
          <w:sz w:val="28"/>
          <w:szCs w:val="28"/>
          <w:lang w:eastAsia="en-US"/>
        </w:rPr>
        <w:t>руководителя территориального органа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или его переводе в друго</w:t>
      </w:r>
      <w:r w:rsidR="005954C8">
        <w:rPr>
          <w:rFonts w:eastAsia="Calibri"/>
          <w:sz w:val="28"/>
          <w:szCs w:val="28"/>
          <w:lang w:eastAsia="en-US"/>
        </w:rPr>
        <w:t>й территориальный орган (</w:t>
      </w:r>
      <w:r w:rsidR="00504D8D">
        <w:rPr>
          <w:rFonts w:eastAsia="Calibri"/>
          <w:sz w:val="28"/>
          <w:szCs w:val="28"/>
          <w:lang w:eastAsia="en-US"/>
        </w:rPr>
        <w:t xml:space="preserve">структурное </w:t>
      </w:r>
      <w:r w:rsidR="00F737BA" w:rsidRPr="00F737BA">
        <w:rPr>
          <w:rFonts w:eastAsia="Calibri"/>
          <w:sz w:val="28"/>
          <w:szCs w:val="28"/>
          <w:lang w:eastAsia="en-US"/>
        </w:rPr>
        <w:t>подразделение</w:t>
      </w:r>
      <w:r w:rsidR="005954C8">
        <w:rPr>
          <w:rFonts w:eastAsia="Calibri"/>
          <w:sz w:val="28"/>
          <w:szCs w:val="28"/>
          <w:lang w:eastAsia="en-US"/>
        </w:rPr>
        <w:t>) Роскомнадзора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передача документов и дел осуществляется по </w:t>
      </w:r>
      <w:hyperlink w:anchor="Par1398" w:history="1">
        <w:r w:rsidR="00F737BA" w:rsidRPr="00F737BA">
          <w:rPr>
            <w:rFonts w:eastAsia="Calibri"/>
            <w:sz w:val="28"/>
            <w:szCs w:val="28"/>
            <w:lang w:eastAsia="en-US"/>
          </w:rPr>
          <w:t>акту</w:t>
        </w:r>
      </w:hyperlink>
      <w:r w:rsidR="005954C8">
        <w:rPr>
          <w:rFonts w:eastAsia="Calibri"/>
          <w:sz w:val="28"/>
          <w:szCs w:val="28"/>
          <w:lang w:eastAsia="en-US"/>
        </w:rPr>
        <w:t xml:space="preserve"> приема – передачи дел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(</w:t>
      </w:r>
      <w:r w:rsidR="00504D8D">
        <w:rPr>
          <w:rFonts w:eastAsia="Calibri"/>
          <w:sz w:val="28"/>
          <w:szCs w:val="28"/>
          <w:lang w:eastAsia="en-US"/>
        </w:rPr>
        <w:t>п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риложение </w:t>
      </w:r>
      <w:r w:rsidR="00504D8D">
        <w:rPr>
          <w:rFonts w:eastAsia="Calibri"/>
          <w:sz w:val="28"/>
          <w:szCs w:val="28"/>
          <w:lang w:eastAsia="en-US"/>
        </w:rPr>
        <w:t>№</w:t>
      </w:r>
      <w:r w:rsidR="00F737BA" w:rsidRPr="00F737BA">
        <w:rPr>
          <w:rFonts w:eastAsia="Calibri"/>
          <w:sz w:val="28"/>
          <w:szCs w:val="28"/>
          <w:lang w:eastAsia="en-US"/>
        </w:rPr>
        <w:t xml:space="preserve"> 1).</w:t>
      </w:r>
    </w:p>
    <w:p w:rsidR="00155DC2" w:rsidRPr="00155DC2" w:rsidRDefault="00A84CD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45DD">
        <w:rPr>
          <w:sz w:val="28"/>
          <w:szCs w:val="28"/>
        </w:rPr>
        <w:t>1</w:t>
      </w:r>
      <w:r w:rsidR="00615CD1">
        <w:rPr>
          <w:sz w:val="28"/>
          <w:szCs w:val="28"/>
        </w:rPr>
        <w:t>6</w:t>
      </w:r>
      <w:r w:rsidR="004745DD">
        <w:rPr>
          <w:sz w:val="28"/>
          <w:szCs w:val="28"/>
        </w:rPr>
        <w:t>.</w:t>
      </w:r>
      <w:r w:rsidR="009A7C2F">
        <w:rPr>
          <w:sz w:val="28"/>
          <w:szCs w:val="28"/>
        </w:rPr>
        <w:t> </w:t>
      </w:r>
      <w:r w:rsidR="00155DC2">
        <w:rPr>
          <w:sz w:val="28"/>
          <w:szCs w:val="28"/>
        </w:rPr>
        <w:t>Внесение изменений и дополнений в Инструкцию осуществляется по согласованию с Федеральным архивным агентством.</w:t>
      </w:r>
    </w:p>
    <w:p w:rsidR="00B8050B" w:rsidRDefault="00B8050B" w:rsidP="00E56DF4">
      <w:pPr>
        <w:ind w:firstLine="709"/>
        <w:jc w:val="both"/>
        <w:rPr>
          <w:sz w:val="28"/>
          <w:szCs w:val="28"/>
        </w:rPr>
      </w:pPr>
    </w:p>
    <w:p w:rsidR="00A23452" w:rsidRPr="00B8050B" w:rsidRDefault="00974ECA" w:rsidP="00CC3364">
      <w:pPr>
        <w:pStyle w:val="1"/>
      </w:pPr>
      <w:r w:rsidRPr="0053219E">
        <w:t>2</w:t>
      </w:r>
      <w:r w:rsidR="00A23452" w:rsidRPr="00B8050B">
        <w:t>. Основные понятия</w:t>
      </w:r>
    </w:p>
    <w:p w:rsidR="00B8050B" w:rsidRPr="00425ACD" w:rsidRDefault="00B8050B" w:rsidP="00E56DF4">
      <w:pPr>
        <w:ind w:firstLine="709"/>
        <w:jc w:val="center"/>
        <w:rPr>
          <w:sz w:val="22"/>
          <w:szCs w:val="22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настоящей Инструкции устанавливаются следующие термины и определения: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бланк документа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набор реквизитов, идентифицирующих автора</w:t>
      </w:r>
      <w:r w:rsidR="00B8050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официального письменного документа;</w:t>
      </w:r>
    </w:p>
    <w:p w:rsidR="00A23452" w:rsidRPr="00935E5D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вид документа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принадлежность документа к определенной группе документов по признакам содержания и целевого назначения;</w:t>
      </w:r>
    </w:p>
    <w:p w:rsidR="00935E5D" w:rsidRPr="00935E5D" w:rsidRDefault="00935E5D" w:rsidP="00E56DF4">
      <w:pPr>
        <w:ind w:firstLine="709"/>
        <w:jc w:val="both"/>
        <w:rPr>
          <w:sz w:val="28"/>
          <w:szCs w:val="28"/>
        </w:rPr>
      </w:pPr>
      <w:r w:rsidRPr="00935E5D">
        <w:rPr>
          <w:b/>
          <w:sz w:val="28"/>
          <w:szCs w:val="28"/>
        </w:rPr>
        <w:t>внутренний документ</w:t>
      </w:r>
      <w:r>
        <w:rPr>
          <w:sz w:val="28"/>
          <w:szCs w:val="28"/>
        </w:rPr>
        <w:t xml:space="preserve"> – документ, не выходящий за пределы подготовившей его организации;</w:t>
      </w:r>
    </w:p>
    <w:p w:rsidR="00D07872" w:rsidRPr="00D07872" w:rsidRDefault="00EA455A" w:rsidP="00D0787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A455A">
        <w:rPr>
          <w:rFonts w:eastAsia="Arial Unicode MS"/>
          <w:b/>
          <w:color w:val="000000"/>
          <w:sz w:val="28"/>
          <w:szCs w:val="28"/>
          <w:lang w:val="ru"/>
        </w:rPr>
        <w:t>государственная услуга</w:t>
      </w:r>
      <w:r w:rsidRPr="00EA455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EA455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="00D07872" w:rsidRPr="00D07872">
        <w:rPr>
          <w:rFonts w:eastAsia="Calibri"/>
          <w:color w:val="000000"/>
          <w:sz w:val="28"/>
          <w:szCs w:val="28"/>
          <w:lang w:eastAsia="en-US"/>
        </w:rPr>
        <w:t xml:space="preserve">деятельность по реализации функций федерального органа исполнительной власти при осуществлении отдельных государственных полномочий, переданных федеральными законами, которая осуществляется по запросам заявителей в пределах установленных нормативными </w:t>
      </w:r>
      <w:r w:rsidR="00D07872" w:rsidRPr="00D07872"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 Российской Федерации полномочий органов, предоставляющих государственные услуги</w:t>
      </w:r>
      <w:r w:rsidR="00D07872">
        <w:rPr>
          <w:rFonts w:eastAsia="Calibri"/>
          <w:color w:val="000000"/>
          <w:sz w:val="28"/>
          <w:szCs w:val="28"/>
          <w:lang w:eastAsia="en-US"/>
        </w:rPr>
        <w:t>;</w:t>
      </w:r>
    </w:p>
    <w:p w:rsidR="00935E5D" w:rsidRDefault="00935E5D" w:rsidP="00EA455A">
      <w:pPr>
        <w:ind w:firstLine="708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935E5D">
        <w:rPr>
          <w:rFonts w:eastAsia="Arial Unicode MS"/>
          <w:b/>
          <w:color w:val="000000"/>
          <w:sz w:val="28"/>
          <w:szCs w:val="28"/>
          <w:lang w:val="ru"/>
        </w:rPr>
        <w:t>гриф</w:t>
      </w:r>
      <w:r>
        <w:rPr>
          <w:rFonts w:eastAsia="Arial Unicode MS"/>
          <w:color w:val="000000"/>
          <w:sz w:val="28"/>
          <w:szCs w:val="28"/>
          <w:lang w:val="ru"/>
        </w:rPr>
        <w:t xml:space="preserve"> – пометка, указывающая на особый характер или особый способ создания и пересылки официальных документов («секретно», «срочно», «лично» и т.д.);</w:t>
      </w:r>
    </w:p>
    <w:p w:rsidR="00A23452" w:rsidRPr="00676607" w:rsidRDefault="00A23452" w:rsidP="00EA455A">
      <w:pPr>
        <w:ind w:firstLine="708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дело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совокупность документов или отдельный документ, относящиеся к одному вопросу или участку деятельности федерального органа исполнительной власти;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делопроизводство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деятельность, обеспечивающая создание официальных документов и организацию работы с ними в федеральных органах исполнительной власти;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документ</w:t>
      </w:r>
      <w:r w:rsidRPr="00676607">
        <w:rPr>
          <w:sz w:val="28"/>
          <w:szCs w:val="28"/>
        </w:rPr>
        <w:t xml:space="preserve"> </w:t>
      </w:r>
      <w:r w:rsidR="005207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</w:t>
      </w:r>
      <w:r w:rsidR="005207DE" w:rsidRPr="005207DE">
        <w:rPr>
          <w:sz w:val="28"/>
          <w:szCs w:val="28"/>
        </w:rPr>
        <w:t>официальный документ</w:t>
      </w:r>
      <w:r w:rsidRPr="00623759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федерального органа исполнительной власти;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документирование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фиксация информации на материальных носителях в установленном порядке;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документооборот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движение документов с момента их создания или получения до завершения исполнения, помещения в дело и (или) отправки;</w:t>
      </w:r>
    </w:p>
    <w:p w:rsidR="00EA455A" w:rsidRPr="00EA455A" w:rsidRDefault="00EA455A" w:rsidP="00EA455A">
      <w:pPr>
        <w:ind w:firstLine="708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EA455A">
        <w:rPr>
          <w:rFonts w:eastAsia="Arial Unicode MS"/>
          <w:b/>
          <w:color w:val="000000"/>
          <w:sz w:val="28"/>
          <w:szCs w:val="28"/>
          <w:lang w:val="ru"/>
        </w:rPr>
        <w:t>должностное лицо</w:t>
      </w:r>
      <w:r w:rsidRPr="00EA455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EA455A">
        <w:rPr>
          <w:rFonts w:eastAsia="Arial Unicode MS"/>
          <w:color w:val="000000"/>
          <w:sz w:val="28"/>
          <w:szCs w:val="28"/>
          <w:lang w:val="ru"/>
        </w:rPr>
        <w:t xml:space="preserve">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государственных органах;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заверенная копия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копия документа, на которой в соответствии с установленным порядком проставляют необходимые реквизиты, </w:t>
      </w:r>
      <w:r w:rsidR="00D07872">
        <w:rPr>
          <w:sz w:val="28"/>
          <w:szCs w:val="28"/>
        </w:rPr>
        <w:t>подтверждающие ее соответствие подлиннику</w:t>
      </w:r>
      <w:r w:rsidRPr="00676607">
        <w:rPr>
          <w:sz w:val="28"/>
          <w:szCs w:val="28"/>
        </w:rPr>
        <w:t>;</w:t>
      </w:r>
    </w:p>
    <w:p w:rsidR="00A23452" w:rsidRPr="00676607" w:rsidRDefault="00B01214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копи</w:t>
      </w:r>
      <w:r w:rsidR="00A23452" w:rsidRPr="00B8050B">
        <w:rPr>
          <w:b/>
          <w:sz w:val="28"/>
          <w:szCs w:val="28"/>
        </w:rPr>
        <w:t>я документа</w:t>
      </w:r>
      <w:r w:rsidR="00A23452"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="00A23452" w:rsidRPr="00676607">
        <w:rPr>
          <w:sz w:val="28"/>
          <w:szCs w:val="28"/>
        </w:rPr>
        <w:t xml:space="preserve"> документ, полностью воспроизводящий информацию подлинника документа и его внешние признаки, не имеющий юридической силы;</w:t>
      </w:r>
    </w:p>
    <w:p w:rsidR="00A23452" w:rsidRPr="00676607" w:rsidRDefault="00A23452" w:rsidP="00F74F8F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номенклатура дел</w:t>
      </w:r>
      <w:r w:rsidRPr="00676607">
        <w:rPr>
          <w:sz w:val="28"/>
          <w:szCs w:val="28"/>
        </w:rPr>
        <w:t xml:space="preserve"> </w:t>
      </w:r>
      <w:r w:rsidR="00BD5E0D" w:rsidRPr="00447DDF">
        <w:rPr>
          <w:rFonts w:eastAsia="Calibri"/>
          <w:sz w:val="28"/>
          <w:szCs w:val="28"/>
          <w:lang w:eastAsia="en-US"/>
        </w:rPr>
        <w:t>–</w:t>
      </w:r>
      <w:r w:rsidRPr="00447DDF">
        <w:rPr>
          <w:sz w:val="28"/>
          <w:szCs w:val="28"/>
        </w:rPr>
        <w:t xml:space="preserve"> </w:t>
      </w:r>
      <w:r w:rsidR="00F74F8F" w:rsidRPr="00447DDF">
        <w:rPr>
          <w:sz w:val="28"/>
          <w:szCs w:val="28"/>
        </w:rPr>
        <w:t>систематизированный  перечень  заголовков дел с указанием сроков их хранения</w:t>
      </w:r>
      <w:r w:rsidRPr="00676607">
        <w:rPr>
          <w:sz w:val="28"/>
          <w:szCs w:val="28"/>
        </w:rPr>
        <w:t>;</w:t>
      </w:r>
    </w:p>
    <w:p w:rsidR="00A23452" w:rsidRDefault="00255B7A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обращение гражданин</w:t>
      </w:r>
      <w:r w:rsidR="00A23452" w:rsidRPr="00B8050B">
        <w:rPr>
          <w:b/>
          <w:sz w:val="28"/>
          <w:szCs w:val="28"/>
        </w:rPr>
        <w:t>а</w:t>
      </w:r>
      <w:r w:rsidR="00A23452"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="00A23452" w:rsidRPr="00676607">
        <w:rPr>
          <w:sz w:val="28"/>
          <w:szCs w:val="28"/>
        </w:rPr>
        <w:t xml:space="preserve"> направленные в государственный орган, орган местного самоуправления или должностному лицу</w:t>
      </w:r>
      <w:r w:rsidR="005D43A7">
        <w:rPr>
          <w:sz w:val="28"/>
          <w:szCs w:val="28"/>
        </w:rPr>
        <w:t xml:space="preserve"> в</w:t>
      </w:r>
      <w:r w:rsidR="00A23452" w:rsidRPr="00676607">
        <w:rPr>
          <w:sz w:val="28"/>
          <w:szCs w:val="28"/>
        </w:rPr>
        <w:t xml:space="preserve"> письменн</w:t>
      </w:r>
      <w:r w:rsidR="005D43A7">
        <w:rPr>
          <w:sz w:val="28"/>
          <w:szCs w:val="28"/>
        </w:rPr>
        <w:t>ой форме или в форме электронного документа</w:t>
      </w:r>
      <w:r w:rsidR="00A23452" w:rsidRPr="00676607">
        <w:rPr>
          <w:sz w:val="28"/>
          <w:szCs w:val="28"/>
        </w:rPr>
        <w:t xml:space="preserve">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объем документооборота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количество документов, поступивших в</w:t>
      </w:r>
      <w:r w:rsidR="00B8050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организацию и созданных ею за определенный период;</w:t>
      </w:r>
    </w:p>
    <w:p w:rsidR="00255B7A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оформление дела</w:t>
      </w:r>
      <w:r w:rsidRPr="00676607">
        <w:rPr>
          <w:sz w:val="28"/>
          <w:szCs w:val="28"/>
        </w:rPr>
        <w:t xml:space="preserve"> - подготовка документа к хранению;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оформление документа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проставление необходимых реквизитов, установленных правилами документирования;</w:t>
      </w:r>
    </w:p>
    <w:p w:rsidR="00245575" w:rsidRDefault="00245575" w:rsidP="00245575">
      <w:pPr>
        <w:ind w:firstLine="709"/>
        <w:jc w:val="both"/>
        <w:rPr>
          <w:sz w:val="28"/>
          <w:szCs w:val="28"/>
        </w:rPr>
      </w:pPr>
      <w:r w:rsidRPr="00245575">
        <w:rPr>
          <w:b/>
          <w:sz w:val="28"/>
          <w:szCs w:val="28"/>
        </w:rPr>
        <w:t>печать</w:t>
      </w:r>
      <w:r w:rsidRPr="009B4510">
        <w:rPr>
          <w:sz w:val="28"/>
          <w:szCs w:val="28"/>
        </w:rPr>
        <w:t xml:space="preserve"> – вырезанная на твердом предмете матрица для проставления оттисков круглой или треугольной формы в целях удостоверения, засвидетельствования чего-либо.</w:t>
      </w:r>
    </w:p>
    <w:p w:rsidR="00A23452" w:rsidRPr="00676607" w:rsidRDefault="00255B7A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подлинник</w:t>
      </w:r>
      <w:r w:rsidR="00A23452" w:rsidRPr="00B8050B">
        <w:rPr>
          <w:b/>
          <w:sz w:val="28"/>
          <w:szCs w:val="28"/>
        </w:rPr>
        <w:t xml:space="preserve"> документа</w:t>
      </w:r>
      <w:r w:rsidR="00A23452"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="00A23452" w:rsidRPr="00676607">
        <w:rPr>
          <w:sz w:val="28"/>
          <w:szCs w:val="28"/>
        </w:rPr>
        <w:t xml:space="preserve"> первый или единственный экземпляр документа;</w:t>
      </w:r>
    </w:p>
    <w:p w:rsidR="00A23452" w:rsidRDefault="00A23452" w:rsidP="00F74F8F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регистрация документа</w:t>
      </w:r>
      <w:r w:rsidRPr="00676607">
        <w:rPr>
          <w:sz w:val="28"/>
          <w:szCs w:val="28"/>
        </w:rPr>
        <w:t xml:space="preserve"> </w:t>
      </w:r>
      <w:r w:rsidR="00BF7D8B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</w:t>
      </w:r>
      <w:r w:rsidR="00F74F8F" w:rsidRPr="005D43A7">
        <w:rPr>
          <w:sz w:val="28"/>
          <w:szCs w:val="28"/>
        </w:rPr>
        <w:t>присвоение документу регистрационного  номера,   внесение   сведений   о   документе   в регистрационно-учетную форму</w:t>
      </w:r>
      <w:r w:rsidRPr="00676607">
        <w:rPr>
          <w:sz w:val="28"/>
          <w:szCs w:val="28"/>
        </w:rPr>
        <w:t>;</w:t>
      </w:r>
    </w:p>
    <w:p w:rsidR="000056B7" w:rsidRPr="00676607" w:rsidRDefault="000056B7" w:rsidP="00E56DF4">
      <w:pPr>
        <w:ind w:firstLine="709"/>
        <w:jc w:val="both"/>
        <w:rPr>
          <w:sz w:val="28"/>
          <w:szCs w:val="28"/>
        </w:rPr>
      </w:pPr>
      <w:r w:rsidRPr="000056B7">
        <w:rPr>
          <w:b/>
          <w:sz w:val="28"/>
          <w:szCs w:val="28"/>
        </w:rPr>
        <w:lastRenderedPageBreak/>
        <w:t>реестр</w:t>
      </w:r>
      <w:r>
        <w:rPr>
          <w:sz w:val="28"/>
          <w:szCs w:val="28"/>
        </w:rPr>
        <w:t xml:space="preserve"> – перечень (список) чего-либо, применяемый в делопроизводстве и бухгалтерском учете;</w:t>
      </w:r>
    </w:p>
    <w:p w:rsidR="00255B7A" w:rsidRPr="00FB0994" w:rsidRDefault="00A23452" w:rsidP="00C078B5">
      <w:pPr>
        <w:ind w:firstLine="709"/>
        <w:jc w:val="both"/>
        <w:rPr>
          <w:sz w:val="28"/>
          <w:szCs w:val="28"/>
        </w:rPr>
      </w:pPr>
      <w:r w:rsidRPr="00FB0994">
        <w:rPr>
          <w:b/>
          <w:sz w:val="28"/>
          <w:szCs w:val="28"/>
        </w:rPr>
        <w:t>реквизит документа</w:t>
      </w:r>
      <w:r w:rsidRPr="00FB0994">
        <w:rPr>
          <w:sz w:val="28"/>
          <w:szCs w:val="28"/>
        </w:rPr>
        <w:t xml:space="preserve"> </w:t>
      </w:r>
      <w:r w:rsidR="00BD5E0D" w:rsidRPr="00FB0994">
        <w:rPr>
          <w:rFonts w:eastAsia="Calibri"/>
          <w:sz w:val="28"/>
          <w:szCs w:val="28"/>
          <w:lang w:eastAsia="en-US"/>
        </w:rPr>
        <w:t>–</w:t>
      </w:r>
      <w:r w:rsidRPr="00FB0994">
        <w:rPr>
          <w:sz w:val="28"/>
          <w:szCs w:val="28"/>
        </w:rPr>
        <w:t xml:space="preserve"> </w:t>
      </w:r>
      <w:r w:rsidR="00C078B5" w:rsidRPr="00FB0994">
        <w:rPr>
          <w:sz w:val="28"/>
          <w:szCs w:val="28"/>
        </w:rPr>
        <w:t>элемент документа, необходимый для  его оформления и организации работы с ним</w:t>
      </w:r>
      <w:r w:rsidRPr="00FB0994">
        <w:rPr>
          <w:sz w:val="28"/>
          <w:szCs w:val="28"/>
        </w:rPr>
        <w:t>;</w:t>
      </w:r>
    </w:p>
    <w:p w:rsidR="00974BD8" w:rsidRPr="00FB0994" w:rsidRDefault="00974BD8" w:rsidP="00027971">
      <w:pPr>
        <w:ind w:firstLine="709"/>
        <w:jc w:val="both"/>
        <w:rPr>
          <w:sz w:val="28"/>
          <w:szCs w:val="28"/>
        </w:rPr>
      </w:pPr>
      <w:r w:rsidRPr="00FB0994">
        <w:rPr>
          <w:b/>
          <w:sz w:val="28"/>
          <w:szCs w:val="28"/>
        </w:rPr>
        <w:t>система электронного документооборота</w:t>
      </w:r>
      <w:r w:rsidRPr="00FB0994">
        <w:rPr>
          <w:sz w:val="28"/>
          <w:szCs w:val="28"/>
        </w:rPr>
        <w:t xml:space="preserve"> – </w:t>
      </w:r>
      <w:r w:rsidR="00027971" w:rsidRPr="00FB0994">
        <w:rPr>
          <w:sz w:val="28"/>
          <w:szCs w:val="28"/>
        </w:rPr>
        <w:t>автоматизированная информационная   система,   обеспечивающая   создание   электронных документов и  электронных  копий  документов,  управление  ими,  их хранение и доступ к ним, а также регистрацию документов</w:t>
      </w:r>
      <w:r w:rsidRPr="00FB0994">
        <w:rPr>
          <w:sz w:val="28"/>
          <w:szCs w:val="28"/>
        </w:rPr>
        <w:t>;</w:t>
      </w:r>
    </w:p>
    <w:p w:rsidR="00974BD8" w:rsidRPr="00FB0994" w:rsidRDefault="00974BD8" w:rsidP="00974BD8">
      <w:pPr>
        <w:ind w:firstLine="709"/>
        <w:jc w:val="both"/>
        <w:rPr>
          <w:sz w:val="28"/>
          <w:szCs w:val="28"/>
        </w:rPr>
      </w:pPr>
      <w:r w:rsidRPr="00FB0994">
        <w:rPr>
          <w:b/>
          <w:sz w:val="28"/>
          <w:szCs w:val="28"/>
        </w:rPr>
        <w:t>сканирование документа</w:t>
      </w:r>
      <w:r w:rsidRPr="00FB0994">
        <w:rPr>
          <w:sz w:val="28"/>
          <w:szCs w:val="28"/>
        </w:rPr>
        <w:t xml:space="preserve"> – получение электронно</w:t>
      </w:r>
      <w:r w:rsidR="00C078B5" w:rsidRPr="00FB0994">
        <w:rPr>
          <w:sz w:val="28"/>
          <w:szCs w:val="28"/>
        </w:rPr>
        <w:t>й</w:t>
      </w:r>
      <w:r w:rsidRPr="00FB0994">
        <w:rPr>
          <w:sz w:val="28"/>
          <w:szCs w:val="28"/>
        </w:rPr>
        <w:t xml:space="preserve"> </w:t>
      </w:r>
      <w:r w:rsidR="00C078B5" w:rsidRPr="00FB0994">
        <w:rPr>
          <w:sz w:val="28"/>
          <w:szCs w:val="28"/>
        </w:rPr>
        <w:t>копии</w:t>
      </w:r>
      <w:r w:rsidRPr="00FB0994">
        <w:rPr>
          <w:sz w:val="28"/>
          <w:szCs w:val="28"/>
        </w:rPr>
        <w:t xml:space="preserve"> документа;</w:t>
      </w:r>
    </w:p>
    <w:p w:rsidR="00A23452" w:rsidRPr="00FB0994" w:rsidRDefault="00A23452" w:rsidP="00F74F8F">
      <w:pPr>
        <w:ind w:firstLine="709"/>
        <w:jc w:val="both"/>
        <w:rPr>
          <w:sz w:val="28"/>
          <w:szCs w:val="28"/>
        </w:rPr>
      </w:pPr>
      <w:r w:rsidRPr="00FB0994">
        <w:rPr>
          <w:b/>
          <w:sz w:val="28"/>
          <w:szCs w:val="28"/>
        </w:rPr>
        <w:t>служба делопроизводства</w:t>
      </w:r>
      <w:r w:rsidRPr="00FB0994">
        <w:rPr>
          <w:sz w:val="28"/>
          <w:szCs w:val="28"/>
        </w:rPr>
        <w:t xml:space="preserve"> </w:t>
      </w:r>
      <w:r w:rsidR="00BD5E0D" w:rsidRPr="00FB0994">
        <w:rPr>
          <w:rFonts w:eastAsia="Calibri"/>
          <w:sz w:val="28"/>
          <w:szCs w:val="28"/>
          <w:lang w:eastAsia="en-US"/>
        </w:rPr>
        <w:t>–</w:t>
      </w:r>
      <w:r w:rsidRPr="00FB0994">
        <w:rPr>
          <w:sz w:val="28"/>
          <w:szCs w:val="28"/>
        </w:rPr>
        <w:t xml:space="preserve"> </w:t>
      </w:r>
      <w:r w:rsidR="00F74F8F" w:rsidRPr="00FB0994">
        <w:rPr>
          <w:sz w:val="28"/>
          <w:szCs w:val="28"/>
        </w:rPr>
        <w:t>структурное  подразделение,   на которое возложены функции  по  ведению  делопроизводства,  а  также лица,  ответственные   за   ведение   делопроизводства   в   других структурных подразделениях</w:t>
      </w:r>
      <w:r w:rsidRPr="00FB0994">
        <w:rPr>
          <w:sz w:val="28"/>
          <w:szCs w:val="28"/>
        </w:rPr>
        <w:t>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формирование дела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группировка исполненных документов в дело в соответствии с номенклатурой дел и систематизация документов внутри дела;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унифицированная форма документа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245575" w:rsidRPr="009B4510" w:rsidRDefault="00245575" w:rsidP="00245575">
      <w:pPr>
        <w:ind w:firstLine="709"/>
        <w:jc w:val="both"/>
        <w:rPr>
          <w:sz w:val="28"/>
          <w:szCs w:val="28"/>
        </w:rPr>
      </w:pPr>
      <w:r w:rsidRPr="00245575">
        <w:rPr>
          <w:b/>
          <w:sz w:val="28"/>
          <w:szCs w:val="28"/>
        </w:rPr>
        <w:t>штамп</w:t>
      </w:r>
      <w:r w:rsidRPr="009B4510">
        <w:rPr>
          <w:sz w:val="28"/>
          <w:szCs w:val="28"/>
        </w:rPr>
        <w:t xml:space="preserve"> – вид печати прямоугольной формы</w:t>
      </w:r>
      <w:r>
        <w:rPr>
          <w:sz w:val="28"/>
          <w:szCs w:val="28"/>
        </w:rPr>
        <w:t>;</w:t>
      </w:r>
      <w:r w:rsidRPr="009B4510">
        <w:rPr>
          <w:sz w:val="28"/>
          <w:szCs w:val="28"/>
        </w:rPr>
        <w:t xml:space="preserve"> </w:t>
      </w:r>
    </w:p>
    <w:p w:rsidR="00A23452" w:rsidRPr="00676607" w:rsidRDefault="00245575" w:rsidP="00E56DF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э</w:t>
      </w:r>
      <w:r w:rsidR="00A23452" w:rsidRPr="00B8050B">
        <w:rPr>
          <w:b/>
          <w:sz w:val="28"/>
          <w:szCs w:val="28"/>
        </w:rPr>
        <w:t>кспертиза ценности документов</w:t>
      </w:r>
      <w:r w:rsidR="00A23452"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="00A23452" w:rsidRPr="00676607">
        <w:rPr>
          <w:sz w:val="28"/>
          <w:szCs w:val="28"/>
        </w:rPr>
        <w:t xml:space="preserve">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55DC2" w:rsidRPr="00155DC2" w:rsidRDefault="00974BD8" w:rsidP="00155D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8050B">
        <w:rPr>
          <w:b/>
          <w:sz w:val="28"/>
          <w:szCs w:val="28"/>
        </w:rPr>
        <w:t xml:space="preserve">электронная </w:t>
      </w:r>
      <w:r w:rsidR="00155DC2">
        <w:rPr>
          <w:b/>
          <w:sz w:val="28"/>
          <w:szCs w:val="28"/>
        </w:rPr>
        <w:t xml:space="preserve"> </w:t>
      </w:r>
      <w:r w:rsidRPr="00B8050B">
        <w:rPr>
          <w:b/>
          <w:sz w:val="28"/>
          <w:szCs w:val="28"/>
        </w:rPr>
        <w:t>подпись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</w:t>
      </w:r>
      <w:r w:rsidR="00155DC2" w:rsidRPr="00155DC2">
        <w:rPr>
          <w:rFonts w:eastAsiaTheme="minorHAnsi"/>
          <w:sz w:val="28"/>
          <w:szCs w:val="28"/>
          <w:lang w:eastAsia="en-US"/>
        </w:rPr>
        <w:t>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электронный документ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56B7" w:rsidRDefault="000056B7" w:rsidP="000056B7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электронный документооборот</w:t>
      </w:r>
      <w:r>
        <w:rPr>
          <w:sz w:val="28"/>
          <w:szCs w:val="28"/>
        </w:rPr>
        <w:t xml:space="preserve"> – документооборот с применением информационной системы;</w:t>
      </w:r>
    </w:p>
    <w:p w:rsidR="00B8050B" w:rsidRPr="00447DDF" w:rsidRDefault="00F74F8F" w:rsidP="00F74F8F">
      <w:pPr>
        <w:ind w:firstLine="709"/>
        <w:jc w:val="both"/>
        <w:rPr>
          <w:sz w:val="28"/>
          <w:szCs w:val="28"/>
        </w:rPr>
      </w:pPr>
      <w:r w:rsidRPr="00447DDF">
        <w:rPr>
          <w:sz w:val="28"/>
          <w:szCs w:val="28"/>
        </w:rPr>
        <w:t>электронная копия документа - копия документа,  созданная  в электронной форме</w:t>
      </w:r>
      <w:r w:rsidR="00B8050B" w:rsidRPr="00447DDF">
        <w:rPr>
          <w:sz w:val="28"/>
          <w:szCs w:val="28"/>
        </w:rPr>
        <w:t>;</w:t>
      </w:r>
    </w:p>
    <w:p w:rsidR="000056B7" w:rsidRDefault="000056B7" w:rsidP="000056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электронный </w:t>
      </w:r>
      <w:r w:rsidR="00753749">
        <w:rPr>
          <w:b/>
          <w:sz w:val="28"/>
          <w:szCs w:val="28"/>
        </w:rPr>
        <w:t xml:space="preserve">шаблон </w:t>
      </w:r>
      <w:r w:rsidRPr="00B8050B">
        <w:rPr>
          <w:b/>
          <w:sz w:val="28"/>
          <w:szCs w:val="28"/>
        </w:rPr>
        <w:t>бланк</w:t>
      </w:r>
      <w:r w:rsidR="00753749">
        <w:rPr>
          <w:b/>
          <w:sz w:val="28"/>
          <w:szCs w:val="28"/>
        </w:rPr>
        <w:t>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бланк документа (унифицированная форма документа), представленный в электронной форме;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B8050B">
        <w:rPr>
          <w:b/>
          <w:sz w:val="28"/>
          <w:szCs w:val="28"/>
        </w:rPr>
        <w:t>юридическая сила документа</w:t>
      </w:r>
      <w:r w:rsidRPr="00676607">
        <w:rPr>
          <w:sz w:val="28"/>
          <w:szCs w:val="28"/>
        </w:rPr>
        <w:t xml:space="preserve"> </w:t>
      </w:r>
      <w:r w:rsidR="00BD5E0D" w:rsidRPr="00EA455A">
        <w:rPr>
          <w:rFonts w:eastAsia="Calibri"/>
          <w:color w:val="000000"/>
          <w:sz w:val="28"/>
          <w:szCs w:val="28"/>
          <w:lang w:eastAsia="en-US"/>
        </w:rPr>
        <w:t>–</w:t>
      </w:r>
      <w:r w:rsidRPr="00676607">
        <w:rPr>
          <w:sz w:val="28"/>
          <w:szCs w:val="28"/>
        </w:rPr>
        <w:t xml:space="preserve">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оформления.</w:t>
      </w:r>
    </w:p>
    <w:p w:rsidR="00255B7A" w:rsidRDefault="00255B7A" w:rsidP="00E56DF4">
      <w:pPr>
        <w:ind w:firstLine="709"/>
        <w:jc w:val="both"/>
        <w:rPr>
          <w:sz w:val="28"/>
          <w:szCs w:val="28"/>
        </w:rPr>
      </w:pPr>
    </w:p>
    <w:p w:rsidR="00924244" w:rsidRDefault="00924244" w:rsidP="00E56DF4">
      <w:pPr>
        <w:ind w:firstLine="709"/>
        <w:jc w:val="both"/>
        <w:rPr>
          <w:sz w:val="28"/>
          <w:szCs w:val="28"/>
        </w:rPr>
      </w:pPr>
    </w:p>
    <w:p w:rsidR="005D43A7" w:rsidRDefault="005D43A7" w:rsidP="00E56DF4">
      <w:pPr>
        <w:ind w:firstLine="709"/>
        <w:jc w:val="both"/>
        <w:rPr>
          <w:sz w:val="28"/>
          <w:szCs w:val="28"/>
        </w:rPr>
      </w:pPr>
    </w:p>
    <w:p w:rsidR="005D43A7" w:rsidRDefault="005D43A7" w:rsidP="00E56DF4">
      <w:pPr>
        <w:ind w:firstLine="709"/>
        <w:jc w:val="both"/>
        <w:rPr>
          <w:sz w:val="28"/>
          <w:szCs w:val="28"/>
        </w:rPr>
      </w:pPr>
    </w:p>
    <w:p w:rsidR="00A23452" w:rsidRPr="00B8050B" w:rsidRDefault="00CC3364" w:rsidP="00CC3364">
      <w:pPr>
        <w:pStyle w:val="1"/>
      </w:pPr>
      <w:r w:rsidRPr="00974ECA">
        <w:lastRenderedPageBreak/>
        <w:t>3</w:t>
      </w:r>
      <w:r w:rsidRPr="00B8050B">
        <w:t xml:space="preserve">. </w:t>
      </w:r>
      <w:r>
        <w:t>П</w:t>
      </w:r>
      <w:r w:rsidRPr="00B8050B">
        <w:t>равила подготовки и оформления документов</w:t>
      </w:r>
    </w:p>
    <w:p w:rsidR="00B8050B" w:rsidRPr="00425ACD" w:rsidRDefault="00B8050B" w:rsidP="00E56DF4">
      <w:pPr>
        <w:ind w:firstLine="709"/>
        <w:jc w:val="both"/>
        <w:rPr>
          <w:sz w:val="22"/>
          <w:szCs w:val="22"/>
        </w:rPr>
      </w:pPr>
    </w:p>
    <w:p w:rsidR="00B8050B" w:rsidRPr="00A84CDA" w:rsidRDefault="00CC3364" w:rsidP="00CC3364">
      <w:pPr>
        <w:pStyle w:val="af"/>
      </w:pPr>
      <w:r>
        <w:t xml:space="preserve">3.1. </w:t>
      </w:r>
      <w:r w:rsidR="00B8050B" w:rsidRPr="00A84CDA">
        <w:t>Бланки документов</w:t>
      </w:r>
      <w:r w:rsidR="00FD2446" w:rsidRPr="00A84CDA">
        <w:t xml:space="preserve"> и электронные шаблоны </w:t>
      </w:r>
      <w:r w:rsidR="00460155">
        <w:t>бланков</w:t>
      </w:r>
    </w:p>
    <w:p w:rsidR="00B8050B" w:rsidRPr="00425ACD" w:rsidRDefault="00B8050B" w:rsidP="00B8050B">
      <w:pPr>
        <w:pStyle w:val="ab"/>
        <w:ind w:left="1429"/>
        <w:rPr>
          <w:sz w:val="22"/>
          <w:szCs w:val="22"/>
        </w:rPr>
      </w:pPr>
    </w:p>
    <w:p w:rsidR="00A23452" w:rsidRPr="00676607" w:rsidRDefault="0096348C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Документы </w:t>
      </w:r>
      <w:r w:rsidR="00B8050B">
        <w:rPr>
          <w:sz w:val="28"/>
          <w:szCs w:val="28"/>
        </w:rPr>
        <w:t>Роскомнадзора</w:t>
      </w:r>
      <w:r w:rsidR="00A84CDA">
        <w:rPr>
          <w:sz w:val="28"/>
          <w:szCs w:val="28"/>
        </w:rPr>
        <w:t xml:space="preserve"> (территориального органа)</w:t>
      </w:r>
      <w:r w:rsidR="00A23452" w:rsidRPr="00676607">
        <w:rPr>
          <w:sz w:val="28"/>
          <w:szCs w:val="28"/>
        </w:rPr>
        <w:t xml:space="preserve"> оформля</w:t>
      </w:r>
      <w:r w:rsidR="00137F2C">
        <w:rPr>
          <w:sz w:val="28"/>
          <w:szCs w:val="28"/>
        </w:rPr>
        <w:t>ю</w:t>
      </w:r>
      <w:r w:rsidR="00A23452" w:rsidRPr="00676607">
        <w:rPr>
          <w:sz w:val="28"/>
          <w:szCs w:val="28"/>
        </w:rPr>
        <w:t>тся на бланках</w:t>
      </w:r>
      <w:r w:rsidR="007776F2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или </w:t>
      </w:r>
      <w:r w:rsidR="002D18A8">
        <w:rPr>
          <w:sz w:val="28"/>
          <w:szCs w:val="28"/>
        </w:rPr>
        <w:t>на</w:t>
      </w:r>
      <w:r w:rsidR="00A23452" w:rsidRPr="00676607">
        <w:rPr>
          <w:sz w:val="28"/>
          <w:szCs w:val="28"/>
        </w:rPr>
        <w:t xml:space="preserve"> электронных </w:t>
      </w:r>
      <w:r w:rsidR="00753749">
        <w:rPr>
          <w:sz w:val="28"/>
          <w:szCs w:val="28"/>
        </w:rPr>
        <w:t xml:space="preserve">шаблонах </w:t>
      </w:r>
      <w:r w:rsidR="002D18A8">
        <w:rPr>
          <w:sz w:val="28"/>
          <w:szCs w:val="28"/>
        </w:rPr>
        <w:t>бланк</w:t>
      </w:r>
      <w:r w:rsidR="00753749">
        <w:rPr>
          <w:sz w:val="28"/>
          <w:szCs w:val="28"/>
        </w:rPr>
        <w:t>ов</w:t>
      </w:r>
      <w:r w:rsidR="00A23452" w:rsidRPr="00676607">
        <w:rPr>
          <w:sz w:val="28"/>
          <w:szCs w:val="28"/>
        </w:rPr>
        <w:t>, и име</w:t>
      </w:r>
      <w:r w:rsidR="002D18A8">
        <w:rPr>
          <w:sz w:val="28"/>
          <w:szCs w:val="28"/>
        </w:rPr>
        <w:t>ю</w:t>
      </w:r>
      <w:r w:rsidR="00A23452" w:rsidRPr="00676607">
        <w:rPr>
          <w:sz w:val="28"/>
          <w:szCs w:val="28"/>
        </w:rPr>
        <w:t>т установленный состав обязательных реквизитов и порядок их расположения.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Бланки документов</w:t>
      </w:r>
      <w:r w:rsidR="009F761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изготавливаются на стандартных листах бумаги</w:t>
      </w:r>
      <w:r w:rsidR="00B8050B">
        <w:rPr>
          <w:sz w:val="28"/>
          <w:szCs w:val="28"/>
        </w:rPr>
        <w:t xml:space="preserve"> </w:t>
      </w:r>
      <w:r w:rsidR="00842A14">
        <w:rPr>
          <w:sz w:val="28"/>
          <w:szCs w:val="28"/>
        </w:rPr>
        <w:t xml:space="preserve">или электронных </w:t>
      </w:r>
      <w:r w:rsidR="00BD5E0D">
        <w:rPr>
          <w:sz w:val="28"/>
          <w:szCs w:val="28"/>
        </w:rPr>
        <w:t xml:space="preserve">шаблонах </w:t>
      </w:r>
      <w:r w:rsidR="009B5972">
        <w:rPr>
          <w:sz w:val="28"/>
          <w:szCs w:val="28"/>
        </w:rPr>
        <w:t>бланк</w:t>
      </w:r>
      <w:r w:rsidR="00BD5E0D">
        <w:rPr>
          <w:sz w:val="28"/>
          <w:szCs w:val="28"/>
        </w:rPr>
        <w:t>ов</w:t>
      </w:r>
      <w:r w:rsidR="00842A14">
        <w:rPr>
          <w:sz w:val="28"/>
          <w:szCs w:val="28"/>
        </w:rPr>
        <w:t xml:space="preserve">, которые соответствуют формату </w:t>
      </w:r>
      <w:r w:rsidRPr="00676607">
        <w:rPr>
          <w:sz w:val="28"/>
          <w:szCs w:val="28"/>
        </w:rPr>
        <w:t>А4 (210 х 297 мм).</w:t>
      </w:r>
    </w:p>
    <w:p w:rsidR="00C419BA" w:rsidRPr="00676607" w:rsidRDefault="00C419BA" w:rsidP="00C419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Электронные документы оформляются по требованиям, установленным для документов, созданных на бумажных носителях, за исключением размещения </w:t>
      </w:r>
      <w:r w:rsidR="003A008B">
        <w:rPr>
          <w:sz w:val="28"/>
          <w:szCs w:val="28"/>
        </w:rPr>
        <w:t xml:space="preserve">в составе реквизитов электронных шаблонов бланков  </w:t>
      </w:r>
      <w:r>
        <w:rPr>
          <w:sz w:val="28"/>
          <w:szCs w:val="28"/>
        </w:rPr>
        <w:t xml:space="preserve">изображения </w:t>
      </w:r>
      <w:r w:rsidR="003A008B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>герба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Каждый лист документа, оформленный как на бланке, так и без него, должен иметь поля: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не менее 20 мм - левое; не менее 10 мм - правое; 20 мм - верхнее; не менее 20 мм - нижнее.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 подготовке проектов документов в </w:t>
      </w:r>
      <w:r w:rsidR="00B8050B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рекомендуется применять шрифт Times New Roman размером шрифта 14 (12</w:t>
      </w:r>
      <w:r w:rsidR="00974ECA" w:rsidRPr="00974ECA">
        <w:rPr>
          <w:sz w:val="28"/>
          <w:szCs w:val="28"/>
        </w:rPr>
        <w:t xml:space="preserve"> – </w:t>
      </w:r>
      <w:r w:rsidRPr="00676607">
        <w:rPr>
          <w:sz w:val="28"/>
          <w:szCs w:val="28"/>
        </w:rPr>
        <w:t xml:space="preserve">для оформления табличных материалов) через один интервал.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печатается от левой границы текстового поля и выравнивается</w:t>
      </w:r>
      <w:r w:rsidR="001A5D52">
        <w:rPr>
          <w:sz w:val="28"/>
          <w:szCs w:val="28"/>
        </w:rPr>
        <w:t xml:space="preserve"> одновременно</w:t>
      </w:r>
      <w:r w:rsidRPr="00676607">
        <w:rPr>
          <w:sz w:val="28"/>
          <w:szCs w:val="28"/>
        </w:rPr>
        <w:t xml:space="preserve"> по левой и правой границам текстового поля.</w:t>
      </w:r>
      <w:r w:rsidR="009634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Первая строка абзаца печатается на расстоянии 1,25 см от левой границы текстового поля.</w:t>
      </w:r>
    </w:p>
    <w:p w:rsidR="00A23452" w:rsidRPr="00836576" w:rsidRDefault="00A23452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>3.1.2.</w:t>
      </w:r>
      <w:r w:rsidRPr="00836576">
        <w:rPr>
          <w:sz w:val="28"/>
          <w:szCs w:val="28"/>
        </w:rPr>
        <w:tab/>
        <w:t xml:space="preserve">В </w:t>
      </w:r>
      <w:r w:rsidR="0096348C" w:rsidRPr="00836576">
        <w:rPr>
          <w:sz w:val="28"/>
          <w:szCs w:val="28"/>
        </w:rPr>
        <w:t>Роскомнадзоре</w:t>
      </w:r>
      <w:r w:rsidRPr="00836576">
        <w:rPr>
          <w:sz w:val="28"/>
          <w:szCs w:val="28"/>
        </w:rPr>
        <w:t xml:space="preserve"> применяются следующие бланки:</w:t>
      </w:r>
    </w:p>
    <w:p w:rsidR="00A23452" w:rsidRPr="00836576" w:rsidRDefault="00A23452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>бланк приказа;</w:t>
      </w:r>
    </w:p>
    <w:p w:rsidR="00E9628B" w:rsidRPr="00836576" w:rsidRDefault="00E9628B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>бланк</w:t>
      </w:r>
      <w:r w:rsidR="002D18A8" w:rsidRPr="00836576">
        <w:rPr>
          <w:sz w:val="28"/>
          <w:szCs w:val="28"/>
        </w:rPr>
        <w:t xml:space="preserve"> </w:t>
      </w:r>
      <w:r w:rsidRPr="00836576">
        <w:rPr>
          <w:sz w:val="28"/>
          <w:szCs w:val="28"/>
        </w:rPr>
        <w:t>распоряжения;</w:t>
      </w:r>
    </w:p>
    <w:p w:rsidR="00A23452" w:rsidRPr="00836576" w:rsidRDefault="00A23452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>бланк протокола;</w:t>
      </w:r>
    </w:p>
    <w:p w:rsidR="00A23452" w:rsidRPr="00836576" w:rsidRDefault="00E70AB8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 xml:space="preserve">общий </w:t>
      </w:r>
      <w:r w:rsidR="00A23452" w:rsidRPr="00836576">
        <w:rPr>
          <w:sz w:val="28"/>
          <w:szCs w:val="28"/>
        </w:rPr>
        <w:t>бланк письма;</w:t>
      </w:r>
    </w:p>
    <w:p w:rsidR="00E2710B" w:rsidRPr="00836576" w:rsidRDefault="00E2710B" w:rsidP="00E2710B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 xml:space="preserve">общий бланк письма </w:t>
      </w:r>
      <w:r w:rsidR="00836576" w:rsidRPr="00836576">
        <w:rPr>
          <w:sz w:val="28"/>
          <w:szCs w:val="28"/>
        </w:rPr>
        <w:t xml:space="preserve">с составом реквизитов </w:t>
      </w:r>
      <w:r w:rsidRPr="00836576">
        <w:rPr>
          <w:sz w:val="28"/>
          <w:szCs w:val="28"/>
        </w:rPr>
        <w:t>на английском языке;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836576">
        <w:rPr>
          <w:sz w:val="28"/>
          <w:szCs w:val="28"/>
        </w:rPr>
        <w:t xml:space="preserve">бланки писем </w:t>
      </w:r>
      <w:r w:rsidR="00746E59" w:rsidRPr="00836576">
        <w:rPr>
          <w:sz w:val="28"/>
          <w:szCs w:val="28"/>
        </w:rPr>
        <w:t>р</w:t>
      </w:r>
      <w:r w:rsidR="0096348C" w:rsidRPr="00836576">
        <w:rPr>
          <w:sz w:val="28"/>
          <w:szCs w:val="28"/>
        </w:rPr>
        <w:t>уководителя</w:t>
      </w:r>
      <w:r w:rsidRPr="00836576">
        <w:rPr>
          <w:sz w:val="28"/>
          <w:szCs w:val="28"/>
        </w:rPr>
        <w:t xml:space="preserve"> и заместителей </w:t>
      </w:r>
      <w:r w:rsidR="00746E59" w:rsidRPr="00836576">
        <w:rPr>
          <w:sz w:val="28"/>
          <w:szCs w:val="28"/>
        </w:rPr>
        <w:t>р</w:t>
      </w:r>
      <w:r w:rsidR="0096348C" w:rsidRPr="00836576">
        <w:rPr>
          <w:sz w:val="28"/>
          <w:szCs w:val="28"/>
        </w:rPr>
        <w:t>уководителя</w:t>
      </w:r>
      <w:r w:rsidR="00623759" w:rsidRPr="00836576">
        <w:rPr>
          <w:sz w:val="28"/>
          <w:szCs w:val="28"/>
        </w:rPr>
        <w:t xml:space="preserve"> Роскомнадзора</w:t>
      </w:r>
      <w:r w:rsidRPr="00836576">
        <w:rPr>
          <w:sz w:val="28"/>
          <w:szCs w:val="28"/>
        </w:rPr>
        <w:t>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бланки указаний по исполнению документа </w:t>
      </w:r>
      <w:r w:rsidR="00746E59">
        <w:rPr>
          <w:sz w:val="28"/>
          <w:szCs w:val="28"/>
        </w:rPr>
        <w:t>р</w:t>
      </w:r>
      <w:r w:rsidR="0096348C">
        <w:rPr>
          <w:sz w:val="28"/>
          <w:szCs w:val="28"/>
        </w:rPr>
        <w:t>уководител</w:t>
      </w:r>
      <w:r w:rsidR="006174C9">
        <w:rPr>
          <w:sz w:val="28"/>
          <w:szCs w:val="28"/>
        </w:rPr>
        <w:t>я Роскомнадзора</w:t>
      </w:r>
      <w:r w:rsidRPr="00676607">
        <w:rPr>
          <w:sz w:val="28"/>
          <w:szCs w:val="28"/>
        </w:rPr>
        <w:t>.</w:t>
      </w:r>
    </w:p>
    <w:p w:rsidR="002D18A8" w:rsidRPr="00676607" w:rsidRDefault="002D18A8" w:rsidP="002D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В территориальном органе Роскомнадзора </w:t>
      </w:r>
      <w:r w:rsidRPr="00676607">
        <w:rPr>
          <w:sz w:val="28"/>
          <w:szCs w:val="28"/>
        </w:rPr>
        <w:t>применяются следующие бланки:</w:t>
      </w:r>
    </w:p>
    <w:p w:rsidR="002D18A8" w:rsidRDefault="002D18A8" w:rsidP="002D18A8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бланк приказа;</w:t>
      </w:r>
    </w:p>
    <w:p w:rsidR="002D18A8" w:rsidRDefault="002D18A8" w:rsidP="002D18A8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бланк протокола;</w:t>
      </w:r>
    </w:p>
    <w:p w:rsidR="00F147F1" w:rsidRPr="005D43A7" w:rsidRDefault="00F147F1" w:rsidP="00F147F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бланки надзорных документов;</w:t>
      </w:r>
    </w:p>
    <w:p w:rsidR="002D18A8" w:rsidRDefault="00E70AB8" w:rsidP="002D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</w:t>
      </w:r>
      <w:r w:rsidR="002D18A8" w:rsidRPr="00676607">
        <w:rPr>
          <w:sz w:val="28"/>
          <w:szCs w:val="28"/>
        </w:rPr>
        <w:t>бланк письма</w:t>
      </w:r>
      <w:r w:rsidR="006174C9">
        <w:rPr>
          <w:sz w:val="28"/>
          <w:szCs w:val="28"/>
        </w:rPr>
        <w:t>.</w:t>
      </w:r>
    </w:p>
    <w:p w:rsidR="00E70AB8" w:rsidRPr="00676607" w:rsidRDefault="00E70AB8" w:rsidP="00E70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 w:rsidRPr="00676607">
        <w:rPr>
          <w:sz w:val="28"/>
          <w:szCs w:val="28"/>
        </w:rPr>
        <w:t>В зависимости от вида документа устанавливают два варианта бланков - угловой и продольный.</w:t>
      </w:r>
    </w:p>
    <w:p w:rsidR="00E70AB8" w:rsidRDefault="00E70AB8" w:rsidP="00E70AB8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Реквизиты бланка и ограничительные отметки для реквизитов в пределах границ зон расположения реквизитов размещают центрировано (начало и конец каждой строки реквизитов равноудалены от границ зоны расположения реквизитов) или флаговым способом (каждая строка реквизитов начинается от левой границы зоны расположения реквизитов).</w:t>
      </w:r>
    </w:p>
    <w:p w:rsidR="00392534" w:rsidRPr="00676607" w:rsidRDefault="00E70AB8" w:rsidP="003925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392534">
        <w:rPr>
          <w:sz w:val="28"/>
          <w:szCs w:val="28"/>
        </w:rPr>
        <w:t xml:space="preserve">Бланки указаний по исполнению документа </w:t>
      </w:r>
      <w:r w:rsidR="00392534" w:rsidRPr="00676607">
        <w:rPr>
          <w:sz w:val="28"/>
          <w:szCs w:val="28"/>
        </w:rPr>
        <w:t>изготавливаются на листах формат</w:t>
      </w:r>
      <w:r w:rsidR="001A5D52">
        <w:rPr>
          <w:sz w:val="28"/>
          <w:szCs w:val="28"/>
        </w:rPr>
        <w:t>а</w:t>
      </w:r>
      <w:r w:rsidR="00392534">
        <w:rPr>
          <w:sz w:val="28"/>
          <w:szCs w:val="28"/>
        </w:rPr>
        <w:t xml:space="preserve"> </w:t>
      </w:r>
      <w:r w:rsidR="00392534" w:rsidRPr="00676607">
        <w:rPr>
          <w:sz w:val="28"/>
          <w:szCs w:val="28"/>
        </w:rPr>
        <w:t>А</w:t>
      </w:r>
      <w:r w:rsidR="00392534">
        <w:rPr>
          <w:sz w:val="28"/>
          <w:szCs w:val="28"/>
        </w:rPr>
        <w:t>6</w:t>
      </w:r>
      <w:r w:rsidR="00392534" w:rsidRPr="00676607">
        <w:rPr>
          <w:sz w:val="28"/>
          <w:szCs w:val="28"/>
        </w:rPr>
        <w:t xml:space="preserve"> (</w:t>
      </w:r>
      <w:r w:rsidR="00392534">
        <w:rPr>
          <w:sz w:val="28"/>
          <w:szCs w:val="28"/>
        </w:rPr>
        <w:t>105</w:t>
      </w:r>
      <w:r w:rsidR="00392534" w:rsidRPr="00676607">
        <w:rPr>
          <w:sz w:val="28"/>
          <w:szCs w:val="28"/>
        </w:rPr>
        <w:t xml:space="preserve"> х </w:t>
      </w:r>
      <w:r w:rsidR="00392534">
        <w:rPr>
          <w:sz w:val="28"/>
          <w:szCs w:val="28"/>
        </w:rPr>
        <w:t>145</w:t>
      </w:r>
      <w:r w:rsidR="00392534" w:rsidRPr="00676607">
        <w:rPr>
          <w:sz w:val="28"/>
          <w:szCs w:val="28"/>
        </w:rPr>
        <w:t xml:space="preserve"> мм).</w:t>
      </w:r>
    </w:p>
    <w:p w:rsidR="00A23452" w:rsidRPr="00676607" w:rsidRDefault="00E70AB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3.1.6.</w:t>
      </w:r>
      <w:r w:rsidR="009A7C2F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 xml:space="preserve">Состав видов и формы бланков, применяемых в </w:t>
      </w:r>
      <w:r w:rsidR="0096348C">
        <w:rPr>
          <w:sz w:val="28"/>
          <w:szCs w:val="28"/>
        </w:rPr>
        <w:t>Роскомнадзоре</w:t>
      </w:r>
      <w:r w:rsidR="00A23452" w:rsidRPr="00676607">
        <w:rPr>
          <w:sz w:val="28"/>
          <w:szCs w:val="28"/>
        </w:rPr>
        <w:t xml:space="preserve">, утверждаются </w:t>
      </w:r>
      <w:r w:rsidR="00746E59">
        <w:rPr>
          <w:sz w:val="28"/>
          <w:szCs w:val="28"/>
        </w:rPr>
        <w:t>р</w:t>
      </w:r>
      <w:r w:rsidR="0096348C">
        <w:rPr>
          <w:sz w:val="28"/>
          <w:szCs w:val="28"/>
        </w:rPr>
        <w:t>уководителем</w:t>
      </w:r>
      <w:r w:rsidR="00BD5E0D">
        <w:rPr>
          <w:sz w:val="28"/>
          <w:szCs w:val="28"/>
        </w:rPr>
        <w:t xml:space="preserve"> Роскомнадзора</w:t>
      </w:r>
      <w:r w:rsidR="0096348C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по представлению А</w:t>
      </w:r>
      <w:r w:rsidR="0096348C">
        <w:rPr>
          <w:sz w:val="28"/>
          <w:szCs w:val="28"/>
        </w:rPr>
        <w:t>дминистративного управления</w:t>
      </w:r>
      <w:r w:rsidR="00974BD8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(далее – АУ)</w:t>
      </w:r>
      <w:r w:rsidR="00A23452" w:rsidRPr="00676607">
        <w:rPr>
          <w:sz w:val="28"/>
          <w:szCs w:val="28"/>
        </w:rPr>
        <w:t>.</w:t>
      </w:r>
    </w:p>
    <w:p w:rsidR="00A23452" w:rsidRPr="00676607" w:rsidRDefault="006174C9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="00A23452" w:rsidRPr="00676607">
        <w:rPr>
          <w:sz w:val="28"/>
          <w:szCs w:val="28"/>
        </w:rPr>
        <w:t>.</w:t>
      </w:r>
      <w:r w:rsidR="0096348C">
        <w:rPr>
          <w:sz w:val="28"/>
          <w:szCs w:val="28"/>
        </w:rPr>
        <w:t xml:space="preserve"> </w:t>
      </w:r>
      <w:r w:rsidR="00974BD8">
        <w:rPr>
          <w:sz w:val="28"/>
          <w:szCs w:val="28"/>
        </w:rPr>
        <w:tab/>
        <w:t>Отдел документооборота</w:t>
      </w:r>
      <w:r w:rsidR="007776F2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при разработке и изготовлении бланков документов руководствуется Федеральным конституционным законом от 25</w:t>
      </w:r>
      <w:r w:rsidR="00FA35FF">
        <w:rPr>
          <w:sz w:val="28"/>
          <w:szCs w:val="28"/>
        </w:rPr>
        <w:t>.12.</w:t>
      </w:r>
      <w:r w:rsidR="00A23452" w:rsidRPr="00676607">
        <w:rPr>
          <w:sz w:val="28"/>
          <w:szCs w:val="28"/>
        </w:rPr>
        <w:t>2000</w:t>
      </w:r>
      <w:r w:rsidR="00623759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№ 2-ФКЗ «О Государственном гербе Российской Федерации» (Собрание законодательства Российской Федерации, 2000, №</w:t>
      </w:r>
      <w:r w:rsidR="00155DC2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52, ст. 5021; 2002, №</w:t>
      </w:r>
      <w:r w:rsidR="00FA35FF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28, ст. 2780; 2003, №</w:t>
      </w:r>
      <w:r w:rsidR="00FA35FF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27, ст. 2696; 2009, №</w:t>
      </w:r>
      <w:r w:rsidR="00155DC2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46, ст. 5417</w:t>
      </w:r>
      <w:r w:rsidR="00623759">
        <w:rPr>
          <w:sz w:val="28"/>
          <w:szCs w:val="28"/>
        </w:rPr>
        <w:t>; 2011, № 1, ст.1</w:t>
      </w:r>
      <w:r w:rsidR="00A23452" w:rsidRPr="00676607">
        <w:rPr>
          <w:sz w:val="28"/>
          <w:szCs w:val="28"/>
        </w:rPr>
        <w:t>),</w:t>
      </w:r>
      <w:r w:rsidR="0096348C">
        <w:rPr>
          <w:sz w:val="28"/>
          <w:szCs w:val="28"/>
        </w:rPr>
        <w:t xml:space="preserve"> </w:t>
      </w:r>
      <w:r w:rsidR="00623759">
        <w:rPr>
          <w:sz w:val="28"/>
          <w:szCs w:val="28"/>
        </w:rPr>
        <w:t>п</w:t>
      </w:r>
      <w:r w:rsidR="00A23452" w:rsidRPr="00676607">
        <w:rPr>
          <w:sz w:val="28"/>
          <w:szCs w:val="28"/>
        </w:rPr>
        <w:t>остановлением Правительства Российской Федерации от 27</w:t>
      </w:r>
      <w:r w:rsidR="00FA35FF">
        <w:rPr>
          <w:sz w:val="28"/>
          <w:szCs w:val="28"/>
        </w:rPr>
        <w:t>.12.</w:t>
      </w:r>
      <w:r w:rsidR="00A23452" w:rsidRPr="00676607">
        <w:rPr>
          <w:sz w:val="28"/>
          <w:szCs w:val="28"/>
        </w:rPr>
        <w:t>1995 №</w:t>
      </w:r>
      <w:r w:rsidR="00623759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1268</w:t>
      </w:r>
      <w:r w:rsidR="0096348C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(Собрание законодательства Российской Федерации, 1996, № 2, ст. 123; 2001, № 24,</w:t>
      </w:r>
      <w:r w:rsidR="0096348C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ст. 2461; 2006, № 52, ст. 5587).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Федеральным конституционным законом от 25</w:t>
      </w:r>
      <w:r w:rsidR="00FA35FF">
        <w:rPr>
          <w:sz w:val="28"/>
          <w:szCs w:val="28"/>
        </w:rPr>
        <w:t>.12.</w:t>
      </w:r>
      <w:r w:rsidRPr="00676607">
        <w:rPr>
          <w:sz w:val="28"/>
          <w:szCs w:val="28"/>
        </w:rPr>
        <w:t>2000№ 2-ФКЗ «О Государственном гербе Российской Федерации» (Собрание законодательства Российской Федерации, 2000, №</w:t>
      </w:r>
      <w:r w:rsidR="00155DC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52, ст. 5021; 2002, №</w:t>
      </w:r>
      <w:r w:rsidR="00155DC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28, ст. 2780; 2003, №</w:t>
      </w:r>
      <w:r w:rsidR="00155DC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27, ст. 2696; 2009, №</w:t>
      </w:r>
      <w:r w:rsidR="006237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46, ст. 5417</w:t>
      </w:r>
      <w:r w:rsidR="00623759">
        <w:rPr>
          <w:sz w:val="28"/>
          <w:szCs w:val="28"/>
        </w:rPr>
        <w:t>; 2011, № 1, ст.1</w:t>
      </w:r>
      <w:r w:rsidRPr="00676607">
        <w:rPr>
          <w:sz w:val="28"/>
          <w:szCs w:val="28"/>
        </w:rPr>
        <w:t>) установлено, что на бланках федеральных органов исполнительной власти помещается изображение Государственного герба Российской Федерации в одноцветном варианте.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соответствии с постановлением Правительства Российской Федерации от 27</w:t>
      </w:r>
      <w:r w:rsidR="00FA35FF">
        <w:rPr>
          <w:sz w:val="28"/>
          <w:szCs w:val="28"/>
        </w:rPr>
        <w:t>.12.</w:t>
      </w:r>
      <w:r w:rsidRPr="00676607">
        <w:rPr>
          <w:sz w:val="28"/>
          <w:szCs w:val="28"/>
        </w:rPr>
        <w:t>1995</w:t>
      </w:r>
      <w:r w:rsidR="006237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 1268 «Об упорядочении изготовления, использования, хранения и уничтожения печатей и бланков с воспроизведением Государственного герба Российской Федерации» (Собрание законодательства Российской Федерации, 1996, № 2, ст. 123; 2001, №24, ст. 2461; 2006, №</w:t>
      </w:r>
      <w:r w:rsidR="00155DC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52, ст. 5587) изготовление печатей и бланков с воспроизведением Государственного герба Российской Федерации осуществляют полиграфические и штемпельно-граверные предприятия, имеющие сертификаты о наличии технических и технологических возможностей для изготовления указанного вида продукции на должном качественном уровне по заказу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.</w:t>
      </w:r>
    </w:p>
    <w:p w:rsidR="00A23452" w:rsidRPr="00676607" w:rsidRDefault="0096348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174C9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23452" w:rsidRPr="00676607">
        <w:rPr>
          <w:sz w:val="28"/>
          <w:szCs w:val="28"/>
        </w:rPr>
        <w:t>Бланки документов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3.1.</w:t>
      </w:r>
      <w:r w:rsidR="006174C9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</w:r>
      <w:r w:rsidR="009634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 соответствии с постановлением Правительства Российской Федерации от 15</w:t>
      </w:r>
      <w:r w:rsidR="00FA35FF">
        <w:rPr>
          <w:sz w:val="28"/>
          <w:szCs w:val="28"/>
        </w:rPr>
        <w:t>.06.20</w:t>
      </w:r>
      <w:r w:rsidRPr="00676607">
        <w:rPr>
          <w:sz w:val="28"/>
          <w:szCs w:val="28"/>
        </w:rPr>
        <w:t xml:space="preserve">09 </w:t>
      </w:r>
      <w:r w:rsidR="00FA35FF">
        <w:rPr>
          <w:sz w:val="28"/>
          <w:szCs w:val="28"/>
        </w:rPr>
        <w:t>№</w:t>
      </w:r>
      <w:r w:rsidR="006237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477 «Об утверждении правил делопроизводства в федеральных органах исполнительной власти» (Собрание законодательства Российской Федерации, 2009, </w:t>
      </w:r>
      <w:r w:rsidR="00746E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</w:t>
      </w:r>
      <w:r w:rsidR="00155DC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25, ст.3060</w:t>
      </w:r>
      <w:r w:rsidR="00623759">
        <w:rPr>
          <w:sz w:val="28"/>
          <w:szCs w:val="28"/>
        </w:rPr>
        <w:t>; 2011, № 37, ст.</w:t>
      </w:r>
      <w:r w:rsidR="00C419BA">
        <w:rPr>
          <w:sz w:val="28"/>
          <w:szCs w:val="28"/>
        </w:rPr>
        <w:t xml:space="preserve"> </w:t>
      </w:r>
      <w:r w:rsidR="00623759">
        <w:rPr>
          <w:sz w:val="28"/>
          <w:szCs w:val="28"/>
        </w:rPr>
        <w:t>5236</w:t>
      </w:r>
      <w:r w:rsidR="00C419BA">
        <w:rPr>
          <w:sz w:val="28"/>
          <w:szCs w:val="28"/>
        </w:rPr>
        <w:t>; 2016, № 18, ст.2641</w:t>
      </w:r>
      <w:r w:rsidRPr="00676607">
        <w:rPr>
          <w:sz w:val="28"/>
          <w:szCs w:val="28"/>
        </w:rPr>
        <w:t xml:space="preserve">) </w:t>
      </w:r>
      <w:r w:rsidR="00842A14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бразцы бланков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включаются в Инструкцию по делопроизводству.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Образцы бланков писем приведены </w:t>
      </w:r>
      <w:r w:rsidRPr="00C41077">
        <w:rPr>
          <w:sz w:val="28"/>
          <w:szCs w:val="28"/>
        </w:rPr>
        <w:t xml:space="preserve">в приложениях № </w:t>
      </w:r>
      <w:r w:rsidR="00D12DCF" w:rsidRPr="00D12DCF">
        <w:rPr>
          <w:sz w:val="28"/>
          <w:szCs w:val="28"/>
        </w:rPr>
        <w:t>3</w:t>
      </w:r>
      <w:r w:rsidR="00746E59">
        <w:rPr>
          <w:sz w:val="28"/>
          <w:szCs w:val="28"/>
        </w:rPr>
        <w:t xml:space="preserve"> </w:t>
      </w:r>
      <w:r w:rsidRPr="00C41077">
        <w:rPr>
          <w:sz w:val="28"/>
          <w:szCs w:val="28"/>
        </w:rPr>
        <w:t>-</w:t>
      </w:r>
      <w:r w:rsidR="0096348C" w:rsidRPr="00C41077">
        <w:rPr>
          <w:sz w:val="28"/>
          <w:szCs w:val="28"/>
        </w:rPr>
        <w:t xml:space="preserve"> </w:t>
      </w:r>
      <w:r w:rsidR="00D12DCF" w:rsidRPr="00D12DCF">
        <w:rPr>
          <w:sz w:val="28"/>
          <w:szCs w:val="28"/>
        </w:rPr>
        <w:t>12</w:t>
      </w:r>
      <w:r w:rsidRPr="00676607">
        <w:rPr>
          <w:sz w:val="28"/>
          <w:szCs w:val="28"/>
        </w:rPr>
        <w:t xml:space="preserve"> к Инструкции.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3.1.</w:t>
      </w:r>
      <w:r w:rsidR="006174C9">
        <w:rPr>
          <w:sz w:val="28"/>
          <w:szCs w:val="28"/>
        </w:rPr>
        <w:t>10</w:t>
      </w:r>
      <w:r w:rsidRPr="00676607">
        <w:rPr>
          <w:sz w:val="28"/>
          <w:szCs w:val="28"/>
        </w:rPr>
        <w:t>.</w:t>
      </w:r>
      <w:r w:rsidR="009A7C2F">
        <w:rPr>
          <w:sz w:val="28"/>
          <w:szCs w:val="28"/>
        </w:rPr>
        <w:t> </w:t>
      </w:r>
      <w:r w:rsidRPr="00676607">
        <w:rPr>
          <w:sz w:val="28"/>
          <w:szCs w:val="28"/>
        </w:rPr>
        <w:t>Введение в обращение по мере необходимости новых бланков документов осуществляется по</w:t>
      </w:r>
      <w:r w:rsidR="0096348C">
        <w:rPr>
          <w:sz w:val="28"/>
          <w:szCs w:val="28"/>
        </w:rPr>
        <w:t xml:space="preserve"> разрешению (поручению) </w:t>
      </w:r>
      <w:r w:rsidR="00746E59">
        <w:rPr>
          <w:sz w:val="28"/>
          <w:szCs w:val="28"/>
        </w:rPr>
        <w:t>р</w:t>
      </w:r>
      <w:r w:rsidR="0096348C">
        <w:rPr>
          <w:sz w:val="28"/>
          <w:szCs w:val="28"/>
        </w:rPr>
        <w:t>уководителя</w:t>
      </w:r>
      <w:r w:rsidR="00391256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>.</w:t>
      </w:r>
      <w:r w:rsidR="009634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Соответствующие предложения вносятся А</w:t>
      </w:r>
      <w:r w:rsidR="0096348C">
        <w:rPr>
          <w:sz w:val="28"/>
          <w:szCs w:val="28"/>
        </w:rPr>
        <w:t>У</w:t>
      </w:r>
      <w:r w:rsidRPr="00676607">
        <w:rPr>
          <w:sz w:val="28"/>
          <w:szCs w:val="28"/>
        </w:rPr>
        <w:t xml:space="preserve"> вместе с образцами предлагаемых бланков.</w:t>
      </w:r>
    </w:p>
    <w:p w:rsidR="00974ECA" w:rsidRDefault="00974ECA" w:rsidP="00A86654">
      <w:pPr>
        <w:jc w:val="center"/>
        <w:rPr>
          <w:b/>
          <w:sz w:val="28"/>
          <w:szCs w:val="28"/>
        </w:rPr>
      </w:pPr>
    </w:p>
    <w:p w:rsidR="007A0A26" w:rsidRDefault="007A0A26" w:rsidP="00CC3364">
      <w:pPr>
        <w:pStyle w:val="af"/>
      </w:pPr>
    </w:p>
    <w:p w:rsidR="00836576" w:rsidRDefault="00836576" w:rsidP="00CC3364">
      <w:pPr>
        <w:pStyle w:val="af"/>
      </w:pPr>
    </w:p>
    <w:p w:rsidR="00836576" w:rsidRDefault="00836576" w:rsidP="00CC3364">
      <w:pPr>
        <w:pStyle w:val="af"/>
      </w:pPr>
    </w:p>
    <w:p w:rsidR="00A23452" w:rsidRPr="005032C3" w:rsidRDefault="00A23452" w:rsidP="00CC3364">
      <w:pPr>
        <w:pStyle w:val="af"/>
      </w:pPr>
      <w:r w:rsidRPr="005032C3">
        <w:t>3.2. Оформление реквизитов документов</w:t>
      </w:r>
    </w:p>
    <w:p w:rsidR="00A86654" w:rsidRDefault="00A86654" w:rsidP="00E56DF4">
      <w:pPr>
        <w:ind w:firstLine="709"/>
        <w:jc w:val="both"/>
        <w:rPr>
          <w:sz w:val="22"/>
          <w:szCs w:val="22"/>
        </w:rPr>
      </w:pPr>
    </w:p>
    <w:p w:rsidR="007A0A26" w:rsidRPr="00425ACD" w:rsidRDefault="007A0A26" w:rsidP="00E56DF4">
      <w:pPr>
        <w:ind w:firstLine="709"/>
        <w:jc w:val="both"/>
        <w:rPr>
          <w:sz w:val="22"/>
          <w:szCs w:val="22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</w:t>
      </w:r>
      <w:r w:rsidR="0096348C">
        <w:rPr>
          <w:sz w:val="28"/>
          <w:szCs w:val="28"/>
        </w:rPr>
        <w:t>Роскомнадзоре</w:t>
      </w:r>
      <w:r w:rsidR="006B1EC0">
        <w:rPr>
          <w:sz w:val="28"/>
          <w:szCs w:val="28"/>
        </w:rPr>
        <w:t xml:space="preserve"> (территориальном органе)</w:t>
      </w:r>
      <w:r w:rsidRPr="00676607">
        <w:rPr>
          <w:sz w:val="28"/>
          <w:szCs w:val="28"/>
        </w:rPr>
        <w:t xml:space="preserve"> устанавливается следующий состав реквизитов документов: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а) Государственный герб Российской Федерации;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б) наименование федерального органа исполнительной власти;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в) наименование структурного подразделения федерального органа исполнительной власти;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г) наименование должности;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д) справочные  данные  о  федеральном  органе   исполнительной власти;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е) наименование вида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ж) дата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з) регистрационный номер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и) ссылка на регистрационный номер и дату входящего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к) место составления (издания)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л) гриф ограничения доступа к документу;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м) адресат;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н) гриф утверждения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о) указания по исполнению документа (резолюция);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п) заголовок к тексту;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р) текст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с) отметка о контроле;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т) отметка о приложении;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у) подпись;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ф) отметка об электронной подписи;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х) гриф согласования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ц) виза;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ч) печать;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ш) отметка о заверении копии;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щ) отметка об исполнителе;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э) отметка об исполнении документа и направлении его в дело;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ю) отметка о поступлении документа;</w:t>
      </w:r>
    </w:p>
    <w:p w:rsidR="00027971" w:rsidRPr="005D43A7" w:rsidRDefault="00027971" w:rsidP="00027971">
      <w:pPr>
        <w:ind w:firstLine="709"/>
        <w:jc w:val="both"/>
        <w:rPr>
          <w:sz w:val="28"/>
          <w:szCs w:val="28"/>
        </w:rPr>
      </w:pPr>
      <w:r w:rsidRPr="005D43A7">
        <w:rPr>
          <w:sz w:val="28"/>
          <w:szCs w:val="28"/>
        </w:rPr>
        <w:t>я) ссылка на документ.</w:t>
      </w:r>
    </w:p>
    <w:p w:rsidR="00A23452" w:rsidRPr="00676607" w:rsidRDefault="00A23452" w:rsidP="00027971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Состав реквизитов конкретного документа определяется его видом и назначением.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Кроме перечисленных реквизитов, при подготовке документов и в процессе работы с документами могут использоваться другие реквизиты, например, отметка о поступлении документа в </w:t>
      </w:r>
      <w:r w:rsidR="00D621E8">
        <w:rPr>
          <w:sz w:val="28"/>
          <w:szCs w:val="28"/>
        </w:rPr>
        <w:t>Роскомнадзор</w:t>
      </w:r>
      <w:r w:rsidRPr="00676607">
        <w:rPr>
          <w:sz w:val="28"/>
          <w:szCs w:val="28"/>
        </w:rPr>
        <w:t>; отметки «Срочно», «Весьма срочно», «Подлежит возврату» и др.</w:t>
      </w:r>
    </w:p>
    <w:p w:rsidR="00D621E8" w:rsidRDefault="00D621E8" w:rsidP="009621CB">
      <w:pPr>
        <w:jc w:val="both"/>
        <w:rPr>
          <w:sz w:val="22"/>
          <w:szCs w:val="22"/>
        </w:rPr>
      </w:pPr>
    </w:p>
    <w:p w:rsidR="007A0A26" w:rsidRDefault="007A0A26" w:rsidP="009621CB">
      <w:pPr>
        <w:jc w:val="both"/>
        <w:rPr>
          <w:sz w:val="22"/>
          <w:szCs w:val="22"/>
        </w:rPr>
      </w:pPr>
    </w:p>
    <w:p w:rsidR="00836576" w:rsidRDefault="00836576" w:rsidP="009621CB">
      <w:pPr>
        <w:jc w:val="both"/>
        <w:rPr>
          <w:sz w:val="22"/>
          <w:szCs w:val="22"/>
        </w:rPr>
      </w:pPr>
    </w:p>
    <w:p w:rsidR="00836576" w:rsidRDefault="00836576" w:rsidP="009621CB">
      <w:pPr>
        <w:jc w:val="both"/>
        <w:rPr>
          <w:sz w:val="22"/>
          <w:szCs w:val="22"/>
        </w:rPr>
      </w:pPr>
    </w:p>
    <w:p w:rsidR="00836576" w:rsidRDefault="00836576" w:rsidP="009621CB">
      <w:pPr>
        <w:jc w:val="both"/>
        <w:rPr>
          <w:sz w:val="22"/>
          <w:szCs w:val="22"/>
        </w:rPr>
      </w:pPr>
    </w:p>
    <w:p w:rsidR="00D621E8" w:rsidRPr="00CC3364" w:rsidRDefault="00A23452" w:rsidP="00CC3364">
      <w:pPr>
        <w:pStyle w:val="af"/>
      </w:pPr>
      <w:r w:rsidRPr="00CC3364">
        <w:lastRenderedPageBreak/>
        <w:t xml:space="preserve">3.3. Порядок оформления реквизитов </w:t>
      </w:r>
    </w:p>
    <w:p w:rsidR="00A23452" w:rsidRPr="00CC3364" w:rsidRDefault="00A23452" w:rsidP="00CC3364">
      <w:pPr>
        <w:pStyle w:val="af"/>
      </w:pPr>
      <w:r w:rsidRPr="00CC3364">
        <w:t>в процессе подготовки</w:t>
      </w:r>
      <w:r w:rsidR="00D621E8" w:rsidRPr="00CC3364">
        <w:t xml:space="preserve"> </w:t>
      </w:r>
      <w:r w:rsidRPr="00CC3364">
        <w:t xml:space="preserve">документов </w:t>
      </w:r>
      <w:r w:rsidR="0096348C" w:rsidRPr="00CC3364">
        <w:t>Роскомнадзор</w:t>
      </w:r>
      <w:r w:rsidR="00FD5D62" w:rsidRPr="00CC3364">
        <w:t>а</w:t>
      </w:r>
      <w:r w:rsidR="006B1EC0" w:rsidRPr="00CC3364">
        <w:t xml:space="preserve"> (территориального органа)</w:t>
      </w:r>
    </w:p>
    <w:p w:rsidR="00D621E8" w:rsidRDefault="00D621E8" w:rsidP="00D621E8">
      <w:pPr>
        <w:jc w:val="center"/>
        <w:rPr>
          <w:sz w:val="22"/>
          <w:szCs w:val="22"/>
        </w:rPr>
      </w:pPr>
    </w:p>
    <w:p w:rsidR="00D621E8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3.3.1.</w:t>
      </w:r>
      <w:r w:rsidRPr="00DF0E50">
        <w:rPr>
          <w:b/>
          <w:sz w:val="28"/>
          <w:szCs w:val="28"/>
        </w:rPr>
        <w:tab/>
      </w:r>
      <w:r w:rsidR="00D621E8" w:rsidRPr="00DF0E50">
        <w:rPr>
          <w:b/>
          <w:sz w:val="28"/>
          <w:szCs w:val="28"/>
        </w:rPr>
        <w:t xml:space="preserve"> </w:t>
      </w:r>
      <w:r w:rsidRPr="00DF0E50">
        <w:rPr>
          <w:b/>
          <w:sz w:val="28"/>
          <w:szCs w:val="28"/>
        </w:rPr>
        <w:t>Государственный герб Российской Федерации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Изображение Государственного герба Российской Федерации</w:t>
      </w:r>
      <w:r w:rsidR="00D621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помещают на бланках документов в соответствии с Федеральным конституционным законом от</w:t>
      </w:r>
      <w:r w:rsidR="00746E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25</w:t>
      </w:r>
      <w:r w:rsidR="00FA35FF">
        <w:rPr>
          <w:sz w:val="28"/>
          <w:szCs w:val="28"/>
        </w:rPr>
        <w:t>.12.</w:t>
      </w:r>
      <w:r w:rsidRPr="00676607">
        <w:rPr>
          <w:sz w:val="28"/>
          <w:szCs w:val="28"/>
        </w:rPr>
        <w:t xml:space="preserve">2000 № 2-ФКЗ «О Государственном гербе Российской Федерации» (Собрание законодательства Российской Федерации, 2000, </w:t>
      </w:r>
      <w:r w:rsidR="00746E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</w:t>
      </w:r>
      <w:r w:rsidR="00FA35F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52, ст. 5021; 2002, №</w:t>
      </w:r>
      <w:r w:rsidR="00FA35F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28, ст. 2780; 2003, № 27, ст. 2696; 2009, № 46, ст. 5417</w:t>
      </w:r>
      <w:r w:rsidR="00391256">
        <w:rPr>
          <w:sz w:val="28"/>
          <w:szCs w:val="28"/>
        </w:rPr>
        <w:t>; 2011, № 1, ст.1</w:t>
      </w:r>
      <w:r w:rsidRPr="00676607">
        <w:rPr>
          <w:sz w:val="28"/>
          <w:szCs w:val="28"/>
        </w:rPr>
        <w:t>).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 бланках документов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 w:rsidR="001A5D52">
        <w:rPr>
          <w:sz w:val="28"/>
          <w:szCs w:val="28"/>
        </w:rPr>
        <w:t xml:space="preserve">государственный </w:t>
      </w:r>
      <w:r w:rsidR="00974ECA">
        <w:rPr>
          <w:sz w:val="28"/>
          <w:szCs w:val="28"/>
        </w:rPr>
        <w:t xml:space="preserve">герб </w:t>
      </w:r>
      <w:r w:rsidRPr="00676607">
        <w:rPr>
          <w:sz w:val="28"/>
          <w:szCs w:val="28"/>
        </w:rPr>
        <w:t xml:space="preserve">изображается в одноцветном варианте на геральдическом щите, изображение герба помещается на верхнем поле бланка документа посередине зоны, занятой реквизитом «Наименование </w:t>
      </w:r>
      <w:r w:rsidR="00D621E8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>».</w:t>
      </w:r>
    </w:p>
    <w:p w:rsidR="00155DC2" w:rsidRPr="00DF0E50" w:rsidRDefault="00155DC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 xml:space="preserve">3.3.2. Наименование </w:t>
      </w:r>
      <w:r w:rsidR="00E33E32" w:rsidRPr="00DF0E50">
        <w:rPr>
          <w:b/>
          <w:sz w:val="28"/>
          <w:szCs w:val="28"/>
        </w:rPr>
        <w:t>ведомств</w:t>
      </w:r>
      <w:r w:rsidR="009C0978" w:rsidRPr="00DF0E50">
        <w:rPr>
          <w:b/>
          <w:sz w:val="28"/>
          <w:szCs w:val="28"/>
        </w:rPr>
        <w:t>енной принадлежности</w:t>
      </w:r>
    </w:p>
    <w:p w:rsidR="009C0978" w:rsidRDefault="009C097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изображением Государственного герба Российской Федерации располагается </w:t>
      </w:r>
      <w:r w:rsidR="00746E59">
        <w:rPr>
          <w:sz w:val="28"/>
          <w:szCs w:val="28"/>
        </w:rPr>
        <w:t>полное или сокращенное</w:t>
      </w:r>
      <w:r>
        <w:rPr>
          <w:sz w:val="28"/>
          <w:szCs w:val="28"/>
        </w:rPr>
        <w:t xml:space="preserve"> наименование Министерства связи и массовых коммуникаций Российской Федерации</w:t>
      </w:r>
      <w:r w:rsidR="00746E59">
        <w:rPr>
          <w:sz w:val="28"/>
          <w:szCs w:val="28"/>
        </w:rPr>
        <w:t xml:space="preserve"> (далее – Минкомсвязь России)</w:t>
      </w:r>
      <w:r>
        <w:rPr>
          <w:sz w:val="28"/>
          <w:szCs w:val="28"/>
        </w:rPr>
        <w:t>, в ведении которого находится Роскомнадзор.</w:t>
      </w:r>
    </w:p>
    <w:p w:rsidR="00E33E32" w:rsidRPr="00676607" w:rsidRDefault="009C097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Министерства</w:t>
      </w:r>
      <w:r w:rsidR="009F2860" w:rsidRPr="009F2860">
        <w:rPr>
          <w:sz w:val="28"/>
          <w:szCs w:val="28"/>
        </w:rPr>
        <w:t xml:space="preserve"> </w:t>
      </w:r>
      <w:r w:rsidR="009F2860">
        <w:rPr>
          <w:sz w:val="28"/>
          <w:szCs w:val="28"/>
        </w:rPr>
        <w:t xml:space="preserve">связи и массовых коммуникаций Российской Федерации, помещаемое на бланках документов, должно соответствовать наименованию, установленному Положением о Министерстве связи и массовых коммуникаций Российской Федерации, утвержденным постановлением Правительства Российской Федерации от </w:t>
      </w:r>
      <w:r w:rsidR="00FA35FF">
        <w:rPr>
          <w:sz w:val="28"/>
          <w:szCs w:val="28"/>
        </w:rPr>
        <w:t>0</w:t>
      </w:r>
      <w:r w:rsidR="009F2860">
        <w:rPr>
          <w:sz w:val="28"/>
          <w:szCs w:val="28"/>
        </w:rPr>
        <w:t>2</w:t>
      </w:r>
      <w:r w:rsidR="00FA35FF">
        <w:rPr>
          <w:sz w:val="28"/>
          <w:szCs w:val="28"/>
        </w:rPr>
        <w:t>.06.</w:t>
      </w:r>
      <w:r w:rsidR="009F2860">
        <w:rPr>
          <w:sz w:val="28"/>
          <w:szCs w:val="28"/>
        </w:rPr>
        <w:t xml:space="preserve">2008 № 418, и оформляться </w:t>
      </w:r>
      <w:r w:rsidR="009C6C32">
        <w:rPr>
          <w:sz w:val="28"/>
          <w:szCs w:val="28"/>
        </w:rPr>
        <w:t>прописными</w:t>
      </w:r>
      <w:r w:rsidR="009F2860">
        <w:rPr>
          <w:sz w:val="28"/>
          <w:szCs w:val="28"/>
        </w:rPr>
        <w:t xml:space="preserve"> бук</w:t>
      </w:r>
      <w:r w:rsidR="001A5D52">
        <w:rPr>
          <w:sz w:val="28"/>
          <w:szCs w:val="28"/>
        </w:rPr>
        <w:t>в</w:t>
      </w:r>
      <w:r w:rsidR="009F2860">
        <w:rPr>
          <w:sz w:val="28"/>
          <w:szCs w:val="28"/>
        </w:rPr>
        <w:t xml:space="preserve">ами. </w:t>
      </w:r>
    </w:p>
    <w:p w:rsidR="00A23452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</w:t>
      </w:r>
      <w:r w:rsidR="00155DC2" w:rsidRPr="00DF0E50">
        <w:rPr>
          <w:b/>
          <w:sz w:val="28"/>
          <w:szCs w:val="28"/>
        </w:rPr>
        <w:t>3</w:t>
      </w:r>
      <w:r w:rsidRPr="00DF0E50">
        <w:rPr>
          <w:b/>
          <w:sz w:val="28"/>
          <w:szCs w:val="28"/>
        </w:rPr>
        <w:t>.</w:t>
      </w:r>
      <w:r w:rsidRPr="00DF0E50">
        <w:rPr>
          <w:b/>
          <w:sz w:val="28"/>
          <w:szCs w:val="28"/>
        </w:rPr>
        <w:tab/>
        <w:t xml:space="preserve">Наименование </w:t>
      </w:r>
      <w:r w:rsidR="00D621E8" w:rsidRPr="00DF0E50">
        <w:rPr>
          <w:b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Наименование </w:t>
      </w:r>
      <w:r w:rsidR="00D621E8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 xml:space="preserve"> - автора документа (полное и сокращенное), помещаемое на бланках документов, должно соответствовать наименованию, установленному Положением о </w:t>
      </w:r>
      <w:r w:rsidR="00D621E8">
        <w:rPr>
          <w:sz w:val="28"/>
          <w:szCs w:val="28"/>
        </w:rPr>
        <w:t>Федеральной службе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 xml:space="preserve"> (далее</w:t>
      </w:r>
      <w:r w:rsidR="00D621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 w:rsidR="00D621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Положение о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>),</w:t>
      </w:r>
      <w:r w:rsidR="00D621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утвержденным постановлением Правительства Российской Федерации от </w:t>
      </w:r>
      <w:r w:rsidR="006344FC">
        <w:rPr>
          <w:sz w:val="28"/>
          <w:szCs w:val="28"/>
        </w:rPr>
        <w:t>16</w:t>
      </w:r>
      <w:r w:rsidR="00063700">
        <w:rPr>
          <w:sz w:val="28"/>
          <w:szCs w:val="28"/>
        </w:rPr>
        <w:t>.03.</w:t>
      </w:r>
      <w:r w:rsidRPr="00676607">
        <w:rPr>
          <w:sz w:val="28"/>
          <w:szCs w:val="28"/>
        </w:rPr>
        <w:t>200</w:t>
      </w:r>
      <w:r w:rsidR="006344FC">
        <w:rPr>
          <w:sz w:val="28"/>
          <w:szCs w:val="28"/>
        </w:rPr>
        <w:t>9</w:t>
      </w:r>
      <w:r w:rsidRPr="00676607">
        <w:rPr>
          <w:sz w:val="28"/>
          <w:szCs w:val="28"/>
        </w:rPr>
        <w:t xml:space="preserve"> № </w:t>
      </w:r>
      <w:r w:rsidR="006344FC">
        <w:rPr>
          <w:sz w:val="28"/>
          <w:szCs w:val="28"/>
        </w:rPr>
        <w:t>228 «О Федеральной службе по надзору в сфере связи, информационных технологий и массовых коммуникаций»</w:t>
      </w:r>
      <w:r w:rsidRPr="00676607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Сокращенное наименование </w:t>
      </w:r>
      <w:r w:rsidR="00D621E8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 xml:space="preserve"> помещается в скобках под полным наименованием</w:t>
      </w:r>
      <w:r w:rsidR="00391256">
        <w:rPr>
          <w:sz w:val="28"/>
          <w:szCs w:val="28"/>
        </w:rPr>
        <w:t xml:space="preserve"> (Роскомнадзор)</w:t>
      </w:r>
      <w:r w:rsidRPr="00676607">
        <w:rPr>
          <w:sz w:val="28"/>
          <w:szCs w:val="28"/>
        </w:rPr>
        <w:t>.</w:t>
      </w:r>
    </w:p>
    <w:p w:rsidR="007B5A3C" w:rsidRPr="00DF0E50" w:rsidRDefault="007B5A3C" w:rsidP="007B5A3C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3.3.4.</w:t>
      </w:r>
      <w:r w:rsidR="009A7C2F">
        <w:rPr>
          <w:b/>
          <w:sz w:val="28"/>
          <w:szCs w:val="28"/>
        </w:rPr>
        <w:t> </w:t>
      </w:r>
      <w:r w:rsidRPr="00DF0E50">
        <w:rPr>
          <w:b/>
          <w:sz w:val="28"/>
          <w:szCs w:val="28"/>
        </w:rPr>
        <w:t>Наименование ведомственной принадлежно</w:t>
      </w:r>
      <w:r w:rsidR="00DF0E50">
        <w:rPr>
          <w:b/>
          <w:sz w:val="28"/>
          <w:szCs w:val="28"/>
        </w:rPr>
        <w:t>сти для территориального органа</w:t>
      </w:r>
    </w:p>
    <w:p w:rsidR="007B5A3C" w:rsidRDefault="007B5A3C" w:rsidP="007B5A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 изображением Государственного герба Российской Федерации располагается сокращенное наименование </w:t>
      </w:r>
      <w:r w:rsidR="00454CBE">
        <w:rPr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(</w:t>
      </w:r>
      <w:r w:rsidR="00454CBE">
        <w:rPr>
          <w:sz w:val="28"/>
          <w:szCs w:val="28"/>
        </w:rPr>
        <w:t>Роскомнадзор</w:t>
      </w:r>
      <w:r>
        <w:rPr>
          <w:sz w:val="28"/>
          <w:szCs w:val="28"/>
        </w:rPr>
        <w:t>)</w:t>
      </w:r>
      <w:r w:rsidR="00454CBE">
        <w:rPr>
          <w:sz w:val="28"/>
          <w:szCs w:val="28"/>
        </w:rPr>
        <w:t>, которое оформляется прописными буквами.</w:t>
      </w:r>
    </w:p>
    <w:p w:rsidR="00454CBE" w:rsidRPr="006174C9" w:rsidRDefault="00454CBE" w:rsidP="00454CBE">
      <w:pPr>
        <w:ind w:firstLine="709"/>
        <w:jc w:val="both"/>
        <w:rPr>
          <w:b/>
          <w:sz w:val="28"/>
          <w:szCs w:val="28"/>
        </w:rPr>
      </w:pPr>
      <w:r w:rsidRPr="006174C9">
        <w:rPr>
          <w:b/>
          <w:sz w:val="28"/>
          <w:szCs w:val="28"/>
        </w:rPr>
        <w:lastRenderedPageBreak/>
        <w:t>3.3.5.</w:t>
      </w:r>
      <w:r w:rsidRPr="006174C9">
        <w:rPr>
          <w:b/>
          <w:sz w:val="28"/>
          <w:szCs w:val="28"/>
        </w:rPr>
        <w:tab/>
        <w:t>Наименование территориального органа Федеральной службы по надзору в сфере связи, информационных тех</w:t>
      </w:r>
      <w:r w:rsidR="006174C9">
        <w:rPr>
          <w:b/>
          <w:sz w:val="28"/>
          <w:szCs w:val="28"/>
        </w:rPr>
        <w:t>нологий и массовых коммуникаций</w:t>
      </w:r>
    </w:p>
    <w:p w:rsidR="00454CBE" w:rsidRPr="00676607" w:rsidRDefault="00454CBE" w:rsidP="00454CBE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территориального органа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 xml:space="preserve"> - автора документа (полное и сокращенное), помещаемое на бланках документов, должно соответствовать наименовани</w:t>
      </w:r>
      <w:r>
        <w:rPr>
          <w:sz w:val="28"/>
          <w:szCs w:val="28"/>
        </w:rPr>
        <w:t>ям</w:t>
      </w:r>
      <w:r w:rsidRPr="00676607">
        <w:rPr>
          <w:sz w:val="28"/>
          <w:szCs w:val="28"/>
        </w:rPr>
        <w:t>, установленн</w:t>
      </w:r>
      <w:r>
        <w:rPr>
          <w:sz w:val="28"/>
          <w:szCs w:val="28"/>
        </w:rPr>
        <w:t>ым</w:t>
      </w:r>
      <w:r w:rsidRPr="0067660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ями</w:t>
      </w:r>
      <w:r w:rsidRPr="0067660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территориальных органах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территориальном органе Роскомнадзоре</w:t>
      </w:r>
      <w:r w:rsidRPr="00676607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утвержденны</w:t>
      </w:r>
      <w:r>
        <w:rPr>
          <w:sz w:val="28"/>
          <w:szCs w:val="28"/>
        </w:rPr>
        <w:t>х соответствующими приказами Роскомнадзора.</w:t>
      </w:r>
      <w:r w:rsidRPr="00676607">
        <w:rPr>
          <w:sz w:val="28"/>
          <w:szCs w:val="28"/>
        </w:rPr>
        <w:t xml:space="preserve"> </w:t>
      </w:r>
    </w:p>
    <w:p w:rsidR="00D621E8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</w:t>
      </w:r>
      <w:r w:rsidR="001476D7" w:rsidRPr="00DF0E50">
        <w:rPr>
          <w:b/>
          <w:sz w:val="28"/>
          <w:szCs w:val="28"/>
        </w:rPr>
        <w:t>6</w:t>
      </w:r>
      <w:r w:rsidRPr="00DF0E50">
        <w:rPr>
          <w:b/>
          <w:sz w:val="28"/>
          <w:szCs w:val="28"/>
        </w:rPr>
        <w:t>.</w:t>
      </w:r>
      <w:r w:rsidRPr="00DF0E50">
        <w:rPr>
          <w:b/>
          <w:sz w:val="28"/>
          <w:szCs w:val="28"/>
        </w:rPr>
        <w:tab/>
        <w:t xml:space="preserve">Наименование должности лица, подписавшего документ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должности лица, подписавшего документ, указывается в</w:t>
      </w:r>
      <w:r w:rsidR="00D621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бланках писем должностных лиц (бланк письма </w:t>
      </w:r>
      <w:r w:rsidR="00746E59">
        <w:rPr>
          <w:sz w:val="28"/>
          <w:szCs w:val="28"/>
        </w:rPr>
        <w:t>р</w:t>
      </w:r>
      <w:r w:rsidR="00D621E8">
        <w:rPr>
          <w:sz w:val="28"/>
          <w:szCs w:val="28"/>
        </w:rPr>
        <w:t>уководителя</w:t>
      </w:r>
      <w:r w:rsidR="00391256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, бланк письма заместителя </w:t>
      </w:r>
      <w:r w:rsidR="00746E59">
        <w:rPr>
          <w:sz w:val="28"/>
          <w:szCs w:val="28"/>
        </w:rPr>
        <w:t>р</w:t>
      </w:r>
      <w:r w:rsidR="00D621E8">
        <w:rPr>
          <w:sz w:val="28"/>
          <w:szCs w:val="28"/>
        </w:rPr>
        <w:t>уководителя</w:t>
      </w:r>
      <w:r w:rsidR="00391256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>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Наименование должности лица указывается под наименованием (полным, сокращенным) </w:t>
      </w:r>
      <w:r w:rsidR="009E4C91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676607">
        <w:rPr>
          <w:sz w:val="28"/>
          <w:szCs w:val="28"/>
        </w:rPr>
        <w:t>.</w:t>
      </w:r>
    </w:p>
    <w:p w:rsidR="00A23452" w:rsidRPr="00DF0E50" w:rsidRDefault="006174C9" w:rsidP="00E56D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3.3.7</w:t>
      </w:r>
      <w:r w:rsidR="009A7C2F">
        <w:rPr>
          <w:b/>
          <w:sz w:val="28"/>
          <w:szCs w:val="28"/>
        </w:rPr>
        <w:t>.</w:t>
      </w:r>
      <w:r w:rsidR="00746E59" w:rsidRPr="00DF0E50">
        <w:rPr>
          <w:b/>
          <w:sz w:val="28"/>
          <w:szCs w:val="28"/>
        </w:rPr>
        <w:t xml:space="preserve"> </w:t>
      </w:r>
      <w:r w:rsidR="00A23452" w:rsidRPr="00DF0E50">
        <w:rPr>
          <w:b/>
          <w:sz w:val="28"/>
          <w:szCs w:val="28"/>
        </w:rPr>
        <w:t xml:space="preserve">Справочные данные о </w:t>
      </w:r>
      <w:r w:rsidR="0096348C" w:rsidRPr="00DF0E50">
        <w:rPr>
          <w:b/>
          <w:sz w:val="28"/>
          <w:szCs w:val="28"/>
        </w:rPr>
        <w:t>Роскомнадзоре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Справочные данные о </w:t>
      </w:r>
      <w:r w:rsidR="00391256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указываются в бланках писем и включают в себя: почтовый адрес, номера телефонов, факса, телетайпа, официальные адрес электронной почты и адрес официального сайта в информационно-телекоммуникационной сети Интернет.</w:t>
      </w:r>
    </w:p>
    <w:p w:rsidR="00A23452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</w:t>
      </w:r>
      <w:r w:rsidR="006174C9">
        <w:rPr>
          <w:b/>
          <w:sz w:val="28"/>
          <w:szCs w:val="28"/>
        </w:rPr>
        <w:t>8</w:t>
      </w:r>
      <w:r w:rsidRPr="00DF0E50">
        <w:rPr>
          <w:b/>
          <w:sz w:val="28"/>
          <w:szCs w:val="28"/>
        </w:rPr>
        <w:t>.</w:t>
      </w:r>
      <w:r w:rsidR="00746E59" w:rsidRPr="00DF0E50">
        <w:rPr>
          <w:b/>
          <w:sz w:val="28"/>
          <w:szCs w:val="28"/>
        </w:rPr>
        <w:t xml:space="preserve"> </w:t>
      </w:r>
      <w:r w:rsidRPr="00DF0E50">
        <w:rPr>
          <w:b/>
          <w:sz w:val="28"/>
          <w:szCs w:val="28"/>
        </w:rPr>
        <w:t>Вид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Наименование вида издаваемого документа </w:t>
      </w:r>
      <w:r w:rsidRPr="006344FC">
        <w:rPr>
          <w:sz w:val="28"/>
          <w:szCs w:val="28"/>
        </w:rPr>
        <w:t xml:space="preserve">(ПРИКАЗ, </w:t>
      </w:r>
      <w:r w:rsidR="006344FC" w:rsidRPr="006344FC">
        <w:rPr>
          <w:sz w:val="28"/>
          <w:szCs w:val="28"/>
        </w:rPr>
        <w:t xml:space="preserve">РАСПОРЯЖЕНИЕ, </w:t>
      </w:r>
      <w:r w:rsidRPr="006344FC">
        <w:rPr>
          <w:sz w:val="28"/>
          <w:szCs w:val="28"/>
        </w:rPr>
        <w:t>ПРОТОКОЛ)</w:t>
      </w:r>
      <w:r w:rsidRPr="00676607">
        <w:rPr>
          <w:sz w:val="28"/>
          <w:szCs w:val="28"/>
        </w:rPr>
        <w:t xml:space="preserve"> включается в бланк соответствующего вида документов или указывается исполнителем при подготовке документа.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вида и разновидности документа не указывается в письмах.</w:t>
      </w:r>
    </w:p>
    <w:p w:rsidR="00A23452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</w:t>
      </w:r>
      <w:r w:rsidR="006174C9">
        <w:rPr>
          <w:b/>
          <w:sz w:val="28"/>
          <w:szCs w:val="28"/>
        </w:rPr>
        <w:t>9</w:t>
      </w:r>
      <w:r w:rsidRPr="00DF0E50">
        <w:rPr>
          <w:b/>
          <w:sz w:val="28"/>
          <w:szCs w:val="28"/>
        </w:rPr>
        <w:t>.</w:t>
      </w:r>
      <w:r w:rsidR="009A7C2F">
        <w:rPr>
          <w:b/>
          <w:sz w:val="28"/>
          <w:szCs w:val="28"/>
        </w:rPr>
        <w:t xml:space="preserve"> </w:t>
      </w:r>
      <w:r w:rsidRPr="00DF0E50">
        <w:rPr>
          <w:b/>
          <w:sz w:val="28"/>
          <w:szCs w:val="28"/>
        </w:rPr>
        <w:t>Место составления (издания)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Место составления или издания документа указывается в бланках документов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, за исключением бланков писем.</w:t>
      </w:r>
    </w:p>
    <w:p w:rsidR="00A23452" w:rsidRPr="00DF0E50" w:rsidRDefault="00A23452" w:rsidP="00E56DF4">
      <w:pPr>
        <w:ind w:firstLine="709"/>
        <w:jc w:val="both"/>
        <w:rPr>
          <w:b/>
          <w:sz w:val="28"/>
          <w:szCs w:val="28"/>
        </w:rPr>
      </w:pPr>
      <w:r w:rsidRPr="00DF0E50">
        <w:rPr>
          <w:b/>
          <w:sz w:val="28"/>
          <w:szCs w:val="28"/>
        </w:rPr>
        <w:t>3.3.</w:t>
      </w:r>
      <w:r w:rsidR="006174C9">
        <w:rPr>
          <w:b/>
          <w:sz w:val="28"/>
          <w:szCs w:val="28"/>
        </w:rPr>
        <w:t>10</w:t>
      </w:r>
      <w:r w:rsidRPr="00DF0E50">
        <w:rPr>
          <w:b/>
          <w:sz w:val="28"/>
          <w:szCs w:val="28"/>
        </w:rPr>
        <w:t>.</w:t>
      </w:r>
      <w:r w:rsidR="00746E59" w:rsidRPr="00DF0E50">
        <w:rPr>
          <w:b/>
          <w:sz w:val="28"/>
          <w:szCs w:val="28"/>
        </w:rPr>
        <w:t xml:space="preserve"> </w:t>
      </w:r>
      <w:r w:rsidRPr="00DF0E50">
        <w:rPr>
          <w:b/>
          <w:sz w:val="28"/>
          <w:szCs w:val="28"/>
        </w:rPr>
        <w:t>Дата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Датой документа является дата его подписания (приказы, распоряжения, письма, докладные</w:t>
      </w:r>
      <w:r w:rsidR="001A5D52">
        <w:rPr>
          <w:sz w:val="28"/>
          <w:szCs w:val="28"/>
        </w:rPr>
        <w:t xml:space="preserve"> или</w:t>
      </w:r>
      <w:r w:rsidRPr="00676607">
        <w:rPr>
          <w:sz w:val="28"/>
          <w:szCs w:val="28"/>
        </w:rPr>
        <w:t xml:space="preserve"> служебные записки, акты и др.), утверждения (инструкция, положение, правила, регламент, план, отчет и др.), события, зафиксированного в документе (протокол).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Дата документа проставляется</w:t>
      </w:r>
      <w:r w:rsidR="003F4E09">
        <w:rPr>
          <w:sz w:val="28"/>
          <w:szCs w:val="28"/>
        </w:rPr>
        <w:t xml:space="preserve"> в электронном документе автоматически СЭД</w:t>
      </w:r>
      <w:r w:rsidR="00DF0E50">
        <w:rPr>
          <w:sz w:val="28"/>
          <w:szCs w:val="28"/>
        </w:rPr>
        <w:t xml:space="preserve"> Роскомнадзора</w:t>
      </w:r>
      <w:r w:rsidR="003F4E09">
        <w:rPr>
          <w:sz w:val="28"/>
          <w:szCs w:val="28"/>
        </w:rPr>
        <w:t xml:space="preserve"> после</w:t>
      </w:r>
      <w:r w:rsidR="00DF0E50">
        <w:rPr>
          <w:sz w:val="28"/>
          <w:szCs w:val="28"/>
        </w:rPr>
        <w:t xml:space="preserve"> его</w:t>
      </w:r>
      <w:r w:rsidR="003F4E09">
        <w:rPr>
          <w:sz w:val="28"/>
          <w:szCs w:val="28"/>
        </w:rPr>
        <w:t xml:space="preserve"> подписания</w:t>
      </w:r>
      <w:r w:rsidRPr="00676607">
        <w:rPr>
          <w:sz w:val="28"/>
          <w:szCs w:val="28"/>
        </w:rPr>
        <w:t xml:space="preserve"> должностным лицом </w:t>
      </w:r>
      <w:r w:rsidR="003F4E09">
        <w:rPr>
          <w:sz w:val="28"/>
          <w:szCs w:val="28"/>
        </w:rPr>
        <w:t>ил</w:t>
      </w:r>
      <w:r w:rsidRPr="00676607">
        <w:rPr>
          <w:sz w:val="28"/>
          <w:szCs w:val="28"/>
        </w:rPr>
        <w:t xml:space="preserve">и </w:t>
      </w:r>
      <w:r w:rsidR="00746E59" w:rsidRPr="00034AB1">
        <w:rPr>
          <w:sz w:val="28"/>
          <w:szCs w:val="28"/>
        </w:rPr>
        <w:t>О</w:t>
      </w:r>
      <w:r w:rsidRPr="00034AB1">
        <w:rPr>
          <w:sz w:val="28"/>
          <w:szCs w:val="28"/>
        </w:rPr>
        <w:t xml:space="preserve">тделом </w:t>
      </w:r>
      <w:r w:rsidR="00746E59" w:rsidRPr="00034AB1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</w:t>
      </w:r>
      <w:r w:rsidR="00DF0E50">
        <w:rPr>
          <w:sz w:val="28"/>
          <w:szCs w:val="28"/>
        </w:rPr>
        <w:t>(</w:t>
      </w:r>
      <w:r w:rsidR="00034AB1">
        <w:rPr>
          <w:sz w:val="28"/>
          <w:szCs w:val="28"/>
        </w:rPr>
        <w:t>соответствующим подразделением территориального органа</w:t>
      </w:r>
      <w:r w:rsidR="00DF0E50">
        <w:rPr>
          <w:sz w:val="28"/>
          <w:szCs w:val="28"/>
        </w:rPr>
        <w:t xml:space="preserve">) </w:t>
      </w:r>
      <w:r w:rsidRPr="00676607">
        <w:rPr>
          <w:sz w:val="28"/>
          <w:szCs w:val="28"/>
        </w:rPr>
        <w:t xml:space="preserve">при регистрации </w:t>
      </w:r>
      <w:r w:rsidR="00D07872">
        <w:rPr>
          <w:sz w:val="28"/>
          <w:szCs w:val="28"/>
        </w:rPr>
        <w:t xml:space="preserve">подлинного </w:t>
      </w:r>
      <w:r w:rsidRPr="00676607">
        <w:rPr>
          <w:sz w:val="28"/>
          <w:szCs w:val="28"/>
        </w:rPr>
        <w:t>документа</w:t>
      </w:r>
      <w:r w:rsidR="003F4E09">
        <w:rPr>
          <w:sz w:val="28"/>
          <w:szCs w:val="28"/>
        </w:rPr>
        <w:t xml:space="preserve"> на бумажном носителе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Датой документа, издаваемого совместно двумя или более органами управления, является дата более поздней подписи.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Дату документа оформляют арабскими цифрами в последовательности: день, месяц, год. День и месяц оформляют двумя парами арабских цифр, разделенными точкой; год - четырьмя арабскими цифрами: 18.01.2010.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Допускается словесно-цифровой способ оформления даты, например: 18 января 2010</w:t>
      </w:r>
      <w:r w:rsidR="0039125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г.</w:t>
      </w:r>
    </w:p>
    <w:p w:rsidR="00A23452" w:rsidRPr="00034AB1" w:rsidRDefault="006174C9" w:rsidP="00E56DF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3.3.11</w:t>
      </w:r>
      <w:r w:rsidR="00A23452" w:rsidRPr="00034A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23452" w:rsidRPr="00034AB1">
        <w:rPr>
          <w:b/>
          <w:sz w:val="28"/>
          <w:szCs w:val="28"/>
        </w:rPr>
        <w:t>Регистрационный номер документа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9E4C91">
        <w:rPr>
          <w:sz w:val="28"/>
          <w:szCs w:val="28"/>
        </w:rPr>
        <w:t>Регистрационный номер документа состоит из его порядкового номера, дополненного индексом дела по номенклатуре, информацией о корреспонденте, исполнителях и др.</w:t>
      </w:r>
    </w:p>
    <w:p w:rsidR="007A4503" w:rsidRDefault="001476D7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174C9">
        <w:rPr>
          <w:sz w:val="28"/>
          <w:szCs w:val="28"/>
        </w:rPr>
        <w:t>11</w:t>
      </w:r>
      <w:r>
        <w:rPr>
          <w:sz w:val="28"/>
          <w:szCs w:val="28"/>
        </w:rPr>
        <w:t xml:space="preserve">.1. </w:t>
      </w:r>
      <w:r w:rsidR="007A4503">
        <w:rPr>
          <w:sz w:val="28"/>
          <w:szCs w:val="28"/>
        </w:rPr>
        <w:t xml:space="preserve">Для центрального аппарата Роскомнадзора  регистрационный номер формируется </w:t>
      </w:r>
      <w:r w:rsidR="001A5D52">
        <w:rPr>
          <w:sz w:val="28"/>
          <w:szCs w:val="28"/>
        </w:rPr>
        <w:t xml:space="preserve">в </w:t>
      </w:r>
      <w:r w:rsidR="007A4503">
        <w:rPr>
          <w:sz w:val="28"/>
          <w:szCs w:val="28"/>
        </w:rPr>
        <w:t>следующ</w:t>
      </w:r>
      <w:r w:rsidR="001A5D52">
        <w:rPr>
          <w:sz w:val="28"/>
          <w:szCs w:val="28"/>
        </w:rPr>
        <w:t>е</w:t>
      </w:r>
      <w:r w:rsidR="007A4503">
        <w:rPr>
          <w:sz w:val="28"/>
          <w:szCs w:val="28"/>
        </w:rPr>
        <w:t>м порядк</w:t>
      </w:r>
      <w:r w:rsidR="001A5D52">
        <w:rPr>
          <w:sz w:val="28"/>
          <w:szCs w:val="28"/>
        </w:rPr>
        <w:t>е</w:t>
      </w:r>
      <w:r w:rsidR="007A4503">
        <w:rPr>
          <w:sz w:val="28"/>
          <w:szCs w:val="28"/>
        </w:rPr>
        <w:t>:</w:t>
      </w:r>
    </w:p>
    <w:p w:rsidR="003404B4" w:rsidRDefault="003404B4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входящий «хххх», где хххх – валовый порядковый номер;</w:t>
      </w:r>
    </w:p>
    <w:p w:rsidR="003404B4" w:rsidRDefault="003404B4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C2F">
        <w:rPr>
          <w:sz w:val="28"/>
          <w:szCs w:val="28"/>
        </w:rPr>
        <w:t> </w:t>
      </w:r>
      <w:r>
        <w:rPr>
          <w:sz w:val="28"/>
          <w:szCs w:val="28"/>
        </w:rPr>
        <w:t xml:space="preserve">исходящий «ааФИ-хххх», где «аа» - номер </w:t>
      </w:r>
      <w:r w:rsidR="000062C3">
        <w:rPr>
          <w:sz w:val="28"/>
          <w:szCs w:val="28"/>
        </w:rPr>
        <w:t xml:space="preserve">структурного подразделения </w:t>
      </w:r>
      <w:r w:rsidR="00C073A4">
        <w:rPr>
          <w:sz w:val="28"/>
          <w:szCs w:val="28"/>
        </w:rPr>
        <w:t>по номенклатуре дел</w:t>
      </w:r>
      <w:r>
        <w:rPr>
          <w:sz w:val="28"/>
          <w:szCs w:val="28"/>
        </w:rPr>
        <w:t>, подготовившего документ, «ФИ» - первые буквы фамилии и имени, в случае, если документ подписывается руководителем или заместителями руководителя Роскомнадзора, «хххх» - валовый порядковый номер</w:t>
      </w:r>
      <w:r w:rsidR="00034AB1">
        <w:rPr>
          <w:sz w:val="28"/>
          <w:szCs w:val="28"/>
        </w:rPr>
        <w:t>;</w:t>
      </w:r>
    </w:p>
    <w:p w:rsidR="00034AB1" w:rsidRDefault="00034AB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обращения граждан «</w:t>
      </w:r>
      <w:r w:rsidR="000062C3">
        <w:rPr>
          <w:sz w:val="28"/>
          <w:szCs w:val="28"/>
        </w:rPr>
        <w:t>аа</w:t>
      </w:r>
      <w:r>
        <w:rPr>
          <w:sz w:val="28"/>
          <w:szCs w:val="28"/>
        </w:rPr>
        <w:t>-</w:t>
      </w:r>
      <w:r w:rsidR="000062C3">
        <w:rPr>
          <w:sz w:val="28"/>
          <w:szCs w:val="28"/>
        </w:rPr>
        <w:t>аа</w:t>
      </w:r>
      <w:r>
        <w:rPr>
          <w:sz w:val="28"/>
          <w:szCs w:val="28"/>
        </w:rPr>
        <w:t>-хххх», где «</w:t>
      </w:r>
      <w:r w:rsidR="000062C3">
        <w:rPr>
          <w:sz w:val="28"/>
          <w:szCs w:val="28"/>
        </w:rPr>
        <w:t>аа</w:t>
      </w:r>
      <w:r>
        <w:rPr>
          <w:sz w:val="28"/>
          <w:szCs w:val="28"/>
        </w:rPr>
        <w:t>-</w:t>
      </w:r>
      <w:r w:rsidR="000062C3">
        <w:rPr>
          <w:sz w:val="28"/>
          <w:szCs w:val="28"/>
        </w:rPr>
        <w:t>аа</w:t>
      </w:r>
      <w:r>
        <w:rPr>
          <w:sz w:val="28"/>
          <w:szCs w:val="28"/>
        </w:rPr>
        <w:t>» - номер дела по номенклатуре</w:t>
      </w:r>
      <w:r w:rsidR="000062C3">
        <w:rPr>
          <w:sz w:val="28"/>
          <w:szCs w:val="28"/>
        </w:rPr>
        <w:t xml:space="preserve"> дел (в зависимости от вида обращения)</w:t>
      </w:r>
      <w:r>
        <w:rPr>
          <w:sz w:val="28"/>
          <w:szCs w:val="28"/>
        </w:rPr>
        <w:t>, «хххх» - валовый порядковый номер;</w:t>
      </w:r>
    </w:p>
    <w:p w:rsidR="00034AB1" w:rsidRDefault="00034AB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</w:t>
      </w:r>
      <w:r w:rsidR="000062C3">
        <w:rPr>
          <w:sz w:val="28"/>
          <w:szCs w:val="28"/>
        </w:rPr>
        <w:t xml:space="preserve"> входящих</w:t>
      </w:r>
      <w:r>
        <w:rPr>
          <w:sz w:val="28"/>
          <w:szCs w:val="28"/>
        </w:rPr>
        <w:t xml:space="preserve"> документов, ограниченного распространения ххх-ДСП, где «ххх» - валовый порядковый номер, «ДСП» </w:t>
      </w:r>
      <w:r w:rsidR="00836576">
        <w:rPr>
          <w:sz w:val="28"/>
          <w:szCs w:val="28"/>
        </w:rPr>
        <w:t>индекс</w:t>
      </w:r>
      <w:r w:rsidR="000062C3">
        <w:rPr>
          <w:sz w:val="28"/>
          <w:szCs w:val="28"/>
        </w:rPr>
        <w:t xml:space="preserve"> для данного вида документа</w:t>
      </w:r>
    </w:p>
    <w:p w:rsidR="000062C3" w:rsidRDefault="000062C3" w:rsidP="0000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C2F">
        <w:rPr>
          <w:sz w:val="28"/>
          <w:szCs w:val="28"/>
        </w:rPr>
        <w:t> </w:t>
      </w:r>
      <w:r>
        <w:rPr>
          <w:sz w:val="28"/>
          <w:szCs w:val="28"/>
        </w:rPr>
        <w:t>для исходящих документов, ограниченного распространения «ааФИ-ххх-ДСП», где «аа» - номер структурного подразделения по номенклатуре дел, подготовившего документ, «ФИ» - первые буквы фамилии и имени, в случае, если документ подписывается руководителем или заместителями руководителя Роскомнадзора, «хххх» - валовый порядковый номер,</w:t>
      </w:r>
      <w:r w:rsidRPr="000062C3">
        <w:rPr>
          <w:sz w:val="28"/>
          <w:szCs w:val="28"/>
        </w:rPr>
        <w:t xml:space="preserve"> </w:t>
      </w:r>
      <w:r>
        <w:rPr>
          <w:sz w:val="28"/>
          <w:szCs w:val="28"/>
        </w:rPr>
        <w:t>«ДСП» суффикс для данного вида документа.</w:t>
      </w:r>
    </w:p>
    <w:p w:rsidR="003404B4" w:rsidRDefault="001476D7" w:rsidP="0034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174C9">
        <w:rPr>
          <w:sz w:val="28"/>
          <w:szCs w:val="28"/>
        </w:rPr>
        <w:t>11</w:t>
      </w:r>
      <w:r>
        <w:rPr>
          <w:sz w:val="28"/>
          <w:szCs w:val="28"/>
        </w:rPr>
        <w:t>.2.</w:t>
      </w:r>
      <w:r w:rsidR="009A7C2F">
        <w:rPr>
          <w:sz w:val="28"/>
          <w:szCs w:val="28"/>
        </w:rPr>
        <w:t> </w:t>
      </w:r>
      <w:r w:rsidR="003404B4">
        <w:rPr>
          <w:sz w:val="28"/>
          <w:szCs w:val="28"/>
        </w:rPr>
        <w:t>Для территориальных органов Роскомнадзора  регистрационный номер формируется следующим порядком:</w:t>
      </w:r>
    </w:p>
    <w:p w:rsidR="003404B4" w:rsidRDefault="003404B4" w:rsidP="0034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C2F">
        <w:rPr>
          <w:sz w:val="28"/>
          <w:szCs w:val="28"/>
        </w:rPr>
        <w:t> </w:t>
      </w:r>
      <w:r>
        <w:rPr>
          <w:sz w:val="28"/>
          <w:szCs w:val="28"/>
        </w:rPr>
        <w:t>входящий «хххх/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», где хххх – валовый порядковый номер, «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» - код территориального органа;</w:t>
      </w:r>
    </w:p>
    <w:p w:rsidR="003404B4" w:rsidRDefault="003404B4" w:rsidP="00340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исходящий «ххх</w:t>
      </w:r>
      <w:r w:rsidR="00D475F6">
        <w:rPr>
          <w:sz w:val="28"/>
          <w:szCs w:val="28"/>
        </w:rPr>
        <w:t>-аа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 xml:space="preserve">», где </w:t>
      </w:r>
      <w:r w:rsidR="00D475F6">
        <w:rPr>
          <w:sz w:val="28"/>
          <w:szCs w:val="28"/>
        </w:rPr>
        <w:t>«ххх» - валовый порядковый номер,</w:t>
      </w:r>
      <w:r w:rsidR="00D475F6" w:rsidRPr="00C073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«аа» - номер </w:t>
      </w:r>
      <w:r w:rsidR="00C073A4">
        <w:rPr>
          <w:sz w:val="28"/>
          <w:szCs w:val="28"/>
        </w:rPr>
        <w:t xml:space="preserve">по номенклатуре дел </w:t>
      </w:r>
      <w:r>
        <w:rPr>
          <w:sz w:val="28"/>
          <w:szCs w:val="28"/>
        </w:rPr>
        <w:t xml:space="preserve">структурного подразделения, подготовившего документ, </w:t>
      </w:r>
      <w:r w:rsidR="00C073A4">
        <w:rPr>
          <w:sz w:val="28"/>
          <w:szCs w:val="28"/>
        </w:rPr>
        <w:t>«</w:t>
      </w:r>
      <w:r w:rsidR="00C073A4">
        <w:rPr>
          <w:sz w:val="28"/>
          <w:szCs w:val="28"/>
          <w:lang w:val="en-US"/>
        </w:rPr>
        <w:t>nn</w:t>
      </w:r>
      <w:r w:rsidR="00C073A4">
        <w:rPr>
          <w:sz w:val="28"/>
          <w:szCs w:val="28"/>
        </w:rPr>
        <w:t>» - код территориального органа</w:t>
      </w:r>
      <w:r w:rsidR="00F45D41">
        <w:rPr>
          <w:sz w:val="28"/>
          <w:szCs w:val="28"/>
        </w:rPr>
        <w:t xml:space="preserve">; </w:t>
      </w:r>
    </w:p>
    <w:p w:rsidR="000062C3" w:rsidRDefault="000062C3" w:rsidP="0000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C2F">
        <w:rPr>
          <w:sz w:val="28"/>
          <w:szCs w:val="28"/>
        </w:rPr>
        <w:t> </w:t>
      </w:r>
      <w:r>
        <w:rPr>
          <w:sz w:val="28"/>
          <w:szCs w:val="28"/>
        </w:rPr>
        <w:t>обращения граждан «аа-аа-хххх/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», где «аа-аа» - номер дела по номенклатуре дел (в зависимости от вида обращения), «хххх» - валовый порядковый номер, «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» - код территориального органа;</w:t>
      </w:r>
    </w:p>
    <w:p w:rsidR="000062C3" w:rsidRDefault="000062C3" w:rsidP="0000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входящих документов, ограниченного распространения ххх</w:t>
      </w:r>
      <w:r w:rsidRPr="000062C3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-ДСП, где «ххх» - валовый порядковый номер, «</w:t>
      </w:r>
      <w:r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 xml:space="preserve">» - код территориального органа, «ДСП»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данного вида документа</w:t>
      </w:r>
    </w:p>
    <w:p w:rsidR="000062C3" w:rsidRDefault="000062C3" w:rsidP="000062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7C2F">
        <w:rPr>
          <w:sz w:val="28"/>
          <w:szCs w:val="28"/>
        </w:rPr>
        <w:t> </w:t>
      </w:r>
      <w:r>
        <w:rPr>
          <w:sz w:val="28"/>
          <w:szCs w:val="28"/>
        </w:rPr>
        <w:t>для исходящих документов, ограниченного распространения «аа-ххх</w:t>
      </w:r>
      <w:r w:rsidR="00490420">
        <w:rPr>
          <w:sz w:val="28"/>
          <w:szCs w:val="28"/>
        </w:rPr>
        <w:t>/</w:t>
      </w:r>
      <w:r w:rsidR="00490420">
        <w:rPr>
          <w:sz w:val="28"/>
          <w:szCs w:val="28"/>
          <w:lang w:val="en-US"/>
        </w:rPr>
        <w:t>nn</w:t>
      </w:r>
      <w:r>
        <w:rPr>
          <w:sz w:val="28"/>
          <w:szCs w:val="28"/>
        </w:rPr>
        <w:t>-ДСП», где «аа» - номер структурного подразделения по номенклатуре дел, подготовившего документ, «хххх» - валовый порядковый номер,</w:t>
      </w:r>
      <w:r w:rsidRPr="000062C3">
        <w:rPr>
          <w:sz w:val="28"/>
          <w:szCs w:val="28"/>
        </w:rPr>
        <w:t xml:space="preserve"> </w:t>
      </w:r>
      <w:r w:rsidR="00490420">
        <w:rPr>
          <w:sz w:val="28"/>
          <w:szCs w:val="28"/>
        </w:rPr>
        <w:t>«</w:t>
      </w:r>
      <w:r w:rsidR="00490420">
        <w:rPr>
          <w:sz w:val="28"/>
          <w:szCs w:val="28"/>
          <w:lang w:val="en-US"/>
        </w:rPr>
        <w:t>nn</w:t>
      </w:r>
      <w:r w:rsidR="00490420">
        <w:rPr>
          <w:sz w:val="28"/>
          <w:szCs w:val="28"/>
        </w:rPr>
        <w:t xml:space="preserve">» - код территориального органа, </w:t>
      </w:r>
      <w:r>
        <w:rPr>
          <w:sz w:val="28"/>
          <w:szCs w:val="28"/>
        </w:rPr>
        <w:t xml:space="preserve">«ДСП»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данного вида документа.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Регистрационный номер присваивается документу после его подписания (утверждения)</w:t>
      </w:r>
      <w:r w:rsidR="001476D7">
        <w:rPr>
          <w:sz w:val="28"/>
          <w:szCs w:val="28"/>
        </w:rPr>
        <w:t xml:space="preserve"> автоматически в СЭД Роскомнадзора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Регистрационный номер документа, изданного совместно, состоит из разделенных косой чертой регистрационных номеров, присвоенных организациями</w:t>
      </w:r>
      <w:r w:rsidR="00587E45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 w:rsidRPr="00676607">
        <w:rPr>
          <w:sz w:val="28"/>
          <w:szCs w:val="28"/>
        </w:rPr>
        <w:lastRenderedPageBreak/>
        <w:t>авторами документа и расположенных в последовательности, соответствующей обозначению наименований организаций в заголовочной части документа.</w:t>
      </w:r>
    </w:p>
    <w:p w:rsidR="00A23452" w:rsidRPr="00490420" w:rsidRDefault="00A23452" w:rsidP="00E56DF4">
      <w:pPr>
        <w:ind w:firstLine="709"/>
        <w:jc w:val="both"/>
        <w:rPr>
          <w:b/>
          <w:sz w:val="28"/>
          <w:szCs w:val="28"/>
        </w:rPr>
      </w:pPr>
      <w:r w:rsidRPr="00490420">
        <w:rPr>
          <w:b/>
          <w:sz w:val="28"/>
          <w:szCs w:val="28"/>
        </w:rPr>
        <w:t>3.3.</w:t>
      </w:r>
      <w:r w:rsidR="006174C9">
        <w:rPr>
          <w:b/>
          <w:sz w:val="28"/>
          <w:szCs w:val="28"/>
        </w:rPr>
        <w:t>12</w:t>
      </w:r>
      <w:r w:rsidRPr="00490420">
        <w:rPr>
          <w:b/>
          <w:sz w:val="28"/>
          <w:szCs w:val="28"/>
        </w:rPr>
        <w:t>.</w:t>
      </w:r>
      <w:r w:rsidR="006174C9">
        <w:rPr>
          <w:b/>
          <w:sz w:val="28"/>
          <w:szCs w:val="28"/>
        </w:rPr>
        <w:t xml:space="preserve"> </w:t>
      </w:r>
      <w:r w:rsidRPr="00490420">
        <w:rPr>
          <w:b/>
          <w:sz w:val="28"/>
          <w:szCs w:val="28"/>
        </w:rPr>
        <w:t>Ссылка на исходящий номер и дату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Ссылка на исходящий регистрационный номер и дату документа включается в состав реквизитов бланка письма. Ссылка на регистрационный номер и дату документа проставляется </w:t>
      </w:r>
      <w:r w:rsidR="00C11EA6">
        <w:rPr>
          <w:sz w:val="28"/>
          <w:szCs w:val="28"/>
        </w:rPr>
        <w:t xml:space="preserve">автоматически СЭД Роскомнадзора (для электронного документа) или </w:t>
      </w:r>
      <w:r w:rsidRPr="00676607">
        <w:rPr>
          <w:sz w:val="28"/>
          <w:szCs w:val="28"/>
        </w:rPr>
        <w:t>исполнителем</w:t>
      </w:r>
      <w:r w:rsidR="00C11EA6">
        <w:rPr>
          <w:sz w:val="28"/>
          <w:szCs w:val="28"/>
        </w:rPr>
        <w:t xml:space="preserve"> (при подготовк</w:t>
      </w:r>
      <w:r w:rsidR="002F150E">
        <w:rPr>
          <w:sz w:val="28"/>
          <w:szCs w:val="28"/>
        </w:rPr>
        <w:t>е</w:t>
      </w:r>
      <w:r w:rsidR="00C11EA6">
        <w:rPr>
          <w:sz w:val="28"/>
          <w:szCs w:val="28"/>
        </w:rPr>
        <w:t xml:space="preserve"> бумажной версии документа)</w:t>
      </w:r>
      <w:r w:rsidRPr="00676607">
        <w:rPr>
          <w:sz w:val="28"/>
          <w:szCs w:val="28"/>
        </w:rPr>
        <w:t xml:space="preserve"> при подготовке письма-ответа.</w:t>
      </w:r>
    </w:p>
    <w:p w:rsidR="00A23452" w:rsidRPr="00490420" w:rsidRDefault="00A23452" w:rsidP="00E56DF4">
      <w:pPr>
        <w:ind w:firstLine="709"/>
        <w:jc w:val="both"/>
        <w:rPr>
          <w:b/>
          <w:sz w:val="28"/>
          <w:szCs w:val="28"/>
        </w:rPr>
      </w:pPr>
      <w:r w:rsidRPr="00490420">
        <w:rPr>
          <w:b/>
          <w:sz w:val="28"/>
          <w:szCs w:val="28"/>
        </w:rPr>
        <w:t>3.3.1</w:t>
      </w:r>
      <w:r w:rsidR="006174C9">
        <w:rPr>
          <w:b/>
          <w:sz w:val="28"/>
          <w:szCs w:val="28"/>
        </w:rPr>
        <w:t>3</w:t>
      </w:r>
      <w:r w:rsidRPr="00490420">
        <w:rPr>
          <w:b/>
          <w:sz w:val="28"/>
          <w:szCs w:val="28"/>
        </w:rPr>
        <w:t>.</w:t>
      </w:r>
      <w:r w:rsidR="00587E45" w:rsidRPr="00490420">
        <w:rPr>
          <w:b/>
          <w:sz w:val="28"/>
          <w:szCs w:val="28"/>
        </w:rPr>
        <w:t xml:space="preserve"> </w:t>
      </w:r>
      <w:r w:rsidRPr="00490420">
        <w:rPr>
          <w:b/>
          <w:sz w:val="28"/>
          <w:szCs w:val="28"/>
        </w:rPr>
        <w:t>Адресат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Документы адресуют в органы государственной власти и органы местного самоуправления, организациям, должностным лицам, структурным подразделениям, гражданам.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адресовании документа в орган власти, организацию или структурное подразделение (без указания должностного лица) их наименования пишутся в именительном падеже, например:</w:t>
      </w:r>
    </w:p>
    <w:p w:rsidR="00391256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05A5B" wp14:editId="3B872EF9">
                <wp:simplePos x="0" y="0"/>
                <wp:positionH relativeFrom="column">
                  <wp:posOffset>3841750</wp:posOffset>
                </wp:positionH>
                <wp:positionV relativeFrom="paragraph">
                  <wp:posOffset>121921</wp:posOffset>
                </wp:positionV>
                <wp:extent cx="2695575" cy="629920"/>
                <wp:effectExtent l="0" t="0" r="28575" b="17780"/>
                <wp:wrapNone/>
                <wp:docPr id="57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9557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302.5pt;margin-top:9.6pt;width:212.25pt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" filled="f" strokecolor="black [3213]" strokeweight=".5pt">
                <v:path arrowok="t"/>
              </v:rect>
            </w:pict>
          </mc:Fallback>
        </mc:AlternateContent>
      </w:r>
    </w:p>
    <w:p w:rsidR="00587E45" w:rsidRDefault="00B903E8" w:rsidP="00587E45">
      <w:pPr>
        <w:ind w:left="6237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</w:t>
      </w:r>
    </w:p>
    <w:p w:rsidR="00A23452" w:rsidRDefault="00A23452" w:rsidP="00587E45">
      <w:pPr>
        <w:ind w:left="6237" w:firstLine="142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Российской Федерации</w:t>
      </w:r>
    </w:p>
    <w:p w:rsidR="009E4C91" w:rsidRPr="00676607" w:rsidRDefault="009E4C91" w:rsidP="00587E45">
      <w:pPr>
        <w:ind w:left="6237" w:firstLine="142"/>
        <w:jc w:val="center"/>
        <w:rPr>
          <w:sz w:val="28"/>
          <w:szCs w:val="28"/>
        </w:rPr>
      </w:pPr>
    </w:p>
    <w:p w:rsidR="006174C9" w:rsidRDefault="006174C9" w:rsidP="00587E45">
      <w:pPr>
        <w:ind w:left="6521"/>
        <w:jc w:val="center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адресовании документа руководителю организации наименование организации входит в состав наименования должности адресата, наименование должности указывается в дательном падеже, например:</w:t>
      </w:r>
    </w:p>
    <w:p w:rsidR="00587E45" w:rsidRPr="00676607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1DF19" wp14:editId="4A78975A">
                <wp:simplePos x="0" y="0"/>
                <wp:positionH relativeFrom="column">
                  <wp:posOffset>3201670</wp:posOffset>
                </wp:positionH>
                <wp:positionV relativeFrom="paragraph">
                  <wp:posOffset>93345</wp:posOffset>
                </wp:positionV>
                <wp:extent cx="3335655" cy="1038225"/>
                <wp:effectExtent l="0" t="0" r="1714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5655" cy="1038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252.1pt;margin-top:7.35pt;width:262.6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" filled="f" strokecolor="windowText" strokeweight=".5pt">
                <v:path arrowok="t"/>
              </v:rect>
            </w:pict>
          </mc:Fallback>
        </mc:AlternateContent>
      </w:r>
    </w:p>
    <w:p w:rsidR="00587E45" w:rsidRDefault="00A23452" w:rsidP="00B43FEE">
      <w:pPr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Руководителю Федеральной</w:t>
      </w:r>
    </w:p>
    <w:p w:rsidR="00A23452" w:rsidRDefault="00A23452" w:rsidP="00B43FEE">
      <w:pPr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службы по труду и занятости</w:t>
      </w:r>
    </w:p>
    <w:p w:rsidR="00587E45" w:rsidRPr="00676607" w:rsidRDefault="00587E45" w:rsidP="00B43FEE">
      <w:pPr>
        <w:ind w:left="5245"/>
        <w:jc w:val="center"/>
        <w:rPr>
          <w:sz w:val="28"/>
          <w:szCs w:val="28"/>
        </w:rPr>
      </w:pPr>
    </w:p>
    <w:p w:rsidR="00A23452" w:rsidRPr="00676607" w:rsidRDefault="00A23452" w:rsidP="00B43FEE">
      <w:pPr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И.О. Фамилия</w:t>
      </w:r>
    </w:p>
    <w:p w:rsidR="00587E45" w:rsidRDefault="00587E45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реквизите «Адресат» допускается использовать официально принятые сокращенные наименования органов государственной власти, органов местного самоуправления, организаций.</w:t>
      </w:r>
    </w:p>
    <w:p w:rsidR="00A23452" w:rsidRPr="00676607" w:rsidRDefault="003F3C24" w:rsidP="00E56DF4">
      <w:pPr>
        <w:ind w:firstLine="709"/>
        <w:jc w:val="both"/>
        <w:rPr>
          <w:sz w:val="28"/>
          <w:szCs w:val="28"/>
        </w:rPr>
      </w:pPr>
      <w:r w:rsidRPr="003F3C24">
        <w:rPr>
          <w:sz w:val="28"/>
          <w:szCs w:val="28"/>
        </w:rPr>
        <w:t>Почтовый адрес в составе реквизита «Адресат» указывается в последовательности, установленной согласно пункту 22 Правил оказания услуг почтовой связи, утверждённых приказом Министерства связи и массовых коммуникаций Российской Федерации от 31.07.2014 № 234 (зарегистрирован в Минюсте России 26.12.2014; № 35442)</w:t>
      </w:r>
      <w:r w:rsidR="00A23452" w:rsidRPr="00676607">
        <w:rPr>
          <w:sz w:val="28"/>
          <w:szCs w:val="28"/>
        </w:rPr>
        <w:t xml:space="preserve">, например: </w:t>
      </w:r>
    </w:p>
    <w:p w:rsidR="009E4C91" w:rsidRDefault="00CC5831" w:rsidP="00587E45">
      <w:pPr>
        <w:ind w:left="623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3264C" wp14:editId="03F0F9D8">
                <wp:simplePos x="0" y="0"/>
                <wp:positionH relativeFrom="column">
                  <wp:posOffset>3201670</wp:posOffset>
                </wp:positionH>
                <wp:positionV relativeFrom="paragraph">
                  <wp:posOffset>24765</wp:posOffset>
                </wp:positionV>
                <wp:extent cx="3308985" cy="1685925"/>
                <wp:effectExtent l="0" t="0" r="24765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985" cy="16859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52.1pt;margin-top:1.95pt;width:260.5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" filled="f" strokecolor="windowText" strokeweight=".5pt">
                <v:path arrowok="t"/>
              </v:rect>
            </w:pict>
          </mc:Fallback>
        </mc:AlternateContent>
      </w:r>
    </w:p>
    <w:p w:rsidR="00587E45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 xml:space="preserve">Государственное </w:t>
      </w:r>
      <w:r w:rsidR="00B43FEE">
        <w:rPr>
          <w:sz w:val="28"/>
          <w:szCs w:val="28"/>
        </w:rPr>
        <w:t xml:space="preserve">бюджетное </w:t>
      </w:r>
      <w:r w:rsidRPr="00676607">
        <w:rPr>
          <w:sz w:val="28"/>
          <w:szCs w:val="28"/>
        </w:rPr>
        <w:t>учреждение</w:t>
      </w:r>
    </w:p>
    <w:p w:rsidR="00587E45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Всероссийский научно-</w:t>
      </w:r>
    </w:p>
    <w:p w:rsidR="00587E45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исследовательский</w:t>
      </w:r>
    </w:p>
    <w:p w:rsidR="00587E45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институт документоведения</w:t>
      </w:r>
    </w:p>
    <w:p w:rsidR="00A23452" w:rsidRPr="00676607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и архивного дела</w:t>
      </w:r>
    </w:p>
    <w:p w:rsidR="00746E59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 xml:space="preserve">Профсоюзная ул., д. 82, </w:t>
      </w:r>
    </w:p>
    <w:p w:rsidR="00587E45" w:rsidRDefault="00A23452" w:rsidP="00B43FEE">
      <w:pPr>
        <w:tabs>
          <w:tab w:val="left" w:pos="5245"/>
        </w:tabs>
        <w:ind w:left="5245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Москва,</w:t>
      </w:r>
      <w:r w:rsidR="00746E5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117393</w:t>
      </w:r>
    </w:p>
    <w:p w:rsidR="00587E45" w:rsidRDefault="00587E45" w:rsidP="00587E45">
      <w:pPr>
        <w:ind w:left="6237"/>
        <w:jc w:val="center"/>
        <w:rPr>
          <w:sz w:val="28"/>
          <w:szCs w:val="28"/>
        </w:rPr>
      </w:pPr>
    </w:p>
    <w:p w:rsidR="00A23452" w:rsidRDefault="00587E45" w:rsidP="00B43FE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A23452" w:rsidRPr="00676607">
        <w:rPr>
          <w:sz w:val="28"/>
          <w:szCs w:val="28"/>
        </w:rPr>
        <w:t>ли</w:t>
      </w:r>
    </w:p>
    <w:p w:rsidR="009E4C91" w:rsidRPr="00676607" w:rsidRDefault="00CC5831" w:rsidP="00587E45">
      <w:pPr>
        <w:ind w:left="623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D8AD7" wp14:editId="72B43CDC">
                <wp:simplePos x="0" y="0"/>
                <wp:positionH relativeFrom="column">
                  <wp:posOffset>3201670</wp:posOffset>
                </wp:positionH>
                <wp:positionV relativeFrom="paragraph">
                  <wp:posOffset>93980</wp:posOffset>
                </wp:positionV>
                <wp:extent cx="3308985" cy="1038225"/>
                <wp:effectExtent l="0" t="0" r="2476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08985" cy="10382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52.1pt;margin-top:7.4pt;width:260.55pt;height:8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" filled="f" strokecolor="windowText" strokeweight=".5pt">
                <v:path arrowok="t"/>
              </v:rect>
            </w:pict>
          </mc:Fallback>
        </mc:AlternateContent>
      </w:r>
    </w:p>
    <w:p w:rsidR="00A23452" w:rsidRDefault="00A23452" w:rsidP="00B43FEE">
      <w:pPr>
        <w:ind w:left="5245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Сергеевой М.В.</w:t>
      </w:r>
    </w:p>
    <w:p w:rsidR="00587E45" w:rsidRPr="00676607" w:rsidRDefault="00587E45" w:rsidP="00B43FEE">
      <w:pPr>
        <w:ind w:left="5245"/>
        <w:jc w:val="both"/>
        <w:rPr>
          <w:sz w:val="28"/>
          <w:szCs w:val="28"/>
        </w:rPr>
      </w:pPr>
    </w:p>
    <w:p w:rsidR="00587E45" w:rsidRDefault="00A23452" w:rsidP="00B43FEE">
      <w:pPr>
        <w:ind w:left="5245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Новоясеневский просп., д. 12, </w:t>
      </w:r>
    </w:p>
    <w:p w:rsidR="00A23452" w:rsidRPr="00676607" w:rsidRDefault="00A23452" w:rsidP="00B43FEE">
      <w:pPr>
        <w:ind w:left="5245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кв. 32, Москва, 117574</w:t>
      </w:r>
    </w:p>
    <w:p w:rsidR="00587E45" w:rsidRDefault="00587E45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Почтовый адрес не указывается в документах, </w:t>
      </w:r>
      <w:r w:rsidRPr="007A0A26">
        <w:rPr>
          <w:sz w:val="28"/>
          <w:szCs w:val="28"/>
        </w:rPr>
        <w:t xml:space="preserve">направляемых </w:t>
      </w:r>
      <w:r w:rsidR="00423A7D" w:rsidRPr="007A0A26">
        <w:rPr>
          <w:sz w:val="28"/>
          <w:szCs w:val="28"/>
        </w:rPr>
        <w:t>посредством фельдъегерской связи</w:t>
      </w:r>
      <w:r w:rsidR="009D1C7E" w:rsidRPr="007A0A26">
        <w:rPr>
          <w:sz w:val="28"/>
          <w:szCs w:val="28"/>
        </w:rPr>
        <w:t>, МЭДО и СЭД Роскомнадзора</w:t>
      </w:r>
      <w:r w:rsidR="00423A7D" w:rsidRPr="007A0A2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в высшие органы государственной власти, </w:t>
      </w:r>
      <w:r w:rsidR="00D07872">
        <w:rPr>
          <w:sz w:val="28"/>
          <w:szCs w:val="28"/>
        </w:rPr>
        <w:t>центральные аппараты федеральных органов исполнительной власти и</w:t>
      </w:r>
      <w:r w:rsidR="00D07872" w:rsidRPr="00752344">
        <w:rPr>
          <w:sz w:val="28"/>
          <w:szCs w:val="28"/>
        </w:rPr>
        <w:t xml:space="preserve"> </w:t>
      </w:r>
      <w:r w:rsidRPr="00752344">
        <w:rPr>
          <w:sz w:val="28"/>
          <w:szCs w:val="28"/>
        </w:rPr>
        <w:t xml:space="preserve">территориальные органы </w:t>
      </w:r>
      <w:r w:rsidR="00D07872">
        <w:rPr>
          <w:sz w:val="28"/>
          <w:szCs w:val="28"/>
        </w:rPr>
        <w:t>Роскомнадзора</w:t>
      </w:r>
      <w:r w:rsidRPr="00752344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адресовании документа должностному лицу инициалы ставятся перед фамилией, частному лицу - после фамилии.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Строки реквизита «Адресат» </w:t>
      </w:r>
      <w:r w:rsidR="00587E45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цент</w:t>
      </w:r>
      <w:r w:rsidR="00746E59">
        <w:rPr>
          <w:sz w:val="28"/>
          <w:szCs w:val="28"/>
        </w:rPr>
        <w:t>ри</w:t>
      </w:r>
      <w:r w:rsidRPr="00676607">
        <w:rPr>
          <w:sz w:val="28"/>
          <w:szCs w:val="28"/>
        </w:rPr>
        <w:t>руются относительно самой длинной строки или выравниваются по левому краю.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Документ не должен содержать более четырех адресатов. При необходимости готовится 4 индивидуальных экземпляра документа (для каждого из адресатов) и 1 визовый экземпляр с перечислением всех адресатов.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большем числе адресатов готовится необходимое количество экземпляров документа по числу адресатов и 1 визовой экземпляр</w:t>
      </w:r>
      <w:r w:rsidR="002F150E">
        <w:rPr>
          <w:sz w:val="28"/>
          <w:szCs w:val="28"/>
        </w:rPr>
        <w:t xml:space="preserve"> (для бумажных документов)</w:t>
      </w:r>
      <w:r w:rsidRPr="00676607">
        <w:rPr>
          <w:sz w:val="28"/>
          <w:szCs w:val="28"/>
        </w:rPr>
        <w:t xml:space="preserve">, который также оформляется на соответствующем бланке и подписывается. При этом в адресной части визового экземпляра указывается, например «Руководителям федеральных органов исполнительной власти (по списку)», а визы проставляются на лицевой стороне последнего листа. Список рассылки документа подписывается </w:t>
      </w:r>
      <w:r w:rsidR="00587E45">
        <w:rPr>
          <w:sz w:val="28"/>
          <w:szCs w:val="28"/>
        </w:rPr>
        <w:t xml:space="preserve">начальником (заместителем начальника) </w:t>
      </w:r>
      <w:r w:rsidR="00D07872">
        <w:rPr>
          <w:sz w:val="28"/>
          <w:szCs w:val="28"/>
        </w:rPr>
        <w:t>структурного подразделения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, ответственного за подготовку и рассылку данного документа. В списке рассылки наименования организаций располагаются в следующей последовательности: вышестоящие органы; органы одного уровня (в алфавитном порядке), например: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Правительство Российской Федерации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Министерство промышленности и торговли Российской Федерации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Министерство экономического развития Российской Федерации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Министерство юстиции Российской Федерации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Федеральное агентство по государственным резервам</w:t>
      </w:r>
    </w:p>
    <w:p w:rsidR="00762B9D" w:rsidRPr="00676607" w:rsidRDefault="00762B9D" w:rsidP="00762B9D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Федеральное агентство по техническому регулированию и метрологии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Федеральное агентство по управлению государственным имуществом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  <w:r w:rsidR="001A5D52">
        <w:rPr>
          <w:sz w:val="28"/>
          <w:szCs w:val="28"/>
        </w:rPr>
        <w:t>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3.3.1</w:t>
      </w:r>
      <w:r w:rsidR="006174C9">
        <w:rPr>
          <w:b/>
          <w:sz w:val="28"/>
          <w:szCs w:val="28"/>
        </w:rPr>
        <w:t>4</w:t>
      </w:r>
      <w:r w:rsidRPr="007962F1">
        <w:rPr>
          <w:b/>
          <w:sz w:val="28"/>
          <w:szCs w:val="28"/>
        </w:rPr>
        <w:t>.</w:t>
      </w:r>
      <w:r w:rsidR="00587E45" w:rsidRPr="007962F1">
        <w:rPr>
          <w:b/>
          <w:sz w:val="28"/>
          <w:szCs w:val="28"/>
        </w:rPr>
        <w:t xml:space="preserve"> </w:t>
      </w:r>
      <w:r w:rsidRPr="007962F1">
        <w:rPr>
          <w:b/>
          <w:sz w:val="28"/>
          <w:szCs w:val="28"/>
        </w:rPr>
        <w:t>Наименование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</w:t>
      </w:r>
      <w:r w:rsidR="004718A8" w:rsidRPr="004718A8">
        <w:rPr>
          <w:color w:val="FF0000"/>
          <w:sz w:val="28"/>
          <w:szCs w:val="28"/>
        </w:rPr>
        <w:t xml:space="preserve"> </w:t>
      </w:r>
      <w:r w:rsidRPr="00676607">
        <w:rPr>
          <w:sz w:val="28"/>
          <w:szCs w:val="28"/>
        </w:rPr>
        <w:t>документа</w:t>
      </w:r>
      <w:r w:rsidR="00587E45">
        <w:rPr>
          <w:sz w:val="28"/>
          <w:szCs w:val="28"/>
        </w:rPr>
        <w:t xml:space="preserve"> – </w:t>
      </w:r>
      <w:r w:rsidRPr="00676607">
        <w:rPr>
          <w:sz w:val="28"/>
          <w:szCs w:val="28"/>
        </w:rPr>
        <w:t xml:space="preserve">краткое содержание (заголовок к тексту) документа </w:t>
      </w:r>
      <w:r w:rsidR="00587E45">
        <w:rPr>
          <w:sz w:val="28"/>
          <w:szCs w:val="28"/>
        </w:rPr>
        <w:t xml:space="preserve">– </w:t>
      </w:r>
      <w:r w:rsidRPr="00676607">
        <w:rPr>
          <w:sz w:val="28"/>
          <w:szCs w:val="28"/>
        </w:rPr>
        <w:t>составляется ко всем документам, за исключением документов, имеющих текст небольшого объема (до 4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5 строк).</w:t>
      </w:r>
    </w:p>
    <w:p w:rsidR="00A23452" w:rsidRPr="00391256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Заголовок документа должен быть кратким, точно передавать содержание документа. </w:t>
      </w:r>
      <w:r w:rsidRPr="00391256">
        <w:rPr>
          <w:sz w:val="28"/>
          <w:szCs w:val="28"/>
        </w:rPr>
        <w:t>Заголовок к тексту согласовывается с наименованием вида документа</w:t>
      </w:r>
      <w:r w:rsidR="00391256" w:rsidRPr="00391256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Например: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Приказ (о чем?) Об утверждении Положения о защите персональных данных государственных служащих </w:t>
      </w:r>
      <w:r w:rsidR="0096348C">
        <w:rPr>
          <w:sz w:val="28"/>
          <w:szCs w:val="28"/>
        </w:rPr>
        <w:t>Роскомнадзора</w:t>
      </w:r>
      <w:r w:rsidR="002F150E">
        <w:rPr>
          <w:sz w:val="28"/>
          <w:szCs w:val="28"/>
        </w:rPr>
        <w:t>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Письмо (о чем?) Об оказании консультативной помощи</w:t>
      </w:r>
      <w:r w:rsidR="002F150E">
        <w:rPr>
          <w:sz w:val="28"/>
          <w:szCs w:val="28"/>
        </w:rPr>
        <w:t>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Правила (чего?) внутреннего трудового распорядка.</w:t>
      </w:r>
    </w:p>
    <w:p w:rsidR="002F150E" w:rsidRPr="00676607" w:rsidRDefault="002F150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Заголовок пишется с прописной буквы, точка в конце заголовка не ставится.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составляется исполнителем, готовящим проект документа.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к тексту оформляется под реквизитами бланка. Заголовок к тексту может занимать 4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5 строк по 28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-</w:t>
      </w:r>
      <w:r w:rsidR="00B247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30 знаков в строке. В проектах законодательных, иных нормативных правовых актов заголовок к тексту оформляется по ширине страницы над текстом центрованным способом.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3.3.1</w:t>
      </w:r>
      <w:r w:rsidR="006174C9">
        <w:rPr>
          <w:b/>
          <w:sz w:val="28"/>
          <w:szCs w:val="28"/>
        </w:rPr>
        <w:t>5</w:t>
      </w:r>
      <w:r w:rsidRPr="007962F1">
        <w:rPr>
          <w:b/>
          <w:sz w:val="28"/>
          <w:szCs w:val="28"/>
        </w:rPr>
        <w:t>.</w:t>
      </w:r>
      <w:r w:rsidR="00587E45" w:rsidRPr="007962F1">
        <w:rPr>
          <w:b/>
          <w:sz w:val="28"/>
          <w:szCs w:val="28"/>
        </w:rPr>
        <w:t xml:space="preserve"> </w:t>
      </w:r>
      <w:r w:rsidRPr="007962F1">
        <w:rPr>
          <w:b/>
          <w:sz w:val="28"/>
          <w:szCs w:val="28"/>
        </w:rPr>
        <w:t>Текст документа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документы составляются на русском языке как государственном языке Российской Федерации</w:t>
      </w:r>
      <w:r w:rsidR="00034851">
        <w:rPr>
          <w:sz w:val="28"/>
          <w:szCs w:val="28"/>
        </w:rPr>
        <w:t>, если иное не предусмотрено федеральными законами</w:t>
      </w:r>
      <w:r w:rsidRPr="00676607">
        <w:rPr>
          <w:sz w:val="28"/>
          <w:szCs w:val="28"/>
        </w:rPr>
        <w:t>. Текст документа излагается русским литературным языком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Тексты документов излагаются от: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1-го лица единственного числа: приказываю... подготовить и представить на рассмотрение; прошу рассмотреть вопрос об установлении льготных тарифов...;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3-го лица единственного числа:</w:t>
      </w:r>
      <w:r w:rsidR="00587E45">
        <w:rPr>
          <w:sz w:val="28"/>
          <w:szCs w:val="28"/>
        </w:rPr>
        <w:t xml:space="preserve"> …П</w:t>
      </w:r>
      <w:r w:rsidRPr="00676607">
        <w:rPr>
          <w:sz w:val="28"/>
          <w:szCs w:val="28"/>
        </w:rPr>
        <w:t xml:space="preserve">равительство Российской Федерации постановляет...; ...коллегия постановила...; </w:t>
      </w:r>
      <w:r w:rsidR="00587E45">
        <w:rPr>
          <w:sz w:val="28"/>
          <w:szCs w:val="28"/>
        </w:rPr>
        <w:t xml:space="preserve"> Роскомнадзор </w:t>
      </w:r>
      <w:r w:rsidRPr="00676607">
        <w:rPr>
          <w:sz w:val="28"/>
          <w:szCs w:val="28"/>
        </w:rPr>
        <w:t>не</w:t>
      </w:r>
      <w:r w:rsidR="00587E45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считает возможным...;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1-го лица множественного числа: просим представить данные о...; представляем на рассмотрение и утверждение...; в протоколах: слушали...; выступили...; решили (постановили).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совместных документах текст излагают от первого лица множественного числа: приказываем..., решили....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текстах законодательных и нормативных правовых актов используются глаголы в форме настоящего времени, придающие тексту предписывающий характер, например:</w:t>
      </w:r>
      <w:r w:rsidR="008670AA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«Виза включает в себя наименование должности руководителя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или его заместителя и личную подпись визирующего, расшифровку подписи и дату»;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тексте документа, подготовленного на основании законодательных, иных нормативных правовых актов, изданных органами власти и управления, документов, ранее изданных органом власти - автором документа, указывается </w:t>
      </w:r>
      <w:r w:rsidRPr="00391256">
        <w:rPr>
          <w:sz w:val="28"/>
          <w:szCs w:val="28"/>
        </w:rPr>
        <w:t>наименование вида документа, наименование органа, издавшего документ, дата п</w:t>
      </w:r>
      <w:r w:rsidRPr="00676607">
        <w:rPr>
          <w:sz w:val="28"/>
          <w:szCs w:val="28"/>
        </w:rPr>
        <w:t>ринятия или утверждения документа (цифровой способ), его регистрационный номер, а также заголовок документа, заключенный в кавычки, например: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«В соответствии с постановлением Правительства Российской Федерации от 13</w:t>
      </w:r>
      <w:r w:rsidR="00063700">
        <w:rPr>
          <w:sz w:val="28"/>
          <w:szCs w:val="28"/>
        </w:rPr>
        <w:t>.08.</w:t>
      </w:r>
      <w:r w:rsidRPr="00676607">
        <w:rPr>
          <w:sz w:val="28"/>
          <w:szCs w:val="28"/>
        </w:rPr>
        <w:t>1997</w:t>
      </w:r>
      <w:r w:rsidR="0039125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 1009 «Об утверждении Правил подготовки нормативных правовых актов федеральных органов исполнительной власти...»;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«В соответствии с Положением о постоянно действующей экспертной комиссии учреждения, организации, предприятия, утвержденным приказом Росархива от 19</w:t>
      </w:r>
      <w:r w:rsidR="00063700">
        <w:rPr>
          <w:sz w:val="28"/>
          <w:szCs w:val="28"/>
        </w:rPr>
        <w:t>.01.1</w:t>
      </w:r>
      <w:r w:rsidRPr="00676607">
        <w:rPr>
          <w:sz w:val="28"/>
          <w:szCs w:val="28"/>
        </w:rPr>
        <w:t>995</w:t>
      </w:r>
      <w:r w:rsidR="006902B4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 2...».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текст содержит несколько поручений, решений, выводов и др., в тексте выделяются разделы, подразделы, пункты, подпункты.</w:t>
      </w:r>
    </w:p>
    <w:p w:rsidR="00A23452" w:rsidRPr="00B14530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текст документа могут включаться фрагменты, оформленные в виде таблицы или анкеты.</w:t>
      </w:r>
    </w:p>
    <w:p w:rsidR="00B14530" w:rsidRPr="007A0A26" w:rsidRDefault="006808F0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Текст документа печатается через один межстрочный интервал.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Графы и строки таблицы должны иметь заголовки, выраженные именем существительным в именительном падеже. Подзаголовки граф и строк должны быть согласованы с заголовками. Если таблицу печатают более чем на одной странице, </w:t>
      </w:r>
      <w:r w:rsidR="00971A1F">
        <w:rPr>
          <w:sz w:val="28"/>
          <w:szCs w:val="28"/>
        </w:rPr>
        <w:t xml:space="preserve">то наименование </w:t>
      </w:r>
      <w:r w:rsidRPr="00676607">
        <w:rPr>
          <w:sz w:val="28"/>
          <w:szCs w:val="28"/>
        </w:rPr>
        <w:t>граф таблицы должн</w:t>
      </w:r>
      <w:r w:rsidR="00971A1F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 быть </w:t>
      </w:r>
      <w:r w:rsidR="00971A1F">
        <w:rPr>
          <w:sz w:val="28"/>
          <w:szCs w:val="28"/>
        </w:rPr>
        <w:t>продублировано на следующих страницах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Страницы текста (кроме первой) нумеруются арабскими цифрами посередине верхнего поля. Размер шрифта нумерации страниц должен соответствовать размеру шрифта текста.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3.3.1</w:t>
      </w:r>
      <w:r w:rsidR="006174C9">
        <w:rPr>
          <w:b/>
          <w:sz w:val="28"/>
          <w:szCs w:val="28"/>
        </w:rPr>
        <w:t>6</w:t>
      </w:r>
      <w:r w:rsidRPr="007962F1">
        <w:rPr>
          <w:b/>
          <w:sz w:val="28"/>
          <w:szCs w:val="28"/>
        </w:rPr>
        <w:t>. Отметка о наличии приложения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Отметка о приложении используется при оформлении сопроводительных писем и приложений к приказам, распоряжениям, планам, программам, отчетам, договорам, положениям, правилам, инструкциям и др. документам.</w:t>
      </w:r>
    </w:p>
    <w:p w:rsidR="00C14627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сопроводительных письмах отметка о приложении оформляется через двойной интервал под текстом письма </w:t>
      </w:r>
      <w:r w:rsidR="00B108A9">
        <w:rPr>
          <w:sz w:val="28"/>
          <w:szCs w:val="28"/>
        </w:rPr>
        <w:t>без</w:t>
      </w:r>
      <w:r w:rsidRPr="00676607">
        <w:rPr>
          <w:sz w:val="28"/>
          <w:szCs w:val="28"/>
        </w:rPr>
        <w:t xml:space="preserve"> отступ</w:t>
      </w:r>
      <w:r w:rsidR="00B108A9">
        <w:rPr>
          <w:sz w:val="28"/>
          <w:szCs w:val="28"/>
        </w:rPr>
        <w:t>а</w:t>
      </w:r>
      <w:r w:rsidRPr="00676607">
        <w:rPr>
          <w:sz w:val="28"/>
          <w:szCs w:val="28"/>
        </w:rPr>
        <w:t xml:space="preserve"> от границы левого поля. Если приложение названо в тексте письма, в отметке о приложении указывается количество листов и количество экземпляров приложения:</w:t>
      </w:r>
    </w:p>
    <w:p w:rsidR="00A23452" w:rsidRPr="00A30987" w:rsidRDefault="00A23452" w:rsidP="00BD5E0D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>Приложение: на 3 л. в 1 экз.</w:t>
      </w:r>
      <w:r w:rsidR="00483BDC" w:rsidRPr="00A30987">
        <w:rPr>
          <w:i/>
          <w:noProof/>
          <w:sz w:val="28"/>
          <w:szCs w:val="28"/>
        </w:rPr>
        <w:t xml:space="preserve">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экземпляров:</w:t>
      </w:r>
    </w:p>
    <w:p w:rsidR="00C14627" w:rsidRPr="00676607" w:rsidRDefault="00C14627" w:rsidP="00E56DF4">
      <w:pPr>
        <w:ind w:firstLine="709"/>
        <w:jc w:val="both"/>
        <w:rPr>
          <w:sz w:val="28"/>
          <w:szCs w:val="28"/>
        </w:rPr>
      </w:pPr>
    </w:p>
    <w:p w:rsidR="00A23452" w:rsidRPr="00A30987" w:rsidRDefault="00A23452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>Приложение: 1. Заключение на проект на 3 л. в 2 экз.</w:t>
      </w:r>
    </w:p>
    <w:p w:rsidR="00A23452" w:rsidRPr="00A30987" w:rsidRDefault="00C14627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 xml:space="preserve">                      </w:t>
      </w:r>
      <w:r w:rsidR="00A23452" w:rsidRPr="00A30987">
        <w:rPr>
          <w:i/>
          <w:sz w:val="28"/>
          <w:szCs w:val="28"/>
        </w:rPr>
        <w:t>2. Справка о доработке на 2 л. в 1 экз.</w:t>
      </w:r>
    </w:p>
    <w:p w:rsidR="00C14627" w:rsidRPr="00676607" w:rsidRDefault="00C14627" w:rsidP="00E56DF4">
      <w:pPr>
        <w:ind w:firstLine="709"/>
        <w:jc w:val="both"/>
        <w:rPr>
          <w:sz w:val="28"/>
          <w:szCs w:val="28"/>
        </w:rPr>
      </w:pPr>
    </w:p>
    <w:p w:rsidR="008431BA" w:rsidRDefault="008431B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приложения к электронному документу выполнены в электронном виде, то в отметке о приложении указыва</w:t>
      </w:r>
      <w:r w:rsidR="00575DCC">
        <w:rPr>
          <w:sz w:val="28"/>
          <w:szCs w:val="28"/>
        </w:rPr>
        <w:t>ю</w:t>
      </w:r>
      <w:r>
        <w:rPr>
          <w:sz w:val="28"/>
          <w:szCs w:val="28"/>
        </w:rPr>
        <w:t>тся наименовани</w:t>
      </w:r>
      <w:r w:rsidR="00575DCC">
        <w:rPr>
          <w:sz w:val="28"/>
          <w:szCs w:val="28"/>
        </w:rPr>
        <w:t>я</w:t>
      </w:r>
      <w:r>
        <w:rPr>
          <w:sz w:val="28"/>
          <w:szCs w:val="28"/>
        </w:rPr>
        <w:t xml:space="preserve"> и формат</w:t>
      </w:r>
      <w:r w:rsidR="009D25C3">
        <w:rPr>
          <w:sz w:val="28"/>
          <w:szCs w:val="28"/>
        </w:rPr>
        <w:t>ы</w:t>
      </w:r>
      <w:r>
        <w:rPr>
          <w:sz w:val="28"/>
          <w:szCs w:val="28"/>
        </w:rPr>
        <w:t xml:space="preserve"> файлов-приложений к сопроводительному письму.</w:t>
      </w:r>
    </w:p>
    <w:p w:rsidR="008431BA" w:rsidRDefault="008431BA" w:rsidP="008431BA">
      <w:pPr>
        <w:jc w:val="both"/>
        <w:rPr>
          <w:sz w:val="28"/>
          <w:szCs w:val="28"/>
        </w:rPr>
      </w:pPr>
    </w:p>
    <w:p w:rsidR="008431BA" w:rsidRDefault="008431BA" w:rsidP="008431BA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 xml:space="preserve">Приложение: </w:t>
      </w:r>
      <w:r w:rsidR="00F83C2C">
        <w:rPr>
          <w:i/>
          <w:sz w:val="28"/>
          <w:szCs w:val="28"/>
        </w:rPr>
        <w:t xml:space="preserve">1. файл </w:t>
      </w:r>
      <w:r w:rsidR="00BD5E0D" w:rsidRPr="00A30987">
        <w:rPr>
          <w:i/>
          <w:sz w:val="28"/>
          <w:szCs w:val="28"/>
        </w:rPr>
        <w:t>«Плановые показатели</w:t>
      </w:r>
      <w:r w:rsidR="00F83C2C">
        <w:rPr>
          <w:i/>
          <w:sz w:val="28"/>
          <w:szCs w:val="28"/>
        </w:rPr>
        <w:t>.</w:t>
      </w:r>
      <w:r w:rsidR="00F83C2C" w:rsidRPr="00A30987">
        <w:rPr>
          <w:i/>
          <w:sz w:val="28"/>
          <w:szCs w:val="28"/>
          <w:lang w:val="en-US"/>
        </w:rPr>
        <w:t>xls</w:t>
      </w:r>
      <w:r w:rsidR="00BD5E0D" w:rsidRPr="00A30987">
        <w:rPr>
          <w:i/>
          <w:sz w:val="28"/>
          <w:szCs w:val="28"/>
        </w:rPr>
        <w:t>»</w:t>
      </w:r>
      <w:r w:rsidR="00F123FB" w:rsidRPr="00A30987">
        <w:rPr>
          <w:i/>
          <w:sz w:val="28"/>
          <w:szCs w:val="28"/>
        </w:rPr>
        <w:t>.</w:t>
      </w:r>
    </w:p>
    <w:p w:rsidR="00F83C2C" w:rsidRPr="00F83C2C" w:rsidRDefault="00F83C2C" w:rsidP="008431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2. файл «Пояснительная записка.</w:t>
      </w:r>
      <w:r>
        <w:rPr>
          <w:i/>
          <w:sz w:val="28"/>
          <w:szCs w:val="28"/>
          <w:lang w:val="en-US"/>
        </w:rPr>
        <w:t>doc</w:t>
      </w:r>
      <w:r>
        <w:rPr>
          <w:i/>
          <w:sz w:val="28"/>
          <w:szCs w:val="28"/>
        </w:rPr>
        <w:t>».</w:t>
      </w:r>
    </w:p>
    <w:p w:rsidR="008431BA" w:rsidRDefault="008431BA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приложения сброшюрованы, то количество листов не указывается.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приложение направляют не во все указанные в документе адреса, то отметку о его наличии оформляют следующим образом:</w:t>
      </w:r>
    </w:p>
    <w:p w:rsidR="00C14627" w:rsidRPr="00676607" w:rsidRDefault="00C14627" w:rsidP="00E56DF4">
      <w:pPr>
        <w:ind w:firstLine="709"/>
        <w:jc w:val="both"/>
        <w:rPr>
          <w:sz w:val="28"/>
          <w:szCs w:val="28"/>
        </w:rPr>
      </w:pPr>
    </w:p>
    <w:p w:rsidR="00A23452" w:rsidRPr="00A30987" w:rsidRDefault="00A23452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>Приложение: на 3 л. в 1 экз. только в первый адрес.</w:t>
      </w:r>
    </w:p>
    <w:p w:rsidR="00A86DA6" w:rsidRDefault="00A86DA6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Если приложениями к сопроводительному письму являются документы, содержащие информацию ограниченного распространения, отметка о приложении оформляется следующим образом:</w:t>
      </w:r>
      <w:r w:rsidR="00483BDC" w:rsidRPr="00483BDC">
        <w:rPr>
          <w:noProof/>
          <w:sz w:val="28"/>
          <w:szCs w:val="28"/>
        </w:rPr>
        <w:t xml:space="preserve"> </w:t>
      </w:r>
    </w:p>
    <w:p w:rsidR="00C14627" w:rsidRPr="00676607" w:rsidRDefault="00C14627" w:rsidP="00E56DF4">
      <w:pPr>
        <w:ind w:firstLine="709"/>
        <w:jc w:val="both"/>
        <w:rPr>
          <w:sz w:val="28"/>
          <w:szCs w:val="28"/>
        </w:rPr>
      </w:pPr>
    </w:p>
    <w:p w:rsidR="00A23452" w:rsidRPr="00A30987" w:rsidRDefault="00A23452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>Приложение: справка о неплатежеспособных предприятиях,</w:t>
      </w:r>
    </w:p>
    <w:p w:rsidR="00A23452" w:rsidRPr="00A30987" w:rsidRDefault="00C14627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 xml:space="preserve">                      </w:t>
      </w:r>
      <w:r w:rsidR="00A23452" w:rsidRPr="00A30987">
        <w:rPr>
          <w:i/>
          <w:sz w:val="28"/>
          <w:szCs w:val="28"/>
        </w:rPr>
        <w:t>для служебного пользования, № 26-дсп, на 2 л. в 1 экз.</w:t>
      </w:r>
    </w:p>
    <w:p w:rsidR="00C14627" w:rsidRPr="00276BF6" w:rsidRDefault="00C14627" w:rsidP="00E56DF4">
      <w:pPr>
        <w:ind w:firstLine="709"/>
        <w:jc w:val="both"/>
        <w:rPr>
          <w:sz w:val="16"/>
          <w:szCs w:val="16"/>
        </w:rPr>
      </w:pPr>
    </w:p>
    <w:p w:rsidR="0058000E" w:rsidRPr="0058000E" w:rsidRDefault="0058000E" w:rsidP="0058000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58000E">
        <w:rPr>
          <w:rFonts w:eastAsia="Calibri"/>
          <w:sz w:val="28"/>
          <w:szCs w:val="28"/>
          <w:lang w:eastAsia="en-US"/>
        </w:rPr>
        <w:t xml:space="preserve">В этом случае сопроводительное письмо также будет иметь пометку </w:t>
      </w:r>
      <w:r>
        <w:rPr>
          <w:rFonts w:eastAsia="Calibri"/>
          <w:sz w:val="28"/>
          <w:szCs w:val="28"/>
          <w:lang w:eastAsia="en-US"/>
        </w:rPr>
        <w:t>«</w:t>
      </w:r>
      <w:r w:rsidRPr="0058000E">
        <w:rPr>
          <w:rFonts w:eastAsia="Calibri"/>
          <w:sz w:val="28"/>
          <w:szCs w:val="28"/>
          <w:lang w:eastAsia="en-US"/>
        </w:rPr>
        <w:t>Для служебного пользования</w:t>
      </w:r>
      <w:r>
        <w:rPr>
          <w:rFonts w:eastAsia="Calibri"/>
          <w:sz w:val="28"/>
          <w:szCs w:val="28"/>
          <w:lang w:eastAsia="en-US"/>
        </w:rPr>
        <w:t>»</w:t>
      </w:r>
      <w:r w:rsidRPr="0058000E">
        <w:rPr>
          <w:rFonts w:eastAsia="Calibri"/>
          <w:sz w:val="28"/>
          <w:szCs w:val="28"/>
          <w:lang w:eastAsia="en-US"/>
        </w:rPr>
        <w:t>.</w:t>
      </w:r>
    </w:p>
    <w:p w:rsidR="00A23452" w:rsidRPr="00676607" w:rsidRDefault="0058000E" w:rsidP="00E56DF4">
      <w:pPr>
        <w:ind w:firstLine="709"/>
        <w:jc w:val="both"/>
        <w:rPr>
          <w:sz w:val="28"/>
          <w:szCs w:val="28"/>
        </w:rPr>
      </w:pPr>
      <w:r w:rsidRPr="0058000E">
        <w:rPr>
          <w:rFonts w:eastAsia="Calibri"/>
          <w:sz w:val="28"/>
          <w:szCs w:val="28"/>
          <w:lang w:eastAsia="en-US"/>
        </w:rPr>
        <w:t>Если приложение также имеет приложения, то отметка об их наличии оформляется следующим образом</w:t>
      </w:r>
      <w:r w:rsidR="00A23452" w:rsidRPr="00676607">
        <w:rPr>
          <w:sz w:val="28"/>
          <w:szCs w:val="28"/>
        </w:rPr>
        <w:t>:</w:t>
      </w:r>
    </w:p>
    <w:p w:rsidR="00C14627" w:rsidRPr="00276BF6" w:rsidRDefault="00C14627" w:rsidP="00E56DF4">
      <w:pPr>
        <w:ind w:firstLine="709"/>
        <w:jc w:val="both"/>
        <w:rPr>
          <w:sz w:val="16"/>
          <w:szCs w:val="16"/>
        </w:rPr>
      </w:pPr>
    </w:p>
    <w:p w:rsidR="00C14627" w:rsidRPr="00A30987" w:rsidRDefault="00A23452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>Приложение: письмо Минэкономразвития России от</w:t>
      </w:r>
      <w:r w:rsidR="00C14627" w:rsidRPr="00A30987">
        <w:rPr>
          <w:i/>
          <w:sz w:val="28"/>
          <w:szCs w:val="28"/>
        </w:rPr>
        <w:t xml:space="preserve">  _____ </w:t>
      </w:r>
      <w:r w:rsidRPr="00A30987">
        <w:rPr>
          <w:i/>
          <w:sz w:val="28"/>
          <w:szCs w:val="28"/>
        </w:rPr>
        <w:t>№</w:t>
      </w:r>
      <w:r w:rsidR="00C14627" w:rsidRPr="00A30987">
        <w:rPr>
          <w:i/>
          <w:sz w:val="28"/>
          <w:szCs w:val="28"/>
        </w:rPr>
        <w:t xml:space="preserve"> _____</w:t>
      </w:r>
    </w:p>
    <w:p w:rsidR="00A23452" w:rsidRPr="00A30987" w:rsidRDefault="00C14627" w:rsidP="00A30987">
      <w:pPr>
        <w:jc w:val="both"/>
        <w:rPr>
          <w:i/>
          <w:sz w:val="28"/>
          <w:szCs w:val="28"/>
        </w:rPr>
      </w:pPr>
      <w:r w:rsidRPr="00A30987">
        <w:rPr>
          <w:i/>
          <w:sz w:val="28"/>
          <w:szCs w:val="28"/>
        </w:rPr>
        <w:t xml:space="preserve">                      с </w:t>
      </w:r>
      <w:r w:rsidR="00A23452" w:rsidRPr="00A30987">
        <w:rPr>
          <w:i/>
          <w:sz w:val="28"/>
          <w:szCs w:val="28"/>
        </w:rPr>
        <w:t>приложениями к нему, всего на 10 л.</w:t>
      </w:r>
    </w:p>
    <w:p w:rsidR="00C14627" w:rsidRPr="00276BF6" w:rsidRDefault="00C14627" w:rsidP="00E56DF4">
      <w:pPr>
        <w:ind w:firstLine="709"/>
        <w:jc w:val="both"/>
        <w:rPr>
          <w:sz w:val="28"/>
          <w:szCs w:val="28"/>
        </w:rPr>
      </w:pPr>
    </w:p>
    <w:p w:rsidR="009B3A64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приложениях справочного характера к приказам, распоряжениям, правилам, инструкциям, положениям, планам, программам, договорам и др. документам отметка о приложении проставляется на первом листе приложения в правом верхнем углу.</w:t>
      </w:r>
      <w:r w:rsidR="00C1462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</w:t>
      </w:r>
    </w:p>
    <w:p w:rsidR="00A355CD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Если приложений несколько, они нумеруются (приложение № 1, приложение № 2). Если приложение одно, оно не нумеруется. </w:t>
      </w:r>
    </w:p>
    <w:p w:rsidR="00C1462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отметке о приложении указывается наименование вида основного документа, его дата и номер:</w:t>
      </w:r>
    </w:p>
    <w:p w:rsidR="00425ACD" w:rsidRPr="00676607" w:rsidRDefault="00425ACD" w:rsidP="00E56DF4">
      <w:pPr>
        <w:ind w:firstLine="709"/>
        <w:jc w:val="both"/>
        <w:rPr>
          <w:sz w:val="28"/>
          <w:szCs w:val="28"/>
        </w:rPr>
      </w:pPr>
    </w:p>
    <w:p w:rsidR="00A355CD" w:rsidRDefault="00A30987" w:rsidP="00C14627">
      <w:pPr>
        <w:ind w:left="637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FAD33" wp14:editId="2DF438F2">
                <wp:simplePos x="0" y="0"/>
                <wp:positionH relativeFrom="column">
                  <wp:posOffset>3928110</wp:posOffset>
                </wp:positionH>
                <wp:positionV relativeFrom="paragraph">
                  <wp:posOffset>-133985</wp:posOffset>
                </wp:positionV>
                <wp:extent cx="2667000" cy="800100"/>
                <wp:effectExtent l="0" t="0" r="19050" b="1905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800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309.3pt;margin-top:-10.55pt;width:210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" filled="f" strokecolor="windowText" strokeweight=".5pt">
                <v:path arrowok="t"/>
              </v:rect>
            </w:pict>
          </mc:Fallback>
        </mc:AlternateContent>
      </w:r>
      <w:r w:rsidR="00A23452" w:rsidRPr="00676607">
        <w:rPr>
          <w:sz w:val="28"/>
          <w:szCs w:val="28"/>
        </w:rPr>
        <w:t xml:space="preserve">Приложение </w:t>
      </w:r>
      <w:r w:rsidR="00A355CD">
        <w:rPr>
          <w:sz w:val="28"/>
          <w:szCs w:val="28"/>
        </w:rPr>
        <w:t>№ 4</w:t>
      </w:r>
    </w:p>
    <w:p w:rsidR="00A23452" w:rsidRPr="00676607" w:rsidRDefault="00A23452" w:rsidP="00C14627">
      <w:pPr>
        <w:ind w:left="6379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 xml:space="preserve">к приказу </w:t>
      </w:r>
      <w:r w:rsidR="00483BDC">
        <w:rPr>
          <w:sz w:val="28"/>
          <w:szCs w:val="28"/>
        </w:rPr>
        <w:t>Роскомнадзора</w:t>
      </w:r>
    </w:p>
    <w:p w:rsidR="00A23452" w:rsidRPr="00676607" w:rsidRDefault="00A23452" w:rsidP="00C14627">
      <w:pPr>
        <w:ind w:left="6379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от 15.03.2009 №</w:t>
      </w:r>
      <w:r w:rsidR="0039125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35</w:t>
      </w:r>
    </w:p>
    <w:p w:rsidR="00C14627" w:rsidRDefault="00C14627" w:rsidP="00E56DF4">
      <w:pPr>
        <w:ind w:firstLine="709"/>
        <w:jc w:val="both"/>
        <w:rPr>
          <w:sz w:val="28"/>
          <w:szCs w:val="28"/>
        </w:rPr>
      </w:pPr>
    </w:p>
    <w:p w:rsidR="00276BF6" w:rsidRDefault="00276BF6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приложением к документу (например, к приказу) является утверждаемый документ (положение, правила, инструкция, регламент и др.), в верхнем правом углу первого листа приложения проставляется отметка о приложении, ниже - гриф утверждения документа, например:</w:t>
      </w:r>
    </w:p>
    <w:p w:rsidR="009E4C91" w:rsidRPr="00676607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397754" wp14:editId="70A39C11">
                <wp:simplePos x="0" y="0"/>
                <wp:positionH relativeFrom="column">
                  <wp:posOffset>4085590</wp:posOffset>
                </wp:positionH>
                <wp:positionV relativeFrom="paragraph">
                  <wp:posOffset>74295</wp:posOffset>
                </wp:positionV>
                <wp:extent cx="2400300" cy="853440"/>
                <wp:effectExtent l="0" t="0" r="19050" b="2286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0300" cy="8534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21.7pt;margin-top:5.85pt;width:189pt;height:6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" filled="f" strokecolor="windowText" strokeweight=".5pt">
                <v:path arrowok="t"/>
              </v:rect>
            </w:pict>
          </mc:Fallback>
        </mc:AlternateContent>
      </w:r>
    </w:p>
    <w:p w:rsidR="00A23452" w:rsidRPr="00676607" w:rsidRDefault="00A23452" w:rsidP="00C14627">
      <w:pPr>
        <w:ind w:left="6379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УТВЕРЖДЕНО</w:t>
      </w:r>
    </w:p>
    <w:p w:rsidR="00C14627" w:rsidRDefault="00A23452" w:rsidP="00C14627">
      <w:pPr>
        <w:ind w:left="6379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 xml:space="preserve">приказом </w:t>
      </w:r>
      <w:r w:rsidR="00483BDC">
        <w:rPr>
          <w:sz w:val="28"/>
          <w:szCs w:val="28"/>
        </w:rPr>
        <w:t>Роскомнадзора</w:t>
      </w:r>
    </w:p>
    <w:p w:rsidR="00C14627" w:rsidRDefault="00A23452" w:rsidP="00C14627">
      <w:pPr>
        <w:ind w:left="6379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от 12.11.2009 № 125</w:t>
      </w:r>
    </w:p>
    <w:p w:rsidR="00425ACD" w:rsidRDefault="00425ACD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Допускается оформление реквизита «Приложение» с переходом на отдельный лист (без текста письма).</w:t>
      </w:r>
    </w:p>
    <w:p w:rsidR="0058000E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3.3.1</w:t>
      </w:r>
      <w:r w:rsidR="006174C9">
        <w:rPr>
          <w:b/>
          <w:sz w:val="28"/>
          <w:szCs w:val="28"/>
        </w:rPr>
        <w:t>7</w:t>
      </w:r>
      <w:r w:rsidRPr="007962F1">
        <w:rPr>
          <w:b/>
          <w:sz w:val="28"/>
          <w:szCs w:val="28"/>
        </w:rPr>
        <w:t xml:space="preserve">. Гриф согласования (внешнее согласование)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Согласование проекта документа с другими государственными органами власти и организациями, интересы которых в нем затрагиваются, оформляются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</w:t>
      </w:r>
    </w:p>
    <w:p w:rsidR="00276BF6" w:rsidRDefault="00276BF6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Например:</w:t>
      </w:r>
    </w:p>
    <w:p w:rsidR="00276BF6" w:rsidRPr="00676607" w:rsidRDefault="00276BF6" w:rsidP="00E56DF4">
      <w:pPr>
        <w:ind w:firstLine="709"/>
        <w:jc w:val="both"/>
        <w:rPr>
          <w:sz w:val="28"/>
          <w:szCs w:val="28"/>
        </w:rPr>
      </w:pPr>
    </w:p>
    <w:p w:rsidR="00C14627" w:rsidRDefault="00425ACD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A72E1D" wp14:editId="5BA0E4C7">
                <wp:simplePos x="0" y="0"/>
                <wp:positionH relativeFrom="column">
                  <wp:posOffset>3604260</wp:posOffset>
                </wp:positionH>
                <wp:positionV relativeFrom="paragraph">
                  <wp:posOffset>13971</wp:posOffset>
                </wp:positionV>
                <wp:extent cx="2867025" cy="125730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0538" w:rsidRPr="00425ACD" w:rsidRDefault="00710538" w:rsidP="00425A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ACD"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710538" w:rsidRPr="00425ACD" w:rsidRDefault="00710538" w:rsidP="00425A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ACD">
                              <w:rPr>
                                <w:sz w:val="28"/>
                                <w:szCs w:val="28"/>
                              </w:rPr>
                              <w:t xml:space="preserve">Письмо Минкультуры России </w:t>
                            </w:r>
                          </w:p>
                          <w:p w:rsidR="00710538" w:rsidRPr="00425ACD" w:rsidRDefault="00710538" w:rsidP="00425A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5ACD">
                              <w:rPr>
                                <w:sz w:val="28"/>
                                <w:szCs w:val="28"/>
                              </w:rPr>
                              <w:t>от 26.09.2009 №01-18/115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283.8pt;margin-top:1.1pt;width:225.7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" filled="f" strokecolor="windowText" strokeweight=".5pt">
                <v:path arrowok="t"/>
                <v:textbox>
                  <w:txbxContent>
                    <w:p w:rsidR="00710538" w:rsidRPr="00425ACD" w:rsidRDefault="00710538" w:rsidP="00425A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ACD">
                        <w:rPr>
                          <w:sz w:val="28"/>
                          <w:szCs w:val="28"/>
                        </w:rPr>
                        <w:t>СОГЛАСОВАНО</w:t>
                      </w:r>
                    </w:p>
                    <w:p w:rsidR="00710538" w:rsidRPr="00425ACD" w:rsidRDefault="00710538" w:rsidP="00425A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ACD">
                        <w:rPr>
                          <w:sz w:val="28"/>
                          <w:szCs w:val="28"/>
                        </w:rPr>
                        <w:t xml:space="preserve">Письмо Минкультуры России </w:t>
                      </w:r>
                    </w:p>
                    <w:p w:rsidR="00710538" w:rsidRPr="00425ACD" w:rsidRDefault="00710538" w:rsidP="00425A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5ACD">
                        <w:rPr>
                          <w:sz w:val="28"/>
                          <w:szCs w:val="28"/>
                        </w:rPr>
                        <w:t>от 26.09.2009 №01-18/115</w:t>
                      </w:r>
                    </w:p>
                  </w:txbxContent>
                </v:textbox>
              </v:rect>
            </w:pict>
          </mc:Fallback>
        </mc:AlternateContent>
      </w:r>
      <w:r w:rsidR="00CC583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582C1" wp14:editId="25260580">
                <wp:simplePos x="0" y="0"/>
                <wp:positionH relativeFrom="column">
                  <wp:posOffset>441960</wp:posOffset>
                </wp:positionH>
                <wp:positionV relativeFrom="paragraph">
                  <wp:posOffset>15875</wp:posOffset>
                </wp:positionV>
                <wp:extent cx="2867025" cy="1257300"/>
                <wp:effectExtent l="0" t="0" r="28575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025" cy="1257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34.8pt;margin-top:1.25pt;width:225.75pt;height:9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" filled="f" strokecolor="windowText" strokeweight=".5pt">
                <v:path arrowok="t"/>
              </v:rect>
            </w:pict>
          </mc:Fallback>
        </mc:AlternateContent>
      </w:r>
    </w:p>
    <w:p w:rsidR="00A23452" w:rsidRPr="00676607" w:rsidRDefault="00A23452" w:rsidP="00C14627">
      <w:pPr>
        <w:ind w:left="993" w:right="4960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СОГЛАСОВАНО</w:t>
      </w:r>
    </w:p>
    <w:p w:rsidR="00C14627" w:rsidRDefault="00A23452" w:rsidP="00C14627">
      <w:pPr>
        <w:ind w:left="993" w:right="4960"/>
        <w:rPr>
          <w:sz w:val="28"/>
          <w:szCs w:val="28"/>
        </w:rPr>
      </w:pPr>
      <w:r w:rsidRPr="00676607">
        <w:rPr>
          <w:sz w:val="28"/>
          <w:szCs w:val="28"/>
        </w:rPr>
        <w:t>Заместитель Министра юстиции</w:t>
      </w:r>
    </w:p>
    <w:p w:rsidR="00C14627" w:rsidRDefault="00A23452" w:rsidP="00C14627">
      <w:pPr>
        <w:ind w:left="993" w:right="4960"/>
        <w:rPr>
          <w:sz w:val="28"/>
          <w:szCs w:val="28"/>
        </w:rPr>
      </w:pPr>
      <w:r w:rsidRPr="00676607">
        <w:rPr>
          <w:sz w:val="28"/>
          <w:szCs w:val="28"/>
        </w:rPr>
        <w:t>Российской Федерации</w:t>
      </w:r>
    </w:p>
    <w:p w:rsidR="00A23452" w:rsidRPr="00676607" w:rsidRDefault="00C14627" w:rsidP="00C14627">
      <w:pPr>
        <w:ind w:left="993" w:right="4960"/>
        <w:rPr>
          <w:sz w:val="28"/>
          <w:szCs w:val="28"/>
        </w:rPr>
      </w:pPr>
      <w:r>
        <w:rPr>
          <w:sz w:val="28"/>
          <w:szCs w:val="28"/>
        </w:rPr>
        <w:t>п</w:t>
      </w:r>
      <w:r w:rsidR="00A23452" w:rsidRPr="00676607">
        <w:rPr>
          <w:sz w:val="28"/>
          <w:szCs w:val="28"/>
        </w:rPr>
        <w:t>одпись</w:t>
      </w:r>
      <w:r>
        <w:rPr>
          <w:sz w:val="28"/>
          <w:szCs w:val="28"/>
        </w:rPr>
        <w:t xml:space="preserve">         </w:t>
      </w:r>
      <w:r w:rsidR="00A23452" w:rsidRPr="0067660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A23452" w:rsidRPr="00676607">
        <w:rPr>
          <w:sz w:val="28"/>
          <w:szCs w:val="28"/>
        </w:rPr>
        <w:t>И.О. Фамилия</w:t>
      </w:r>
    </w:p>
    <w:p w:rsidR="00A23452" w:rsidRDefault="00A23452" w:rsidP="00C14627">
      <w:pPr>
        <w:ind w:left="993" w:right="4960"/>
        <w:rPr>
          <w:sz w:val="28"/>
          <w:szCs w:val="28"/>
        </w:rPr>
      </w:pPr>
      <w:r w:rsidRPr="00676607">
        <w:rPr>
          <w:sz w:val="28"/>
          <w:szCs w:val="28"/>
        </w:rPr>
        <w:t>дата</w:t>
      </w:r>
    </w:p>
    <w:p w:rsidR="00483BDC" w:rsidRDefault="00483BDC" w:rsidP="00C14627">
      <w:pPr>
        <w:ind w:left="6096"/>
        <w:rPr>
          <w:sz w:val="28"/>
          <w:szCs w:val="28"/>
        </w:rPr>
      </w:pPr>
    </w:p>
    <w:p w:rsidR="00276BF6" w:rsidRDefault="00276BF6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Гриф согласования оформляется под реквизитом «Подпись» ближе к нижнему полю документа.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содержание документа затрагивает интересы нескольких организаций, грифы согласования могут располагаться на отдельном листе согласования. На основном документе в месте, предусмотренном для расположения грифов согласования, делается отметка «Лист согласования</w:t>
      </w:r>
      <w:r w:rsidR="00C1462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прилагается».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Согласование документа осуществляется с: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вышестоящими органами в случаях, предусмотренных законодательством Российской Федерации;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федеральными органами исполнительной власти, интересы которых</w:t>
      </w:r>
      <w:r w:rsidR="0039125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затрагивает содержание документа;</w:t>
      </w:r>
    </w:p>
    <w:p w:rsidR="00C1462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органами власти, осуществляющими государственный контроль (надзор) в определенной области (экологический, пожарный и т.п.); </w:t>
      </w:r>
    </w:p>
    <w:p w:rsidR="00AB10CB" w:rsidRDefault="00AB10C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органами Роскомнадзора в установленных случаях и порядке;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подведомственными организациями;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необходимости</w:t>
      </w:r>
      <w:r w:rsidR="00276BF6">
        <w:rPr>
          <w:sz w:val="28"/>
          <w:szCs w:val="28"/>
        </w:rPr>
        <w:t>, с общественными организациями.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Согласование документа осуществляется в следующей </w:t>
      </w:r>
      <w:r w:rsidR="00C14627">
        <w:rPr>
          <w:sz w:val="28"/>
          <w:szCs w:val="28"/>
        </w:rPr>
        <w:t>последовательности</w:t>
      </w:r>
      <w:r w:rsidRPr="00676607">
        <w:rPr>
          <w:sz w:val="28"/>
          <w:szCs w:val="28"/>
        </w:rPr>
        <w:t>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 должностными лицами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</w:t>
      </w:r>
      <w:r w:rsidR="00C1462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руководителями </w:t>
      </w:r>
      <w:r w:rsidR="00391256">
        <w:rPr>
          <w:sz w:val="28"/>
          <w:szCs w:val="28"/>
        </w:rPr>
        <w:t>подведомственных</w:t>
      </w:r>
      <w:r w:rsidRPr="00676607">
        <w:rPr>
          <w:sz w:val="28"/>
          <w:szCs w:val="28"/>
        </w:rPr>
        <w:t xml:space="preserve"> организаций, интересы которых затрагиваются в документе;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 федеральными органами исполнительной власти, интересы которых затрагивает содержание документа;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 вышестоящими органами - в случаях, когда законодательством Российской Федерации предусматривается возможность совершения управленческих действий только с согласия этих органов.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3.3.1</w:t>
      </w:r>
      <w:r w:rsidR="00647CCD">
        <w:rPr>
          <w:b/>
          <w:sz w:val="28"/>
          <w:szCs w:val="28"/>
        </w:rPr>
        <w:t>8</w:t>
      </w:r>
      <w:r w:rsidRPr="007962F1">
        <w:rPr>
          <w:b/>
          <w:sz w:val="28"/>
          <w:szCs w:val="28"/>
        </w:rPr>
        <w:t>. Виза (внутреннее согласование</w:t>
      </w:r>
      <w:r w:rsidR="00A86DA6" w:rsidRPr="007962F1">
        <w:rPr>
          <w:b/>
          <w:sz w:val="28"/>
          <w:szCs w:val="28"/>
        </w:rPr>
        <w:t xml:space="preserve"> для бумажных документов</w:t>
      </w:r>
      <w:r w:rsidRPr="007962F1">
        <w:rPr>
          <w:b/>
          <w:sz w:val="28"/>
          <w:szCs w:val="28"/>
        </w:rPr>
        <w:t>)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Согласование проекта документа с должностными лицами и специалистами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оформляется визой.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Представляемые на подпись документы визируются исполнителем (ответственным исполнителем) и </w:t>
      </w:r>
      <w:r w:rsidR="00CC7D3D">
        <w:rPr>
          <w:sz w:val="28"/>
          <w:szCs w:val="28"/>
        </w:rPr>
        <w:t>начальником управления</w:t>
      </w:r>
      <w:r w:rsidRPr="00676607">
        <w:rPr>
          <w:sz w:val="28"/>
          <w:szCs w:val="28"/>
        </w:rPr>
        <w:t xml:space="preserve">, где готовился проект документа. Документы, в подготовке которых принимали участие несколько </w:t>
      </w:r>
      <w:r w:rsidR="00CC7D3D">
        <w:rPr>
          <w:sz w:val="28"/>
          <w:szCs w:val="28"/>
        </w:rPr>
        <w:t>управлений</w:t>
      </w:r>
      <w:r w:rsidR="00647CCD">
        <w:rPr>
          <w:sz w:val="28"/>
          <w:szCs w:val="28"/>
        </w:rPr>
        <w:t xml:space="preserve"> (подразделений территориального органа)</w:t>
      </w:r>
      <w:r w:rsidRPr="00676607">
        <w:rPr>
          <w:sz w:val="28"/>
          <w:szCs w:val="28"/>
        </w:rPr>
        <w:t xml:space="preserve">, должны быть завизированы их </w:t>
      </w:r>
      <w:r w:rsidR="00EE663B">
        <w:rPr>
          <w:sz w:val="28"/>
          <w:szCs w:val="28"/>
        </w:rPr>
        <w:t>начальниками</w:t>
      </w:r>
      <w:r w:rsidRPr="00676607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Виза включает в себя личную</w:t>
      </w:r>
      <w:r w:rsidR="00A86DA6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подпись, расшифровку подписи (инициалы, фам</w:t>
      </w:r>
      <w:r w:rsidR="00971A1F">
        <w:rPr>
          <w:sz w:val="28"/>
          <w:szCs w:val="28"/>
        </w:rPr>
        <w:t xml:space="preserve">илия) и дату. При необходимости, в т.ч. при направлении приказа на регистрацию в Минюст, </w:t>
      </w:r>
      <w:r w:rsidRPr="00676607">
        <w:rPr>
          <w:sz w:val="28"/>
          <w:szCs w:val="28"/>
        </w:rPr>
        <w:t>указывается наименование должности лица, визирующего документ, например:</w:t>
      </w:r>
    </w:p>
    <w:p w:rsidR="00EE663B" w:rsidRPr="00A30987" w:rsidRDefault="00A30987" w:rsidP="00E56DF4">
      <w:pPr>
        <w:ind w:firstLine="709"/>
        <w:jc w:val="both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ADBBBE" wp14:editId="2A08435D">
                <wp:simplePos x="0" y="0"/>
                <wp:positionH relativeFrom="column">
                  <wp:posOffset>125730</wp:posOffset>
                </wp:positionH>
                <wp:positionV relativeFrom="paragraph">
                  <wp:posOffset>81280</wp:posOffset>
                </wp:positionV>
                <wp:extent cx="4116705" cy="472440"/>
                <wp:effectExtent l="0" t="0" r="17145" b="228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6705" cy="4724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9.9pt;margin-top:6.4pt;width:324.15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" filled="f" strokecolor="windowText" strokeweight=".5pt">
                <v:path arrowok="t"/>
              </v:rect>
            </w:pict>
          </mc:Fallback>
        </mc:AlternateContent>
      </w:r>
    </w:p>
    <w:p w:rsidR="00EE663B" w:rsidRDefault="00EE6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A23452" w:rsidRPr="0067660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</w:p>
    <w:p w:rsidR="00A23452" w:rsidRPr="00E06C4B" w:rsidRDefault="00A23452" w:rsidP="00E56DF4">
      <w:pPr>
        <w:ind w:firstLine="709"/>
        <w:jc w:val="both"/>
        <w:rPr>
          <w:i/>
          <w:sz w:val="28"/>
          <w:szCs w:val="28"/>
        </w:rPr>
      </w:pPr>
      <w:r w:rsidRPr="00E06C4B">
        <w:rPr>
          <w:i/>
          <w:sz w:val="28"/>
          <w:szCs w:val="28"/>
        </w:rPr>
        <w:t xml:space="preserve">подпись </w:t>
      </w:r>
      <w:r w:rsidR="00EE663B" w:rsidRPr="00E06C4B">
        <w:rPr>
          <w:i/>
          <w:sz w:val="28"/>
          <w:szCs w:val="28"/>
        </w:rPr>
        <w:t xml:space="preserve">             </w:t>
      </w:r>
      <w:r w:rsidRPr="00E06C4B">
        <w:rPr>
          <w:i/>
          <w:sz w:val="28"/>
          <w:szCs w:val="28"/>
        </w:rPr>
        <w:t>И.О. Фамилия</w:t>
      </w:r>
      <w:r w:rsidR="00425ACD" w:rsidRPr="00E06C4B">
        <w:rPr>
          <w:i/>
          <w:sz w:val="28"/>
          <w:szCs w:val="28"/>
        </w:rPr>
        <w:t xml:space="preserve">, </w:t>
      </w:r>
      <w:r w:rsidR="00E06C4B" w:rsidRPr="00E06C4B">
        <w:rPr>
          <w:i/>
          <w:sz w:val="28"/>
          <w:szCs w:val="28"/>
        </w:rPr>
        <w:t xml:space="preserve"> </w:t>
      </w:r>
      <w:r w:rsidRPr="00E06C4B">
        <w:rPr>
          <w:i/>
          <w:sz w:val="28"/>
          <w:szCs w:val="28"/>
        </w:rPr>
        <w:t>дата</w:t>
      </w:r>
    </w:p>
    <w:p w:rsidR="00A30987" w:rsidRDefault="00A30987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отправляемых проектах законодательных актов, актов Президента Российской Федерации, Правительства Российской Федерации визы проставляются на лицевой стороне проекта отправляемого документа.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 документах, подлинники которых помещаются в </w:t>
      </w:r>
      <w:r w:rsidR="009B3A64">
        <w:rPr>
          <w:sz w:val="28"/>
          <w:szCs w:val="28"/>
        </w:rPr>
        <w:t xml:space="preserve">архивные </w:t>
      </w:r>
      <w:r w:rsidRPr="00676607">
        <w:rPr>
          <w:sz w:val="28"/>
          <w:szCs w:val="28"/>
        </w:rPr>
        <w:t>дела, визы проставляются на оборотной стороне последнего листа документа (приказы, распоряжения и др.).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служебных письмах визы проставляются на лицевой стороне копии документа, помещаемой в </w:t>
      </w:r>
      <w:r w:rsidR="009B3A64">
        <w:rPr>
          <w:sz w:val="28"/>
          <w:szCs w:val="28"/>
        </w:rPr>
        <w:t xml:space="preserve">архивное </w:t>
      </w:r>
      <w:r w:rsidRPr="00676607">
        <w:rPr>
          <w:sz w:val="28"/>
          <w:szCs w:val="28"/>
        </w:rPr>
        <w:t>дело.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внутренних информационно-справочных документах (докладных, служебных, аналитических записках, справках и др.) визы проставляются на лицевой стороне последнего листа документа под подписью, ближе к нижнему полю.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Допускается полистное визирование документа и его приложений.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замечаний, особых мнений, дополнений к проекту документа виза дополняется соответствующим указанием, например:</w:t>
      </w:r>
    </w:p>
    <w:p w:rsidR="00EE663B" w:rsidRPr="00A30987" w:rsidRDefault="00A30987" w:rsidP="00E56DF4">
      <w:pPr>
        <w:ind w:firstLine="709"/>
        <w:jc w:val="both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0D0A60" wp14:editId="0153B236">
                <wp:simplePos x="0" y="0"/>
                <wp:positionH relativeFrom="column">
                  <wp:posOffset>125730</wp:posOffset>
                </wp:positionH>
                <wp:positionV relativeFrom="paragraph">
                  <wp:posOffset>64770</wp:posOffset>
                </wp:positionV>
                <wp:extent cx="6372225" cy="754380"/>
                <wp:effectExtent l="0" t="0" r="28575" b="266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7543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9.9pt;margin-top:5.1pt;width:501.75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" filled="f" strokecolor="windowText" strokeweight=".5pt">
                <v:path arrowok="t"/>
              </v:rect>
            </w:pict>
          </mc:Fallback>
        </mc:AlternateConten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Имеются замечания (Согласен с учетом замечаний, замечания прилагаются)</w:t>
      </w:r>
      <w:r w:rsidR="00483BDC" w:rsidRPr="00483BDC">
        <w:rPr>
          <w:noProof/>
          <w:sz w:val="28"/>
          <w:szCs w:val="28"/>
        </w:rPr>
        <w:t xml:space="preserve"> </w:t>
      </w:r>
    </w:p>
    <w:p w:rsidR="00EE663B" w:rsidRDefault="00EE663B" w:rsidP="00EE66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67660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</w:p>
    <w:p w:rsidR="00EE663B" w:rsidRPr="00A30987" w:rsidRDefault="00EE663B" w:rsidP="00EE663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30987">
        <w:rPr>
          <w:i/>
          <w:sz w:val="28"/>
          <w:szCs w:val="28"/>
        </w:rPr>
        <w:t>подпись              И.О. Фамилия</w:t>
      </w:r>
      <w:r w:rsidR="00063700" w:rsidRPr="00A30987">
        <w:rPr>
          <w:i/>
          <w:sz w:val="28"/>
          <w:szCs w:val="28"/>
        </w:rPr>
        <w:t xml:space="preserve">, </w:t>
      </w:r>
      <w:r w:rsidRPr="00A30987">
        <w:rPr>
          <w:i/>
          <w:sz w:val="28"/>
          <w:szCs w:val="28"/>
        </w:rPr>
        <w:t>дата</w:t>
      </w: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Замечания, мнения о проекте документа оформляются на отдельном листе и передаются исполнителю.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Замечания докладываются должностному лицу, подписывающему документ.</w:t>
      </w:r>
    </w:p>
    <w:p w:rsidR="00A86DA6" w:rsidRPr="007962F1" w:rsidRDefault="00647CCD" w:rsidP="00A86DA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3.3.19</w:t>
      </w:r>
      <w:r w:rsidR="00A86DA6" w:rsidRPr="007962F1">
        <w:rPr>
          <w:b/>
          <w:sz w:val="28"/>
          <w:szCs w:val="28"/>
        </w:rPr>
        <w:t>.</w:t>
      </w:r>
      <w:r w:rsidR="009A7C2F">
        <w:rPr>
          <w:b/>
          <w:sz w:val="28"/>
          <w:szCs w:val="28"/>
        </w:rPr>
        <w:t> </w:t>
      </w:r>
      <w:r w:rsidR="00180055" w:rsidRPr="007962F1">
        <w:rPr>
          <w:b/>
          <w:sz w:val="28"/>
          <w:szCs w:val="28"/>
        </w:rPr>
        <w:t>Электронная в</w:t>
      </w:r>
      <w:r w:rsidR="00A86DA6" w:rsidRPr="007962F1">
        <w:rPr>
          <w:b/>
          <w:sz w:val="28"/>
          <w:szCs w:val="28"/>
        </w:rPr>
        <w:t>иза (внутреннее согласование для электронных документов)</w:t>
      </w:r>
    </w:p>
    <w:p w:rsidR="00A86DA6" w:rsidRPr="00676607" w:rsidRDefault="00A86DA6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проектов электронных документов с</w:t>
      </w:r>
      <w:r w:rsidRPr="00676607">
        <w:rPr>
          <w:sz w:val="28"/>
          <w:szCs w:val="28"/>
        </w:rPr>
        <w:t xml:space="preserve">огласование проекта документа с должностными лицами и </w:t>
      </w:r>
      <w:r w:rsidR="009B3A64">
        <w:rPr>
          <w:sz w:val="28"/>
          <w:szCs w:val="28"/>
        </w:rPr>
        <w:t>служащими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СЭД Роскомнадзора</w:t>
      </w:r>
      <w:r w:rsidRPr="00676607">
        <w:rPr>
          <w:sz w:val="28"/>
          <w:szCs w:val="28"/>
        </w:rPr>
        <w:t>.</w:t>
      </w:r>
    </w:p>
    <w:p w:rsidR="00B5559B" w:rsidRDefault="00A86DA6" w:rsidP="00A86DA6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Представляемые на </w:t>
      </w:r>
      <w:r w:rsidR="009B3A64">
        <w:rPr>
          <w:sz w:val="28"/>
          <w:szCs w:val="28"/>
        </w:rPr>
        <w:t>согласование</w:t>
      </w:r>
      <w:r w:rsidRPr="00676607">
        <w:rPr>
          <w:sz w:val="28"/>
          <w:szCs w:val="28"/>
        </w:rPr>
        <w:t xml:space="preserve"> документы </w:t>
      </w:r>
      <w:r w:rsidR="009B3A64">
        <w:rPr>
          <w:sz w:val="28"/>
          <w:szCs w:val="28"/>
        </w:rPr>
        <w:t xml:space="preserve">в обязательном порядке </w:t>
      </w:r>
      <w:r w:rsidR="00180055">
        <w:rPr>
          <w:sz w:val="28"/>
          <w:szCs w:val="28"/>
        </w:rPr>
        <w:t>согласовываются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 управления</w:t>
      </w:r>
      <w:r w:rsidR="009B3A64">
        <w:rPr>
          <w:sz w:val="28"/>
          <w:szCs w:val="28"/>
        </w:rPr>
        <w:t xml:space="preserve"> (начальником подразделения территориального органа)</w:t>
      </w:r>
      <w:r w:rsidRPr="00676607">
        <w:rPr>
          <w:sz w:val="28"/>
          <w:szCs w:val="28"/>
        </w:rPr>
        <w:t xml:space="preserve">, где готовился проект документа. </w:t>
      </w:r>
    </w:p>
    <w:p w:rsidR="00A86DA6" w:rsidRPr="00676607" w:rsidRDefault="00A86DA6" w:rsidP="00A86DA6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Документы, в подготовке которых принимали участие несколько </w:t>
      </w:r>
      <w:r>
        <w:rPr>
          <w:sz w:val="28"/>
          <w:szCs w:val="28"/>
        </w:rPr>
        <w:t>управлений</w:t>
      </w:r>
      <w:r w:rsidR="009B3A64">
        <w:rPr>
          <w:sz w:val="28"/>
          <w:szCs w:val="28"/>
        </w:rPr>
        <w:t xml:space="preserve"> (подразделений территориального органа)</w:t>
      </w:r>
      <w:r w:rsidRPr="00676607">
        <w:rPr>
          <w:sz w:val="28"/>
          <w:szCs w:val="28"/>
        </w:rPr>
        <w:t xml:space="preserve">, должны быть </w:t>
      </w:r>
      <w:r w:rsidR="00180055">
        <w:rPr>
          <w:sz w:val="28"/>
          <w:szCs w:val="28"/>
        </w:rPr>
        <w:t>согласованы</w:t>
      </w:r>
      <w:r w:rsidRPr="00676607">
        <w:rPr>
          <w:sz w:val="28"/>
          <w:szCs w:val="28"/>
        </w:rPr>
        <w:t xml:space="preserve"> их </w:t>
      </w:r>
      <w:r>
        <w:rPr>
          <w:sz w:val="28"/>
          <w:szCs w:val="28"/>
        </w:rPr>
        <w:t>начальниками</w:t>
      </w:r>
      <w:r w:rsidRPr="00676607">
        <w:rPr>
          <w:sz w:val="28"/>
          <w:szCs w:val="28"/>
        </w:rPr>
        <w:t>.</w:t>
      </w:r>
    </w:p>
    <w:p w:rsidR="00180055" w:rsidRDefault="00180055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согласования проектов документов в СЭД может осуществляться как параллельно, так и последовательно.</w:t>
      </w:r>
    </w:p>
    <w:p w:rsidR="00AB10CB" w:rsidRDefault="00AB10CB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должен обеспечить параллельное согласование у наибольшего возможного числа соисполнителей, исходя из вида документа и порядка согласования.</w:t>
      </w:r>
    </w:p>
    <w:p w:rsidR="00180055" w:rsidRDefault="00180055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</w:t>
      </w:r>
      <w:r w:rsidR="00A86DA6"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СЭД Роскомнадзора </w:t>
      </w:r>
      <w:r w:rsidR="00A86DA6" w:rsidRPr="00676607">
        <w:rPr>
          <w:sz w:val="28"/>
          <w:szCs w:val="28"/>
        </w:rPr>
        <w:t xml:space="preserve">включает в себя </w:t>
      </w:r>
      <w:r>
        <w:rPr>
          <w:sz w:val="28"/>
          <w:szCs w:val="28"/>
        </w:rPr>
        <w:t>формирование</w:t>
      </w:r>
      <w:r w:rsidR="00B5559B">
        <w:rPr>
          <w:sz w:val="28"/>
          <w:szCs w:val="28"/>
        </w:rPr>
        <w:t xml:space="preserve"> непосредственным исполнителем</w:t>
      </w:r>
      <w:r>
        <w:rPr>
          <w:sz w:val="28"/>
          <w:szCs w:val="28"/>
        </w:rPr>
        <w:t xml:space="preserve"> списка участников процесса согласования (параллельного или последовательного) с разбивкой на этапы</w:t>
      </w:r>
      <w:r w:rsidR="00A86DA6" w:rsidRPr="00676607">
        <w:rPr>
          <w:sz w:val="28"/>
          <w:szCs w:val="28"/>
        </w:rPr>
        <w:t xml:space="preserve">. </w:t>
      </w:r>
    </w:p>
    <w:p w:rsidR="00B5559B" w:rsidRDefault="00B5559B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согласовывающий может направить представленный ему проект</w:t>
      </w:r>
      <w:r w:rsidR="00FC2FEB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 xml:space="preserve"> на рассмотрение своим непосредственным подчиненным</w:t>
      </w:r>
      <w:r w:rsidR="00FC2FEB">
        <w:rPr>
          <w:sz w:val="28"/>
          <w:szCs w:val="28"/>
        </w:rPr>
        <w:t xml:space="preserve"> (функционал «Согласование вложенное» СЭД Роскомнадзора)</w:t>
      </w:r>
      <w:r>
        <w:rPr>
          <w:sz w:val="28"/>
          <w:szCs w:val="28"/>
        </w:rPr>
        <w:t>.</w:t>
      </w:r>
    </w:p>
    <w:p w:rsidR="00180055" w:rsidRDefault="00180055" w:rsidP="00A86DA6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 наличии замечаний, особых мнений, дополнений к проекту документа </w:t>
      </w:r>
      <w:r>
        <w:rPr>
          <w:sz w:val="28"/>
          <w:szCs w:val="28"/>
        </w:rPr>
        <w:t>согласовывающий может отклонить проект документа, указав свое мнение в графе «Комментарий».</w:t>
      </w:r>
    </w:p>
    <w:p w:rsidR="00180055" w:rsidRDefault="00180055" w:rsidP="00A86D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должностном лице, которому документ направлялся на согласование, а также дат</w:t>
      </w:r>
      <w:r w:rsidR="00B5559B">
        <w:rPr>
          <w:sz w:val="28"/>
          <w:szCs w:val="28"/>
        </w:rPr>
        <w:t>е</w:t>
      </w:r>
      <w:r>
        <w:rPr>
          <w:sz w:val="28"/>
          <w:szCs w:val="28"/>
        </w:rPr>
        <w:t xml:space="preserve"> и врем</w:t>
      </w:r>
      <w:r w:rsidR="00B5559B">
        <w:rPr>
          <w:sz w:val="28"/>
          <w:szCs w:val="28"/>
        </w:rPr>
        <w:t>ени</w:t>
      </w:r>
      <w:r>
        <w:rPr>
          <w:sz w:val="28"/>
          <w:szCs w:val="28"/>
        </w:rPr>
        <w:t xml:space="preserve"> поступления документа на согласование, дат</w:t>
      </w:r>
      <w:r w:rsidR="00B5559B">
        <w:rPr>
          <w:sz w:val="28"/>
          <w:szCs w:val="28"/>
        </w:rPr>
        <w:t>е</w:t>
      </w:r>
      <w:r>
        <w:rPr>
          <w:sz w:val="28"/>
          <w:szCs w:val="28"/>
        </w:rPr>
        <w:t xml:space="preserve"> и врем</w:t>
      </w:r>
      <w:r w:rsidR="00B5559B">
        <w:rPr>
          <w:sz w:val="28"/>
          <w:szCs w:val="28"/>
        </w:rPr>
        <w:t>ени</w:t>
      </w:r>
      <w:r>
        <w:rPr>
          <w:sz w:val="28"/>
          <w:szCs w:val="28"/>
        </w:rPr>
        <w:t xml:space="preserve"> рассм</w:t>
      </w:r>
      <w:r w:rsidR="009137C9">
        <w:rPr>
          <w:sz w:val="28"/>
          <w:szCs w:val="28"/>
        </w:rPr>
        <w:t>отрения документа согласовывающи</w:t>
      </w:r>
      <w:r>
        <w:rPr>
          <w:sz w:val="28"/>
          <w:szCs w:val="28"/>
        </w:rPr>
        <w:t>м лицом, комментарии согласовывающего лица, его электронная виза фиксируются в СЭД Роскомнадзора</w:t>
      </w:r>
      <w:r w:rsidR="00B5559B">
        <w:rPr>
          <w:sz w:val="28"/>
          <w:szCs w:val="28"/>
        </w:rPr>
        <w:t xml:space="preserve"> (вкладка «Согласование» РКК документа)</w:t>
      </w:r>
      <w:r>
        <w:rPr>
          <w:sz w:val="28"/>
          <w:szCs w:val="28"/>
        </w:rPr>
        <w:t>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</w:t>
      </w:r>
      <w:r w:rsidR="00647CCD">
        <w:rPr>
          <w:b/>
          <w:sz w:val="28"/>
          <w:szCs w:val="28"/>
        </w:rPr>
        <w:t>20</w:t>
      </w:r>
      <w:r w:rsidRPr="007962F1">
        <w:rPr>
          <w:b/>
          <w:sz w:val="28"/>
          <w:szCs w:val="28"/>
        </w:rPr>
        <w:t>.</w:t>
      </w:r>
      <w:r w:rsidR="00EE663B" w:rsidRPr="007962F1">
        <w:rPr>
          <w:b/>
          <w:sz w:val="28"/>
          <w:szCs w:val="28"/>
        </w:rPr>
        <w:t xml:space="preserve"> </w:t>
      </w:r>
      <w:r w:rsidRPr="007962F1">
        <w:rPr>
          <w:b/>
          <w:sz w:val="28"/>
          <w:szCs w:val="28"/>
        </w:rPr>
        <w:t>Подпись должностного лица</w:t>
      </w:r>
    </w:p>
    <w:p w:rsidR="00D446A5" w:rsidRPr="00D446A5" w:rsidRDefault="00D446A5" w:rsidP="00D446A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446A5">
        <w:rPr>
          <w:rFonts w:eastAsia="Calibri"/>
          <w:sz w:val="28"/>
          <w:szCs w:val="28"/>
          <w:lang w:eastAsia="en-US"/>
        </w:rPr>
        <w:t xml:space="preserve">Представляемые на подпись </w:t>
      </w:r>
      <w:r>
        <w:rPr>
          <w:rFonts w:eastAsia="Calibri"/>
          <w:sz w:val="28"/>
          <w:szCs w:val="28"/>
          <w:lang w:eastAsia="en-US"/>
        </w:rPr>
        <w:t>руководителю</w:t>
      </w:r>
      <w:r w:rsidRPr="00D446A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Роскомнадзора</w:t>
      </w:r>
      <w:r w:rsidR="00696D0C">
        <w:rPr>
          <w:rFonts w:eastAsia="Calibri"/>
          <w:sz w:val="28"/>
          <w:szCs w:val="28"/>
          <w:lang w:eastAsia="en-US"/>
        </w:rPr>
        <w:t xml:space="preserve"> (руководителю территориального органа)</w:t>
      </w:r>
      <w:r w:rsidR="00AE0BEA">
        <w:rPr>
          <w:rFonts w:eastAsia="Calibri"/>
          <w:sz w:val="28"/>
          <w:szCs w:val="28"/>
          <w:lang w:eastAsia="en-US"/>
        </w:rPr>
        <w:t xml:space="preserve"> </w:t>
      </w:r>
      <w:r w:rsidRPr="00D446A5">
        <w:rPr>
          <w:rFonts w:eastAsia="Calibri"/>
          <w:sz w:val="28"/>
          <w:szCs w:val="28"/>
          <w:lang w:eastAsia="en-US"/>
        </w:rPr>
        <w:t xml:space="preserve">документы визируются исполнителем, </w:t>
      </w:r>
      <w:r w:rsidR="00647CCD">
        <w:rPr>
          <w:rFonts w:eastAsia="Calibri"/>
          <w:sz w:val="28"/>
          <w:szCs w:val="28"/>
          <w:lang w:eastAsia="en-US"/>
        </w:rPr>
        <w:t>начальником управления (подразделения территориального органа)</w:t>
      </w:r>
      <w:r w:rsidR="00647CCD" w:rsidRPr="00D446A5">
        <w:rPr>
          <w:rFonts w:eastAsia="Calibri"/>
          <w:sz w:val="28"/>
          <w:szCs w:val="28"/>
          <w:lang w:eastAsia="en-US"/>
        </w:rPr>
        <w:t>, в котором подготавливался проект документа</w:t>
      </w:r>
      <w:r w:rsidR="00647CCD">
        <w:rPr>
          <w:rFonts w:eastAsia="Calibri"/>
          <w:sz w:val="28"/>
          <w:szCs w:val="28"/>
          <w:lang w:eastAsia="en-US"/>
        </w:rPr>
        <w:t>, и</w:t>
      </w:r>
      <w:r w:rsidR="00647CCD" w:rsidRPr="00D446A5">
        <w:rPr>
          <w:rFonts w:eastAsia="Calibri"/>
          <w:sz w:val="28"/>
          <w:szCs w:val="28"/>
          <w:lang w:eastAsia="en-US"/>
        </w:rPr>
        <w:t xml:space="preserve"> </w:t>
      </w:r>
      <w:r w:rsidRPr="00D446A5">
        <w:rPr>
          <w:rFonts w:eastAsia="Calibri"/>
          <w:sz w:val="28"/>
          <w:szCs w:val="28"/>
          <w:lang w:eastAsia="en-US"/>
        </w:rPr>
        <w:t>заместителем руководителя</w:t>
      </w:r>
      <w:r w:rsidR="00647CCD">
        <w:rPr>
          <w:rFonts w:eastAsia="Calibri"/>
          <w:sz w:val="28"/>
          <w:szCs w:val="28"/>
          <w:lang w:eastAsia="en-US"/>
        </w:rPr>
        <w:t xml:space="preserve"> Роскомнадзора</w:t>
      </w:r>
      <w:r w:rsidRPr="00D446A5">
        <w:rPr>
          <w:rFonts w:eastAsia="Calibri"/>
          <w:sz w:val="28"/>
          <w:szCs w:val="28"/>
          <w:lang w:eastAsia="en-US"/>
        </w:rPr>
        <w:t xml:space="preserve"> </w:t>
      </w:r>
      <w:r w:rsidR="00647CCD">
        <w:rPr>
          <w:rFonts w:eastAsia="Calibri"/>
          <w:sz w:val="28"/>
          <w:szCs w:val="28"/>
          <w:lang w:eastAsia="en-US"/>
        </w:rPr>
        <w:t>(заместителя руководителя территориального органа)</w:t>
      </w:r>
      <w:r w:rsidRPr="00D446A5">
        <w:rPr>
          <w:rFonts w:eastAsia="Calibri"/>
          <w:sz w:val="28"/>
          <w:szCs w:val="28"/>
          <w:lang w:eastAsia="en-US"/>
        </w:rPr>
        <w:t>. Позиция заинтересованного подразделения может быть изложена в отдельном письме.</w:t>
      </w:r>
    </w:p>
    <w:p w:rsidR="00D446A5" w:rsidRPr="00D446A5" w:rsidRDefault="00D446A5" w:rsidP="00D446A5">
      <w:pPr>
        <w:ind w:firstLine="709"/>
        <w:jc w:val="both"/>
        <w:rPr>
          <w:sz w:val="28"/>
          <w:szCs w:val="28"/>
        </w:rPr>
      </w:pPr>
      <w:r w:rsidRPr="00D446A5">
        <w:rPr>
          <w:rFonts w:eastAsia="Calibri"/>
          <w:sz w:val="28"/>
          <w:szCs w:val="28"/>
          <w:lang w:eastAsia="en-US"/>
        </w:rPr>
        <w:t xml:space="preserve">Документы подписываются должностными лицами </w:t>
      </w:r>
      <w:r w:rsidR="00DB2821">
        <w:rPr>
          <w:rFonts w:eastAsia="Calibri"/>
          <w:sz w:val="28"/>
          <w:szCs w:val="28"/>
          <w:lang w:eastAsia="en-US"/>
        </w:rPr>
        <w:t>Роскомнадзора</w:t>
      </w:r>
      <w:r w:rsidRPr="00D446A5">
        <w:rPr>
          <w:rFonts w:eastAsia="Calibri"/>
          <w:sz w:val="28"/>
          <w:szCs w:val="28"/>
          <w:lang w:eastAsia="en-US"/>
        </w:rPr>
        <w:t xml:space="preserve"> (территориального органа) в соответствии с их компетенцией (полномочиями), установленной законодательством Российской Федерации и нормативными актами </w:t>
      </w:r>
      <w:r w:rsidR="00DB2821">
        <w:rPr>
          <w:rFonts w:eastAsia="Calibri"/>
          <w:sz w:val="28"/>
          <w:szCs w:val="28"/>
          <w:lang w:eastAsia="en-US"/>
        </w:rPr>
        <w:t>Роскомнадзора.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состав подписи входят: наименование должности лица, подписавшего документ, которое печатается без отступа от левой границы текстового поля (при использовании должностного бланка наименование должности не указывается)</w:t>
      </w:r>
      <w:r w:rsidR="002C4E53" w:rsidRPr="002C4E53">
        <w:rPr>
          <w:sz w:val="28"/>
          <w:szCs w:val="28"/>
        </w:rPr>
        <w:t xml:space="preserve"> </w:t>
      </w:r>
      <w:r w:rsidR="002C4E53">
        <w:rPr>
          <w:sz w:val="28"/>
          <w:szCs w:val="28"/>
        </w:rPr>
        <w:t>через</w:t>
      </w:r>
      <w:r w:rsidR="0014347B">
        <w:rPr>
          <w:sz w:val="28"/>
          <w:szCs w:val="28"/>
        </w:rPr>
        <w:t xml:space="preserve"> </w:t>
      </w:r>
      <w:r w:rsidR="0014347B" w:rsidRPr="006373FE">
        <w:rPr>
          <w:sz w:val="28"/>
          <w:szCs w:val="28"/>
        </w:rPr>
        <w:t>2 – 3 межстрочных интервала от реквизита "Текст" или "Отметка о наличии приложения"</w:t>
      </w:r>
      <w:r w:rsidRPr="006373FE">
        <w:rPr>
          <w:sz w:val="28"/>
          <w:szCs w:val="28"/>
        </w:rPr>
        <w:t xml:space="preserve">, </w:t>
      </w:r>
      <w:r w:rsidRPr="00676607">
        <w:rPr>
          <w:sz w:val="28"/>
          <w:szCs w:val="28"/>
        </w:rPr>
        <w:t xml:space="preserve">личная подпись и ее расшифровка (инициалы </w:t>
      </w:r>
      <w:r w:rsidR="00013F09">
        <w:rPr>
          <w:sz w:val="28"/>
          <w:szCs w:val="28"/>
        </w:rPr>
        <w:t>и</w:t>
      </w:r>
      <w:r w:rsidRPr="00676607">
        <w:rPr>
          <w:sz w:val="28"/>
          <w:szCs w:val="28"/>
        </w:rPr>
        <w:t xml:space="preserve"> фамилия).</w:t>
      </w:r>
      <w:r w:rsidR="002C4E53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Например:</w:t>
      </w:r>
    </w:p>
    <w:p w:rsidR="00013F09" w:rsidRPr="00676607" w:rsidRDefault="0078447B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2E870FA" wp14:editId="2A42D282">
                <wp:simplePos x="0" y="0"/>
                <wp:positionH relativeFrom="column">
                  <wp:posOffset>-11430</wp:posOffset>
                </wp:positionH>
                <wp:positionV relativeFrom="paragraph">
                  <wp:posOffset>64135</wp:posOffset>
                </wp:positionV>
                <wp:extent cx="6568440" cy="476250"/>
                <wp:effectExtent l="0" t="0" r="22860" b="19050"/>
                <wp:wrapNone/>
                <wp:docPr id="11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8440" cy="4762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9pt;margin-top:5.05pt;width:517.2pt;height:37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" filled="f" strokecolor="windowText" strokeweight=".5pt">
                <v:path arrowok="t"/>
              </v:rect>
            </w:pict>
          </mc:Fallback>
        </mc:AlternateContent>
      </w:r>
    </w:p>
    <w:p w:rsidR="00A23452" w:rsidRDefault="00013F09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391256">
        <w:rPr>
          <w:sz w:val="28"/>
          <w:szCs w:val="28"/>
        </w:rPr>
        <w:t>ь</w:t>
      </w:r>
      <w:r w:rsidR="0039125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23452" w:rsidRPr="00676607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3452" w:rsidRPr="00676607">
        <w:rPr>
          <w:sz w:val="28"/>
          <w:szCs w:val="28"/>
        </w:rPr>
        <w:t>И.О. Фамилия</w:t>
      </w:r>
    </w:p>
    <w:p w:rsidR="00F123FB" w:rsidRDefault="00F123FB" w:rsidP="00E56DF4">
      <w:pPr>
        <w:ind w:firstLine="709"/>
        <w:jc w:val="both"/>
        <w:rPr>
          <w:sz w:val="28"/>
          <w:szCs w:val="28"/>
        </w:rPr>
      </w:pPr>
    </w:p>
    <w:p w:rsidR="00213C7D" w:rsidRPr="007A0A26" w:rsidRDefault="00213C7D" w:rsidP="00213C7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Право подписи</w:t>
      </w:r>
      <w:r w:rsidR="00EE52AA" w:rsidRPr="007A0A26">
        <w:rPr>
          <w:sz w:val="28"/>
          <w:szCs w:val="28"/>
        </w:rPr>
        <w:t xml:space="preserve"> документов</w:t>
      </w:r>
      <w:r w:rsidRPr="007A0A26">
        <w:rPr>
          <w:sz w:val="28"/>
          <w:szCs w:val="28"/>
        </w:rPr>
        <w:t xml:space="preserve"> имеют руководитель Роскомнадзора, его заместители, начальники управлений и их заместители, руководители территориальных органов Роскомнадзора и их заместители</w:t>
      </w:r>
      <w:r w:rsidR="00EE52AA" w:rsidRPr="007A0A26">
        <w:rPr>
          <w:sz w:val="28"/>
          <w:szCs w:val="28"/>
        </w:rPr>
        <w:t>, в соответствии с приказом о распределении обязанностей.</w:t>
      </w:r>
    </w:p>
    <w:p w:rsidR="00213C7D" w:rsidRPr="007A0A26" w:rsidRDefault="00DF4508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отдельных случаях право подписи служебных документов  может быть предоставлено сотрудникам Роскомнадзора (</w:t>
      </w:r>
      <w:r w:rsidR="00423A7D" w:rsidRPr="007A0A26">
        <w:rPr>
          <w:sz w:val="28"/>
          <w:szCs w:val="28"/>
        </w:rPr>
        <w:t xml:space="preserve">сотрудникам </w:t>
      </w:r>
      <w:r w:rsidRPr="007A0A26">
        <w:rPr>
          <w:sz w:val="28"/>
          <w:szCs w:val="28"/>
        </w:rPr>
        <w:t>территориальны</w:t>
      </w:r>
      <w:r w:rsidR="00423A7D" w:rsidRPr="007A0A26">
        <w:rPr>
          <w:sz w:val="28"/>
          <w:szCs w:val="28"/>
        </w:rPr>
        <w:t>х</w:t>
      </w:r>
      <w:r w:rsidRPr="007A0A26">
        <w:rPr>
          <w:sz w:val="28"/>
          <w:szCs w:val="28"/>
        </w:rPr>
        <w:t xml:space="preserve"> орган</w:t>
      </w:r>
      <w:r w:rsidR="00423A7D" w:rsidRPr="007A0A26">
        <w:rPr>
          <w:sz w:val="28"/>
          <w:szCs w:val="28"/>
        </w:rPr>
        <w:t>ов</w:t>
      </w:r>
      <w:r w:rsidRPr="007A0A26">
        <w:rPr>
          <w:sz w:val="28"/>
          <w:szCs w:val="28"/>
        </w:rPr>
        <w:t xml:space="preserve">), которое должно быть оформлено соответствующим документом (приказ, доверенность, должностной регламент).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 xml:space="preserve">Если должностное лицо, подпись которого оформлена на проекте документа, отсутствует, документ подписывает заместитель </w:t>
      </w:r>
      <w:r w:rsidR="007D50C5">
        <w:rPr>
          <w:sz w:val="28"/>
          <w:szCs w:val="28"/>
        </w:rPr>
        <w:t>р</w:t>
      </w:r>
      <w:r w:rsidRPr="00676607">
        <w:rPr>
          <w:sz w:val="28"/>
          <w:szCs w:val="28"/>
        </w:rPr>
        <w:t>уководителя</w:t>
      </w:r>
      <w:r w:rsidR="00391256">
        <w:rPr>
          <w:sz w:val="28"/>
          <w:szCs w:val="28"/>
        </w:rPr>
        <w:t xml:space="preserve"> Роскомнадзора</w:t>
      </w:r>
      <w:r w:rsidR="00995CB6">
        <w:rPr>
          <w:sz w:val="28"/>
          <w:szCs w:val="28"/>
        </w:rPr>
        <w:t xml:space="preserve"> (заместитель руководителя территориального органа)</w:t>
      </w:r>
      <w:r w:rsidRPr="00676607">
        <w:rPr>
          <w:sz w:val="28"/>
          <w:szCs w:val="28"/>
        </w:rPr>
        <w:t xml:space="preserve">, </w:t>
      </w:r>
      <w:r w:rsidRPr="00995CB6">
        <w:rPr>
          <w:sz w:val="28"/>
          <w:szCs w:val="28"/>
        </w:rPr>
        <w:t xml:space="preserve">имеющий право подписывать документы за </w:t>
      </w:r>
      <w:r w:rsidR="007D50C5" w:rsidRPr="00995CB6">
        <w:rPr>
          <w:sz w:val="28"/>
          <w:szCs w:val="28"/>
        </w:rPr>
        <w:t>р</w:t>
      </w:r>
      <w:r w:rsidRPr="00995CB6">
        <w:rPr>
          <w:sz w:val="28"/>
          <w:szCs w:val="28"/>
        </w:rPr>
        <w:t>уководителя</w:t>
      </w:r>
      <w:r w:rsidR="00391256" w:rsidRPr="00995CB6">
        <w:rPr>
          <w:sz w:val="28"/>
          <w:szCs w:val="28"/>
        </w:rPr>
        <w:t xml:space="preserve"> Роскомнадзора</w:t>
      </w:r>
      <w:r w:rsidR="00995CB6" w:rsidRPr="00995CB6">
        <w:rPr>
          <w:sz w:val="28"/>
          <w:szCs w:val="28"/>
        </w:rPr>
        <w:t xml:space="preserve"> (</w:t>
      </w:r>
      <w:r w:rsidR="00995CB6">
        <w:rPr>
          <w:sz w:val="28"/>
          <w:szCs w:val="28"/>
        </w:rPr>
        <w:t xml:space="preserve">руководителя </w:t>
      </w:r>
      <w:r w:rsidR="00995CB6" w:rsidRPr="00995CB6">
        <w:rPr>
          <w:sz w:val="28"/>
          <w:szCs w:val="28"/>
        </w:rPr>
        <w:t>территориального органа)</w:t>
      </w:r>
      <w:r w:rsidRPr="00995CB6">
        <w:rPr>
          <w:sz w:val="28"/>
          <w:szCs w:val="28"/>
        </w:rPr>
        <w:t>, или иное должностное лицо, имеющее право подписи в соответствии с приказом</w:t>
      </w:r>
      <w:r w:rsidR="00391256" w:rsidRPr="00995CB6">
        <w:rPr>
          <w:sz w:val="28"/>
          <w:szCs w:val="28"/>
        </w:rPr>
        <w:t xml:space="preserve"> Роскомнадзора</w:t>
      </w:r>
      <w:r w:rsidRPr="00995CB6">
        <w:rPr>
          <w:sz w:val="28"/>
          <w:szCs w:val="28"/>
        </w:rPr>
        <w:t xml:space="preserve"> о распределении обязанностей</w:t>
      </w:r>
      <w:r w:rsidR="00995CB6" w:rsidRPr="00995CB6">
        <w:rPr>
          <w:sz w:val="28"/>
          <w:szCs w:val="28"/>
        </w:rPr>
        <w:t xml:space="preserve"> (приказом территориального органа</w:t>
      </w:r>
      <w:r w:rsidR="00995CB6">
        <w:rPr>
          <w:sz w:val="28"/>
          <w:szCs w:val="28"/>
        </w:rPr>
        <w:t xml:space="preserve"> о распределении обязанностей</w:t>
      </w:r>
      <w:r w:rsidR="00995CB6" w:rsidRPr="00995CB6">
        <w:rPr>
          <w:sz w:val="28"/>
          <w:szCs w:val="28"/>
        </w:rPr>
        <w:t>)</w:t>
      </w:r>
      <w:r w:rsidRPr="00995CB6">
        <w:rPr>
          <w:sz w:val="28"/>
          <w:szCs w:val="28"/>
        </w:rPr>
        <w:t>, при этом указыва</w:t>
      </w:r>
      <w:r w:rsidR="00995CB6">
        <w:rPr>
          <w:sz w:val="28"/>
          <w:szCs w:val="28"/>
        </w:rPr>
        <w:t>ю</w:t>
      </w:r>
      <w:r w:rsidRPr="00995CB6">
        <w:rPr>
          <w:sz w:val="28"/>
          <w:szCs w:val="28"/>
        </w:rPr>
        <w:t xml:space="preserve">тся фактическая должность лица, подписавшего документ, его </w:t>
      </w:r>
      <w:r w:rsidR="00995CB6">
        <w:rPr>
          <w:sz w:val="28"/>
          <w:szCs w:val="28"/>
        </w:rPr>
        <w:t>инициалы</w:t>
      </w:r>
      <w:r w:rsidR="00995CB6" w:rsidRPr="00995CB6">
        <w:rPr>
          <w:sz w:val="28"/>
          <w:szCs w:val="28"/>
        </w:rPr>
        <w:t xml:space="preserve"> </w:t>
      </w:r>
      <w:r w:rsidR="00995CB6">
        <w:rPr>
          <w:sz w:val="28"/>
          <w:szCs w:val="28"/>
        </w:rPr>
        <w:t xml:space="preserve">и </w:t>
      </w:r>
      <w:r w:rsidRPr="00995CB6">
        <w:rPr>
          <w:sz w:val="28"/>
          <w:szCs w:val="28"/>
        </w:rPr>
        <w:t>фамилия.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 подписании документа лицом, в соответствии с приказом исполняющим обязанности временно отсутствующего </w:t>
      </w:r>
      <w:r w:rsidR="007D50C5">
        <w:rPr>
          <w:sz w:val="28"/>
          <w:szCs w:val="28"/>
        </w:rPr>
        <w:t>р</w:t>
      </w:r>
      <w:r w:rsidRPr="00676607">
        <w:rPr>
          <w:sz w:val="28"/>
          <w:szCs w:val="28"/>
        </w:rPr>
        <w:t>уководителя</w:t>
      </w:r>
      <w:r w:rsidR="00391256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 </w:t>
      </w:r>
      <w:r w:rsidR="00FC2FEB">
        <w:rPr>
          <w:sz w:val="28"/>
          <w:szCs w:val="28"/>
        </w:rPr>
        <w:t>(руководителя территориального органа)</w:t>
      </w:r>
      <w:r w:rsidR="007F6E6D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подпись оформляется следующим образом:</w:t>
      </w:r>
    </w:p>
    <w:p w:rsidR="00013F09" w:rsidRPr="00676607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2803B" wp14:editId="6F4E2F0F">
                <wp:simplePos x="0" y="0"/>
                <wp:positionH relativeFrom="column">
                  <wp:posOffset>-11430</wp:posOffset>
                </wp:positionH>
                <wp:positionV relativeFrom="paragraph">
                  <wp:posOffset>13970</wp:posOffset>
                </wp:positionV>
                <wp:extent cx="6568440" cy="561975"/>
                <wp:effectExtent l="0" t="0" r="22860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68440" cy="5619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-.9pt;margin-top:1.1pt;width:517.2pt;height:44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" filled="f" strokecolor="windowText" strokeweight=".5pt">
                <v:path arrowok="t"/>
              </v:rect>
            </w:pict>
          </mc:Fallback>
        </mc:AlternateContent>
      </w:r>
    </w:p>
    <w:p w:rsidR="00013F09" w:rsidRDefault="00013F09" w:rsidP="00013F09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Врио </w:t>
      </w:r>
      <w:r w:rsidR="007D50C5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676607"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6607">
        <w:rPr>
          <w:sz w:val="28"/>
          <w:szCs w:val="28"/>
        </w:rPr>
        <w:t>И.О. Фамилия</w:t>
      </w:r>
    </w:p>
    <w:p w:rsidR="00013F09" w:rsidRPr="00676607" w:rsidRDefault="00013F09" w:rsidP="00E56DF4">
      <w:pPr>
        <w:ind w:firstLine="709"/>
        <w:jc w:val="both"/>
        <w:rPr>
          <w:sz w:val="28"/>
          <w:szCs w:val="28"/>
        </w:rPr>
      </w:pPr>
    </w:p>
    <w:p w:rsidR="00026321" w:rsidRPr="00026321" w:rsidRDefault="00026321" w:rsidP="00FF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Проекты писем</w:t>
      </w:r>
      <w:r w:rsidR="00A8671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</w:t>
      </w:r>
      <w:r w:rsidR="006F5680">
        <w:rPr>
          <w:sz w:val="28"/>
          <w:szCs w:val="28"/>
        </w:rPr>
        <w:t>емые</w:t>
      </w:r>
      <w:r>
        <w:rPr>
          <w:sz w:val="28"/>
          <w:szCs w:val="28"/>
        </w:rPr>
        <w:t xml:space="preserve"> на подпись Врио руководителя Роскомнадзора</w:t>
      </w:r>
      <w:r w:rsidR="006F5680">
        <w:rPr>
          <w:sz w:val="28"/>
          <w:szCs w:val="28"/>
        </w:rPr>
        <w:t>,</w:t>
      </w:r>
      <w:r w:rsidR="00A86719">
        <w:rPr>
          <w:sz w:val="28"/>
          <w:szCs w:val="28"/>
        </w:rPr>
        <w:t xml:space="preserve"> оформл</w:t>
      </w:r>
      <w:r w:rsidR="006F5680">
        <w:rPr>
          <w:sz w:val="28"/>
          <w:szCs w:val="28"/>
        </w:rPr>
        <w:t>яются</w:t>
      </w:r>
      <w:r w:rsidR="00A86719">
        <w:rPr>
          <w:sz w:val="28"/>
          <w:szCs w:val="28"/>
        </w:rPr>
        <w:t xml:space="preserve"> на общем бланке</w:t>
      </w:r>
      <w:r w:rsidR="006F5680">
        <w:rPr>
          <w:sz w:val="28"/>
          <w:szCs w:val="28"/>
        </w:rPr>
        <w:t xml:space="preserve"> Роскомнадзора.</w:t>
      </w:r>
    </w:p>
    <w:p w:rsidR="007F6E6D" w:rsidRDefault="007F6E6D" w:rsidP="00FF6D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Запрещается:</w:t>
      </w:r>
    </w:p>
    <w:p w:rsidR="002C4E53" w:rsidRPr="002C4E53" w:rsidRDefault="007F6E6D" w:rsidP="007F6E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B2288">
        <w:rPr>
          <w:b/>
          <w:sz w:val="28"/>
          <w:szCs w:val="28"/>
        </w:rPr>
        <w:t> </w:t>
      </w:r>
      <w:r w:rsidR="0029346A" w:rsidRPr="0029346A">
        <w:rPr>
          <w:sz w:val="28"/>
          <w:szCs w:val="28"/>
        </w:rPr>
        <w:t xml:space="preserve">печатать </w:t>
      </w:r>
      <w:r w:rsidR="0029346A">
        <w:rPr>
          <w:sz w:val="28"/>
          <w:szCs w:val="28"/>
        </w:rPr>
        <w:t xml:space="preserve">реквизит «подпись» </w:t>
      </w:r>
      <w:r w:rsidR="0029346A" w:rsidRPr="0029346A">
        <w:rPr>
          <w:sz w:val="28"/>
          <w:szCs w:val="28"/>
        </w:rPr>
        <w:t>на отдельном листе</w:t>
      </w:r>
      <w:r w:rsidR="0029346A">
        <w:rPr>
          <w:sz w:val="28"/>
          <w:szCs w:val="28"/>
        </w:rPr>
        <w:t xml:space="preserve"> без размещения на этом листе последнего абзаца текста или нескольких строк текста</w:t>
      </w:r>
      <w:r w:rsidR="004F015B">
        <w:rPr>
          <w:sz w:val="28"/>
          <w:szCs w:val="28"/>
        </w:rPr>
        <w:t>;</w:t>
      </w:r>
    </w:p>
    <w:p w:rsidR="007F6E6D" w:rsidRDefault="002C4E53" w:rsidP="007F6E6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6B2288">
        <w:rPr>
          <w:b/>
          <w:sz w:val="28"/>
          <w:szCs w:val="28"/>
        </w:rPr>
        <w:t> </w:t>
      </w:r>
      <w:r w:rsidR="007F6E6D" w:rsidRPr="00676607">
        <w:rPr>
          <w:sz w:val="28"/>
          <w:szCs w:val="28"/>
        </w:rPr>
        <w:t>подписывать документы с предлогом «</w:t>
      </w:r>
      <w:r w:rsidR="00034851">
        <w:rPr>
          <w:sz w:val="28"/>
          <w:szCs w:val="28"/>
        </w:rPr>
        <w:t>з</w:t>
      </w:r>
      <w:r w:rsidR="007F6E6D" w:rsidRPr="00676607">
        <w:rPr>
          <w:sz w:val="28"/>
          <w:szCs w:val="28"/>
        </w:rPr>
        <w:t>а» или проставлением косой черты перед наименованием должности</w:t>
      </w:r>
      <w:r w:rsidR="007F6E6D">
        <w:rPr>
          <w:sz w:val="28"/>
          <w:szCs w:val="28"/>
        </w:rPr>
        <w:t>;</w:t>
      </w:r>
    </w:p>
    <w:p w:rsidR="007F6E6D" w:rsidRDefault="007F6E6D" w:rsidP="007F6E6D">
      <w:pPr>
        <w:ind w:firstLine="708"/>
        <w:jc w:val="both"/>
        <w:rPr>
          <w:b/>
          <w:sz w:val="28"/>
          <w:szCs w:val="28"/>
        </w:rPr>
      </w:pPr>
      <w:r w:rsidRPr="00702D99">
        <w:rPr>
          <w:b/>
          <w:sz w:val="28"/>
          <w:szCs w:val="28"/>
        </w:rPr>
        <w:t>-</w:t>
      </w:r>
      <w:r w:rsidR="006B2288">
        <w:rPr>
          <w:sz w:val="28"/>
          <w:szCs w:val="28"/>
        </w:rPr>
        <w:t> </w:t>
      </w:r>
      <w:r>
        <w:rPr>
          <w:sz w:val="28"/>
          <w:szCs w:val="28"/>
        </w:rPr>
        <w:t xml:space="preserve">использовать </w:t>
      </w:r>
      <w:r w:rsidRPr="007F6E6D">
        <w:rPr>
          <w:sz w:val="28"/>
          <w:szCs w:val="28"/>
        </w:rPr>
        <w:t>воспроизведение графического оригинала</w:t>
      </w:r>
      <w:r>
        <w:rPr>
          <w:sz w:val="28"/>
          <w:szCs w:val="28"/>
        </w:rPr>
        <w:t xml:space="preserve"> подписи должностного лица (факсимиле)</w:t>
      </w:r>
      <w:r w:rsidRPr="007F6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подписании </w:t>
      </w:r>
      <w:r w:rsidR="00E64392">
        <w:rPr>
          <w:sz w:val="28"/>
          <w:szCs w:val="28"/>
        </w:rPr>
        <w:t xml:space="preserve">официальных </w:t>
      </w:r>
      <w:r>
        <w:rPr>
          <w:sz w:val="28"/>
          <w:szCs w:val="28"/>
        </w:rPr>
        <w:t>документов Роскомнадзора (территориального органа).</w:t>
      </w:r>
    </w:p>
    <w:p w:rsidR="00FF6D5C" w:rsidRPr="007962F1" w:rsidRDefault="00FF6D5C" w:rsidP="00FF6D5C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</w:t>
      </w:r>
      <w:r w:rsidR="00647CCD">
        <w:rPr>
          <w:b/>
          <w:sz w:val="28"/>
          <w:szCs w:val="28"/>
        </w:rPr>
        <w:t>21</w:t>
      </w:r>
      <w:r w:rsidRPr="007962F1">
        <w:rPr>
          <w:b/>
          <w:sz w:val="28"/>
          <w:szCs w:val="28"/>
        </w:rPr>
        <w:t>. Электронная подпись должностного лица</w:t>
      </w:r>
    </w:p>
    <w:p w:rsidR="00FF6D5C" w:rsidRDefault="00FF6D5C" w:rsidP="00FF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Роскомнадзоре для подписания электронных документов используется усиленная квалифицированная электронная подпись.</w:t>
      </w:r>
    </w:p>
    <w:p w:rsidR="00710BA0" w:rsidRDefault="00D15D4D" w:rsidP="00FF6D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Усиленная к</w:t>
      </w:r>
      <w:r w:rsidR="00710BA0" w:rsidRPr="00710BA0">
        <w:rPr>
          <w:color w:val="000000"/>
          <w:sz w:val="28"/>
          <w:szCs w:val="28"/>
        </w:rPr>
        <w:t>валифицированная подпись создается с помощью подтвержденных Ф</w:t>
      </w:r>
      <w:r w:rsidR="003F022C">
        <w:rPr>
          <w:color w:val="000000"/>
          <w:sz w:val="28"/>
          <w:szCs w:val="28"/>
        </w:rPr>
        <w:t xml:space="preserve">едеральной службой безопасности Российской Федерации </w:t>
      </w:r>
      <w:r w:rsidR="00710BA0" w:rsidRPr="00710BA0">
        <w:rPr>
          <w:color w:val="000000"/>
          <w:sz w:val="28"/>
          <w:szCs w:val="28"/>
        </w:rPr>
        <w:t>криптографических средств и имеет сертификат от аккредитованного удостоверяющего центра, выступающего гарантом подлинности подписи.</w:t>
      </w:r>
      <w:r w:rsidR="00710BA0">
        <w:rPr>
          <w:color w:val="000000"/>
          <w:sz w:val="28"/>
          <w:szCs w:val="28"/>
        </w:rPr>
        <w:t xml:space="preserve"> </w:t>
      </w:r>
      <w:r w:rsidR="00710BA0" w:rsidRPr="00710BA0">
        <w:rPr>
          <w:color w:val="000000"/>
          <w:sz w:val="28"/>
          <w:szCs w:val="28"/>
        </w:rPr>
        <w:t xml:space="preserve">Электронный документ, </w:t>
      </w:r>
      <w:r w:rsidR="00710BA0">
        <w:rPr>
          <w:color w:val="000000"/>
          <w:sz w:val="28"/>
          <w:szCs w:val="28"/>
        </w:rPr>
        <w:t>подписанный данным видом электронной подписи</w:t>
      </w:r>
      <w:r w:rsidR="00710BA0" w:rsidRPr="00710BA0">
        <w:rPr>
          <w:color w:val="000000"/>
          <w:sz w:val="28"/>
          <w:szCs w:val="28"/>
        </w:rPr>
        <w:t xml:space="preserve">, приравнивается </w:t>
      </w:r>
      <w:r w:rsidR="00710BA0">
        <w:rPr>
          <w:color w:val="000000"/>
          <w:sz w:val="28"/>
          <w:szCs w:val="28"/>
        </w:rPr>
        <w:t>к</w:t>
      </w:r>
      <w:r w:rsidR="00710BA0" w:rsidRPr="00710BA0">
        <w:rPr>
          <w:color w:val="000000"/>
          <w:sz w:val="28"/>
          <w:szCs w:val="28"/>
        </w:rPr>
        <w:t xml:space="preserve"> документу</w:t>
      </w:r>
      <w:r w:rsidR="003F022C">
        <w:rPr>
          <w:color w:val="000000"/>
          <w:sz w:val="28"/>
          <w:szCs w:val="28"/>
        </w:rPr>
        <w:t xml:space="preserve"> на бумажном носителе</w:t>
      </w:r>
      <w:r w:rsidR="00710BA0" w:rsidRPr="00710BA0">
        <w:rPr>
          <w:color w:val="000000"/>
          <w:sz w:val="28"/>
          <w:szCs w:val="28"/>
        </w:rPr>
        <w:t xml:space="preserve"> с собственноручной подписью. </w:t>
      </w:r>
    </w:p>
    <w:p w:rsidR="00710BA0" w:rsidRPr="00710BA0" w:rsidRDefault="00D15D4D" w:rsidP="00FF6D5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Усиленная к</w:t>
      </w:r>
      <w:r w:rsidR="00710BA0" w:rsidRPr="00710BA0">
        <w:rPr>
          <w:color w:val="000000"/>
          <w:sz w:val="28"/>
          <w:szCs w:val="28"/>
        </w:rPr>
        <w:t xml:space="preserve">валифицированная </w:t>
      </w:r>
      <w:r w:rsidR="00BE0248">
        <w:rPr>
          <w:color w:val="000000"/>
          <w:sz w:val="28"/>
          <w:szCs w:val="28"/>
        </w:rPr>
        <w:t xml:space="preserve">электронная </w:t>
      </w:r>
      <w:r w:rsidR="00710BA0" w:rsidRPr="00710BA0">
        <w:rPr>
          <w:color w:val="000000"/>
          <w:sz w:val="28"/>
          <w:szCs w:val="28"/>
        </w:rPr>
        <w:t>подпись признается действительной до тех пор, пока решением суда не установлено иное</w:t>
      </w:r>
      <w:r w:rsidR="00710BA0">
        <w:rPr>
          <w:color w:val="000000"/>
          <w:sz w:val="28"/>
          <w:szCs w:val="28"/>
        </w:rPr>
        <w:t>.</w:t>
      </w:r>
    </w:p>
    <w:p w:rsidR="00FF6D5C" w:rsidRDefault="00FF6D5C" w:rsidP="00FF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подписи электронных документов</w:t>
      </w:r>
      <w:r w:rsidR="00E670B3">
        <w:rPr>
          <w:sz w:val="28"/>
          <w:szCs w:val="28"/>
        </w:rPr>
        <w:t xml:space="preserve"> усиленной квалифицированной электронной подписью имеют руководитель Роскомнадзора, </w:t>
      </w:r>
      <w:r w:rsidR="00D15D4D">
        <w:rPr>
          <w:sz w:val="28"/>
          <w:szCs w:val="28"/>
        </w:rPr>
        <w:t xml:space="preserve">его </w:t>
      </w:r>
      <w:r w:rsidR="00E670B3">
        <w:rPr>
          <w:sz w:val="28"/>
          <w:szCs w:val="28"/>
        </w:rPr>
        <w:t>заместители</w:t>
      </w:r>
      <w:r w:rsidR="00D15D4D">
        <w:rPr>
          <w:sz w:val="28"/>
          <w:szCs w:val="28"/>
        </w:rPr>
        <w:t>,</w:t>
      </w:r>
      <w:r w:rsidR="00E670B3">
        <w:rPr>
          <w:sz w:val="28"/>
          <w:szCs w:val="28"/>
        </w:rPr>
        <w:t xml:space="preserve"> начальники управлений</w:t>
      </w:r>
      <w:r w:rsidR="00D15D4D">
        <w:rPr>
          <w:sz w:val="28"/>
          <w:szCs w:val="28"/>
        </w:rPr>
        <w:t xml:space="preserve"> и их</w:t>
      </w:r>
      <w:r w:rsidR="00E670B3">
        <w:rPr>
          <w:sz w:val="28"/>
          <w:szCs w:val="28"/>
        </w:rPr>
        <w:t xml:space="preserve"> заместители</w:t>
      </w:r>
      <w:r w:rsidR="00D15D4D">
        <w:rPr>
          <w:sz w:val="28"/>
          <w:szCs w:val="28"/>
        </w:rPr>
        <w:t xml:space="preserve">, руководители территориальных </w:t>
      </w:r>
      <w:r w:rsidR="00647CCD">
        <w:rPr>
          <w:sz w:val="28"/>
          <w:szCs w:val="28"/>
        </w:rPr>
        <w:t>органов</w:t>
      </w:r>
      <w:r w:rsidR="00D15D4D">
        <w:rPr>
          <w:sz w:val="28"/>
          <w:szCs w:val="28"/>
        </w:rPr>
        <w:t xml:space="preserve"> Роскомнадзора и их заместители</w:t>
      </w:r>
      <w:r w:rsidR="00E670B3">
        <w:rPr>
          <w:sz w:val="28"/>
          <w:szCs w:val="28"/>
        </w:rPr>
        <w:t>.</w:t>
      </w:r>
    </w:p>
    <w:p w:rsidR="007A5858" w:rsidRPr="007A0A26" w:rsidRDefault="007A5858" w:rsidP="007A585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отдельных случаях право подписи служебных документов усиленной квалифицированной электронной подписью может быть предоставлено сотрудникам Роскомнадзора (</w:t>
      </w:r>
      <w:r w:rsidR="00423A7D" w:rsidRPr="007A0A26">
        <w:rPr>
          <w:sz w:val="28"/>
          <w:szCs w:val="28"/>
        </w:rPr>
        <w:t xml:space="preserve">сотрудникам </w:t>
      </w:r>
      <w:r w:rsidRPr="007A0A26">
        <w:rPr>
          <w:sz w:val="28"/>
          <w:szCs w:val="28"/>
        </w:rPr>
        <w:t>территориальны</w:t>
      </w:r>
      <w:r w:rsidR="00423A7D" w:rsidRPr="007A0A26">
        <w:rPr>
          <w:sz w:val="28"/>
          <w:szCs w:val="28"/>
        </w:rPr>
        <w:t>х</w:t>
      </w:r>
      <w:r w:rsidRPr="007A0A26">
        <w:rPr>
          <w:sz w:val="28"/>
          <w:szCs w:val="28"/>
        </w:rPr>
        <w:t xml:space="preserve"> орган</w:t>
      </w:r>
      <w:r w:rsidR="00423A7D" w:rsidRPr="007A0A26">
        <w:rPr>
          <w:sz w:val="28"/>
          <w:szCs w:val="28"/>
        </w:rPr>
        <w:t>ов</w:t>
      </w:r>
      <w:r w:rsidRPr="007A0A26">
        <w:rPr>
          <w:sz w:val="28"/>
          <w:szCs w:val="28"/>
        </w:rPr>
        <w:t xml:space="preserve">), которое должно быть оформлено соответствующим документом (приказ, доверенность, должностной регламент). </w:t>
      </w:r>
    </w:p>
    <w:p w:rsidR="00710BA0" w:rsidRDefault="00E670B3" w:rsidP="00FF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Передавать усиленную квалифицированную электронную подпись </w:t>
      </w:r>
      <w:r w:rsidR="00710BA0">
        <w:rPr>
          <w:sz w:val="28"/>
          <w:szCs w:val="28"/>
        </w:rPr>
        <w:t xml:space="preserve">каким либо </w:t>
      </w:r>
      <w:r>
        <w:rPr>
          <w:sz w:val="28"/>
          <w:szCs w:val="28"/>
        </w:rPr>
        <w:t xml:space="preserve">другим лицам запрещается. </w:t>
      </w:r>
    </w:p>
    <w:p w:rsidR="00E670B3" w:rsidRDefault="00E670B3" w:rsidP="00FF6D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должностных лиц, которым выдана усиленная квалицированная электронная подпись, возлагается ответственность за ее сохранность, целостность и </w:t>
      </w:r>
      <w:r w:rsidR="00710BA0">
        <w:rPr>
          <w:sz w:val="28"/>
          <w:szCs w:val="28"/>
        </w:rPr>
        <w:t xml:space="preserve">правомерность </w:t>
      </w:r>
      <w:r>
        <w:rPr>
          <w:sz w:val="28"/>
          <w:szCs w:val="28"/>
        </w:rPr>
        <w:t>применени</w:t>
      </w:r>
      <w:r w:rsidR="00710BA0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E06C4B" w:rsidRPr="00E06C4B" w:rsidRDefault="004B3DD6" w:rsidP="00E56DF4">
      <w:pPr>
        <w:ind w:firstLine="709"/>
        <w:jc w:val="both"/>
        <w:rPr>
          <w:b/>
          <w:sz w:val="28"/>
          <w:szCs w:val="28"/>
        </w:rPr>
      </w:pPr>
      <w:r w:rsidRPr="006F5680">
        <w:rPr>
          <w:b/>
          <w:sz w:val="28"/>
          <w:szCs w:val="28"/>
        </w:rPr>
        <w:t>3.3.</w:t>
      </w:r>
      <w:r w:rsidR="00647CCD" w:rsidRPr="006F5680">
        <w:rPr>
          <w:b/>
          <w:sz w:val="28"/>
          <w:szCs w:val="28"/>
        </w:rPr>
        <w:t>22</w:t>
      </w:r>
      <w:r w:rsidRPr="006F5680">
        <w:rPr>
          <w:b/>
          <w:sz w:val="28"/>
          <w:szCs w:val="28"/>
        </w:rPr>
        <w:t>.</w:t>
      </w:r>
      <w:r w:rsidR="0038776E">
        <w:rPr>
          <w:b/>
          <w:sz w:val="28"/>
          <w:szCs w:val="28"/>
        </w:rPr>
        <w:t> </w:t>
      </w:r>
      <w:r w:rsidR="00E06C4B" w:rsidRPr="006F5680">
        <w:rPr>
          <w:b/>
          <w:sz w:val="28"/>
          <w:szCs w:val="28"/>
        </w:rPr>
        <w:t>Взаимозаменяемость между заместителями руководителя Роскомнадзора</w:t>
      </w:r>
    </w:p>
    <w:p w:rsidR="0006572F" w:rsidRDefault="0006572F" w:rsidP="00065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Роскомнадзоре на период отпуска, болезни, командировки и иных случаях отсутствия заместителя руководителя Роскомнадзора подписание документов осуществляется в порядке, установленном приказом Роскомнадзора «О распределении обязанностей между руководителем Федеральной службы по надзору в сфере связи, информационных технологий и массовых коммуникаций и его заместителями».</w:t>
      </w:r>
    </w:p>
    <w:p w:rsidR="00E06C4B" w:rsidRPr="00E06C4B" w:rsidRDefault="00E06C4B" w:rsidP="00E06C4B">
      <w:pPr>
        <w:ind w:firstLine="709"/>
        <w:jc w:val="both"/>
        <w:rPr>
          <w:b/>
          <w:sz w:val="28"/>
          <w:szCs w:val="28"/>
        </w:rPr>
      </w:pPr>
      <w:r w:rsidRPr="006F5680">
        <w:rPr>
          <w:b/>
          <w:sz w:val="28"/>
          <w:szCs w:val="28"/>
        </w:rPr>
        <w:t>3.3.23.</w:t>
      </w:r>
      <w:r w:rsidR="0038776E">
        <w:rPr>
          <w:b/>
          <w:sz w:val="28"/>
          <w:szCs w:val="28"/>
        </w:rPr>
        <w:t> </w:t>
      </w:r>
      <w:r w:rsidRPr="006F5680">
        <w:rPr>
          <w:b/>
          <w:sz w:val="28"/>
          <w:szCs w:val="28"/>
        </w:rPr>
        <w:t>Взаимозаменяемость между заместителями руководителя территориального органа Роскомнадзора</w:t>
      </w:r>
    </w:p>
    <w:p w:rsidR="00AE0BEA" w:rsidRDefault="00AE0BEA" w:rsidP="004D06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территориальных органах Роскомнадзора на период отпуска, болезни, командировки и иных случаях отсутствия заместителя руководителя территориального органа подписание документов осуществляется в порядке, утвержденном соответствующим приказом территориального органа.</w:t>
      </w:r>
    </w:p>
    <w:p w:rsidR="00B247E8" w:rsidRPr="00B247E8" w:rsidRDefault="004B3DD6" w:rsidP="00E56DF4">
      <w:pPr>
        <w:ind w:firstLine="709"/>
        <w:jc w:val="both"/>
        <w:rPr>
          <w:b/>
          <w:sz w:val="28"/>
          <w:szCs w:val="28"/>
        </w:rPr>
      </w:pPr>
      <w:r w:rsidRPr="00B247E8">
        <w:rPr>
          <w:b/>
          <w:sz w:val="28"/>
          <w:szCs w:val="28"/>
        </w:rPr>
        <w:t>3.3.</w:t>
      </w:r>
      <w:r w:rsidR="00A442C7" w:rsidRPr="00B247E8">
        <w:rPr>
          <w:b/>
          <w:sz w:val="28"/>
          <w:szCs w:val="28"/>
        </w:rPr>
        <w:t>2</w:t>
      </w:r>
      <w:r w:rsidR="00580772" w:rsidRPr="00B247E8">
        <w:rPr>
          <w:b/>
          <w:sz w:val="28"/>
          <w:szCs w:val="28"/>
        </w:rPr>
        <w:t>4</w:t>
      </w:r>
      <w:r w:rsidR="003F0C52" w:rsidRPr="00B247E8">
        <w:rPr>
          <w:b/>
          <w:sz w:val="28"/>
          <w:szCs w:val="28"/>
        </w:rPr>
        <w:t>.</w:t>
      </w:r>
      <w:r w:rsidRPr="00B247E8">
        <w:rPr>
          <w:b/>
          <w:sz w:val="28"/>
          <w:szCs w:val="28"/>
        </w:rPr>
        <w:t xml:space="preserve"> </w:t>
      </w:r>
      <w:r w:rsidR="00B247E8" w:rsidRPr="00B247E8">
        <w:rPr>
          <w:b/>
          <w:sz w:val="28"/>
          <w:szCs w:val="28"/>
        </w:rPr>
        <w:t>Подписание документа несколькими должностными лицами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подписании документа несколькими должностными лицами их подписи располагают одну под другой в последовательности, соответствующей иерархии должностей.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подписании документа несколькими лицами, равными по должности, но представляющими разные органы, подписи располагают на одном уровне.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подписании документа, имеющего приложения, подпись располагается ниже реквизита «приложение».</w:t>
      </w: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</w:t>
      </w:r>
      <w:r w:rsidR="00A442C7" w:rsidRPr="007962F1">
        <w:rPr>
          <w:b/>
          <w:sz w:val="28"/>
          <w:szCs w:val="28"/>
        </w:rPr>
        <w:t>2</w:t>
      </w:r>
      <w:r w:rsidR="00580772">
        <w:rPr>
          <w:b/>
          <w:sz w:val="28"/>
          <w:szCs w:val="28"/>
        </w:rPr>
        <w:t>5</w:t>
      </w:r>
      <w:r w:rsidRPr="007962F1">
        <w:rPr>
          <w:b/>
          <w:sz w:val="28"/>
          <w:szCs w:val="28"/>
        </w:rPr>
        <w:t>.</w:t>
      </w:r>
      <w:r w:rsidR="00013F09" w:rsidRPr="007962F1">
        <w:rPr>
          <w:b/>
          <w:sz w:val="28"/>
          <w:szCs w:val="28"/>
        </w:rPr>
        <w:t xml:space="preserve"> </w:t>
      </w:r>
      <w:r w:rsidRPr="007962F1">
        <w:rPr>
          <w:b/>
          <w:sz w:val="28"/>
          <w:szCs w:val="28"/>
        </w:rPr>
        <w:t>Гриф утверждения</w:t>
      </w:r>
    </w:p>
    <w:p w:rsidR="00013F09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Гриф утверждения проставляется в верхнем правом углу документа, например:</w:t>
      </w:r>
    </w:p>
    <w:p w:rsidR="00EC1668" w:rsidRDefault="00EC1668" w:rsidP="00E56DF4">
      <w:pPr>
        <w:ind w:firstLine="709"/>
        <w:jc w:val="both"/>
        <w:rPr>
          <w:sz w:val="28"/>
          <w:szCs w:val="28"/>
        </w:rPr>
      </w:pPr>
    </w:p>
    <w:p w:rsidR="007A0A26" w:rsidRDefault="007A0A26" w:rsidP="00E56DF4">
      <w:pPr>
        <w:ind w:firstLine="709"/>
        <w:jc w:val="both"/>
        <w:rPr>
          <w:sz w:val="28"/>
          <w:szCs w:val="28"/>
        </w:rPr>
      </w:pPr>
    </w:p>
    <w:p w:rsidR="00A442C7" w:rsidRDefault="00A442C7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704FE2" wp14:editId="60B54746">
                <wp:simplePos x="0" y="0"/>
                <wp:positionH relativeFrom="column">
                  <wp:posOffset>3128010</wp:posOffset>
                </wp:positionH>
                <wp:positionV relativeFrom="paragraph">
                  <wp:posOffset>83820</wp:posOffset>
                </wp:positionV>
                <wp:extent cx="3390900" cy="1059180"/>
                <wp:effectExtent l="0" t="0" r="19050" b="266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90900" cy="1059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6" style="position:absolute;margin-left:246.3pt;margin-top:6.6pt;width:267pt;height:83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" filled="f" strokecolor="windowText" strokeweight=".5pt">
                <v:path arrowok="t"/>
              </v:rect>
            </w:pict>
          </mc:Fallback>
        </mc:AlternateContent>
      </w:r>
    </w:p>
    <w:p w:rsidR="00A23452" w:rsidRPr="00676607" w:rsidRDefault="00A23452" w:rsidP="00013F09">
      <w:pPr>
        <w:ind w:left="5103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УТВЕРЖДАЮ</w:t>
      </w:r>
    </w:p>
    <w:p w:rsidR="00013F09" w:rsidRDefault="00483BDC" w:rsidP="00013F0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 Роскомнадзора</w:t>
      </w:r>
    </w:p>
    <w:p w:rsidR="00013F09" w:rsidRPr="00C679EE" w:rsidRDefault="00013F09" w:rsidP="00013F09">
      <w:pPr>
        <w:ind w:left="5103"/>
        <w:jc w:val="center"/>
        <w:rPr>
          <w:sz w:val="16"/>
          <w:szCs w:val="16"/>
        </w:rPr>
      </w:pPr>
    </w:p>
    <w:p w:rsidR="00A23452" w:rsidRPr="00676607" w:rsidRDefault="00A23452" w:rsidP="00013F09">
      <w:pPr>
        <w:ind w:left="5103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подпись</w:t>
      </w:r>
      <w:r w:rsidRPr="00676607">
        <w:rPr>
          <w:sz w:val="28"/>
          <w:szCs w:val="28"/>
        </w:rPr>
        <w:tab/>
      </w:r>
      <w:r w:rsidR="00013F09">
        <w:rPr>
          <w:sz w:val="28"/>
          <w:szCs w:val="28"/>
        </w:rPr>
        <w:tab/>
      </w:r>
      <w:r w:rsidR="00013F09">
        <w:rPr>
          <w:sz w:val="28"/>
          <w:szCs w:val="28"/>
        </w:rPr>
        <w:tab/>
        <w:t xml:space="preserve">       </w:t>
      </w:r>
      <w:r w:rsidRPr="00676607">
        <w:rPr>
          <w:sz w:val="28"/>
          <w:szCs w:val="28"/>
        </w:rPr>
        <w:t>И.О. Фамилия</w:t>
      </w:r>
    </w:p>
    <w:p w:rsidR="00A23452" w:rsidRPr="00676607" w:rsidRDefault="00A23452" w:rsidP="00013F09">
      <w:pPr>
        <w:ind w:left="5103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дата</w:t>
      </w: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утверждении документа приказом гриф утверждения состоит из слов УТВЕРЖДЕНО, согласованного в роде и числе с видом утверждаемого документа, наименования вида документа в творительном падеже, его даты и номера, например:</w:t>
      </w:r>
    </w:p>
    <w:p w:rsidR="002B6296" w:rsidRDefault="002B6296" w:rsidP="00E56DF4">
      <w:pPr>
        <w:ind w:firstLine="709"/>
        <w:jc w:val="both"/>
        <w:rPr>
          <w:sz w:val="28"/>
          <w:szCs w:val="28"/>
        </w:rPr>
      </w:pPr>
    </w:p>
    <w:p w:rsidR="00013F09" w:rsidRDefault="006F5680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7C2EC9" wp14:editId="281B8D25">
                <wp:simplePos x="0" y="0"/>
                <wp:positionH relativeFrom="column">
                  <wp:posOffset>3150870</wp:posOffset>
                </wp:positionH>
                <wp:positionV relativeFrom="paragraph">
                  <wp:posOffset>98425</wp:posOffset>
                </wp:positionV>
                <wp:extent cx="3341370" cy="1173480"/>
                <wp:effectExtent l="0" t="0" r="11430" b="266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1370" cy="11734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margin-left:248.1pt;margin-top:7.75pt;width:263.1pt;height:9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" filled="f" strokecolor="windowText" strokeweight=".5pt">
                <v:path arrowok="t"/>
              </v:rect>
            </w:pict>
          </mc:Fallback>
        </mc:AlternateContent>
      </w:r>
    </w:p>
    <w:p w:rsidR="00013F09" w:rsidRDefault="00A23452" w:rsidP="00013F09">
      <w:pPr>
        <w:ind w:left="5103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УТВЕРЖДЕНО</w:t>
      </w:r>
    </w:p>
    <w:p w:rsidR="00483BDC" w:rsidRDefault="00A23452" w:rsidP="00483BDC">
      <w:pPr>
        <w:ind w:left="5103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 xml:space="preserve">приказом </w:t>
      </w:r>
      <w:r w:rsidR="00483BDC">
        <w:rPr>
          <w:sz w:val="28"/>
          <w:szCs w:val="28"/>
        </w:rPr>
        <w:t>Федеральной службы по надзору</w:t>
      </w:r>
      <w:r w:rsidR="006F5680">
        <w:rPr>
          <w:sz w:val="28"/>
          <w:szCs w:val="28"/>
        </w:rPr>
        <w:t xml:space="preserve"> </w:t>
      </w:r>
      <w:r w:rsidR="00483BDC">
        <w:rPr>
          <w:sz w:val="28"/>
          <w:szCs w:val="28"/>
        </w:rPr>
        <w:t>в сфере связи, информационных</w:t>
      </w:r>
    </w:p>
    <w:p w:rsidR="00483BDC" w:rsidRDefault="00483BDC" w:rsidP="00483BDC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технологий и массовых коммуникаций</w:t>
      </w:r>
    </w:p>
    <w:p w:rsidR="00A23452" w:rsidRDefault="00A23452" w:rsidP="00013F09">
      <w:pPr>
        <w:ind w:left="5103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от 15.04.2009 №</w:t>
      </w:r>
      <w:r w:rsidR="00B108A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65</w:t>
      </w:r>
    </w:p>
    <w:p w:rsidR="008E0810" w:rsidRDefault="008E0810" w:rsidP="00E56DF4">
      <w:pPr>
        <w:ind w:firstLine="709"/>
        <w:jc w:val="both"/>
        <w:rPr>
          <w:b/>
          <w:sz w:val="28"/>
          <w:szCs w:val="28"/>
        </w:rPr>
      </w:pPr>
    </w:p>
    <w:p w:rsidR="002B6296" w:rsidRDefault="002B6296" w:rsidP="00E56DF4">
      <w:pPr>
        <w:ind w:firstLine="709"/>
        <w:jc w:val="both"/>
        <w:rPr>
          <w:b/>
          <w:sz w:val="28"/>
          <w:szCs w:val="28"/>
        </w:rPr>
      </w:pPr>
    </w:p>
    <w:p w:rsidR="00A23452" w:rsidRPr="0034192C" w:rsidRDefault="00A23452" w:rsidP="00E56DF4">
      <w:pPr>
        <w:ind w:firstLine="709"/>
        <w:jc w:val="both"/>
        <w:rPr>
          <w:b/>
          <w:sz w:val="28"/>
          <w:szCs w:val="28"/>
        </w:rPr>
      </w:pPr>
      <w:r w:rsidRPr="0034192C">
        <w:rPr>
          <w:b/>
          <w:sz w:val="28"/>
          <w:szCs w:val="28"/>
        </w:rPr>
        <w:t>3.3.</w:t>
      </w:r>
      <w:r w:rsidR="00A442C7" w:rsidRPr="0034192C">
        <w:rPr>
          <w:b/>
          <w:sz w:val="28"/>
          <w:szCs w:val="28"/>
        </w:rPr>
        <w:t>2</w:t>
      </w:r>
      <w:r w:rsidR="00580772" w:rsidRPr="0034192C">
        <w:rPr>
          <w:b/>
          <w:sz w:val="28"/>
          <w:szCs w:val="28"/>
        </w:rPr>
        <w:t>6</w:t>
      </w:r>
      <w:r w:rsidRPr="0034192C">
        <w:rPr>
          <w:b/>
          <w:sz w:val="28"/>
          <w:szCs w:val="28"/>
        </w:rPr>
        <w:t>.</w:t>
      </w:r>
      <w:r w:rsidR="00013F09" w:rsidRPr="0034192C">
        <w:rPr>
          <w:b/>
          <w:sz w:val="28"/>
          <w:szCs w:val="28"/>
        </w:rPr>
        <w:t xml:space="preserve"> </w:t>
      </w:r>
      <w:r w:rsidRPr="0034192C">
        <w:rPr>
          <w:b/>
          <w:sz w:val="28"/>
          <w:szCs w:val="28"/>
        </w:rPr>
        <w:t>Оттиск печати</w:t>
      </w:r>
    </w:p>
    <w:p w:rsidR="00A23452" w:rsidRPr="0034192C" w:rsidRDefault="0034192C" w:rsidP="00E56DF4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3.3.26.1. </w:t>
      </w:r>
      <w:r w:rsidR="00690A25" w:rsidRPr="0034192C">
        <w:rPr>
          <w:sz w:val="28"/>
          <w:szCs w:val="28"/>
        </w:rPr>
        <w:t>Роскомнадзор</w:t>
      </w:r>
      <w:r w:rsidR="00590079" w:rsidRPr="0034192C">
        <w:rPr>
          <w:sz w:val="28"/>
          <w:szCs w:val="28"/>
        </w:rPr>
        <w:t xml:space="preserve"> (территориальный орган)</w:t>
      </w:r>
      <w:r w:rsidR="00A23452" w:rsidRPr="0034192C">
        <w:rPr>
          <w:sz w:val="28"/>
          <w:szCs w:val="28"/>
        </w:rPr>
        <w:t xml:space="preserve"> имеет печать с изображением Государственного герба Российской Федерации</w:t>
      </w:r>
      <w:r w:rsidR="00702880" w:rsidRPr="0034192C">
        <w:rPr>
          <w:sz w:val="28"/>
          <w:szCs w:val="28"/>
        </w:rPr>
        <w:t xml:space="preserve"> (гербовая печать)</w:t>
      </w:r>
      <w:r w:rsidR="00A23452" w:rsidRPr="0034192C">
        <w:rPr>
          <w:sz w:val="28"/>
          <w:szCs w:val="28"/>
        </w:rPr>
        <w:t xml:space="preserve">, </w:t>
      </w:r>
      <w:r w:rsidR="00702880" w:rsidRPr="0034192C">
        <w:rPr>
          <w:sz w:val="28"/>
          <w:szCs w:val="28"/>
        </w:rPr>
        <w:t>простые</w:t>
      </w:r>
      <w:r w:rsidR="00A23452" w:rsidRPr="0034192C">
        <w:rPr>
          <w:sz w:val="28"/>
          <w:szCs w:val="28"/>
        </w:rPr>
        <w:t xml:space="preserve"> печати</w:t>
      </w:r>
      <w:r w:rsidR="00702880" w:rsidRPr="0034192C">
        <w:rPr>
          <w:sz w:val="28"/>
          <w:szCs w:val="28"/>
        </w:rPr>
        <w:t xml:space="preserve"> (не содержащие воспроизведения Государственного герба Российской Федерации) и штампы</w:t>
      </w:r>
      <w:r w:rsidR="00A23452" w:rsidRPr="0034192C">
        <w:rPr>
          <w:sz w:val="28"/>
          <w:szCs w:val="28"/>
        </w:rPr>
        <w:t>.</w:t>
      </w:r>
    </w:p>
    <w:p w:rsidR="004F29EA" w:rsidRPr="0034192C" w:rsidRDefault="004F29EA" w:rsidP="004F29EA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4F29EA" w:rsidRPr="0034192C" w:rsidRDefault="004F29EA" w:rsidP="004F29EA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В документах, подготовленных на основе унифицированных форм, печать ставится в месте, обозначенном отметкой «МП» или иным образом.</w:t>
      </w:r>
    </w:p>
    <w:p w:rsidR="004F29EA" w:rsidRPr="0034192C" w:rsidRDefault="0034192C" w:rsidP="004F29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3.3.26.2. Учет и выдача печатей и штампов осуществляется</w:t>
      </w:r>
      <w:r w:rsidR="004F29EA" w:rsidRPr="0034192C">
        <w:rPr>
          <w:sz w:val="28"/>
          <w:szCs w:val="28"/>
        </w:rPr>
        <w:t xml:space="preserve"> Отделом документооборота (структурным подразделением территориального органа) </w:t>
      </w:r>
      <w:r w:rsidR="00A00F13">
        <w:rPr>
          <w:sz w:val="28"/>
          <w:szCs w:val="28"/>
        </w:rPr>
        <w:t>в</w:t>
      </w:r>
      <w:r w:rsidR="004F29EA" w:rsidRPr="0034192C">
        <w:rPr>
          <w:sz w:val="28"/>
          <w:szCs w:val="28"/>
        </w:rPr>
        <w:t xml:space="preserve"> Журнал</w:t>
      </w:r>
      <w:r w:rsidR="00A00F13">
        <w:rPr>
          <w:sz w:val="28"/>
          <w:szCs w:val="28"/>
        </w:rPr>
        <w:t>е</w:t>
      </w:r>
      <w:r w:rsidR="004F29EA" w:rsidRPr="0034192C">
        <w:rPr>
          <w:sz w:val="28"/>
          <w:szCs w:val="28"/>
        </w:rPr>
        <w:t xml:space="preserve"> учета оттисков печатей и штампов</w:t>
      </w:r>
      <w:r>
        <w:rPr>
          <w:sz w:val="28"/>
          <w:szCs w:val="28"/>
        </w:rPr>
        <w:t xml:space="preserve"> </w:t>
      </w:r>
      <w:r w:rsidRPr="00E230DF">
        <w:rPr>
          <w:sz w:val="28"/>
          <w:szCs w:val="28"/>
        </w:rPr>
        <w:t xml:space="preserve">(приложение № </w:t>
      </w:r>
      <w:r w:rsidR="00E230DF" w:rsidRPr="00E230DF">
        <w:rPr>
          <w:sz w:val="28"/>
          <w:szCs w:val="28"/>
        </w:rPr>
        <w:t>2</w:t>
      </w:r>
      <w:r w:rsidRPr="00E230DF">
        <w:rPr>
          <w:sz w:val="28"/>
          <w:szCs w:val="28"/>
        </w:rPr>
        <w:t>)</w:t>
      </w:r>
      <w:r w:rsidR="004F29EA" w:rsidRPr="00E230DF">
        <w:rPr>
          <w:sz w:val="28"/>
          <w:szCs w:val="28"/>
        </w:rPr>
        <w:t>.</w:t>
      </w:r>
    </w:p>
    <w:p w:rsidR="004F29EA" w:rsidRPr="0034192C" w:rsidRDefault="004F29EA" w:rsidP="004F29EA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Сотрудники, которым выданы печати и штампы, должны обеспечивать их сохранность и правомерность использования.</w:t>
      </w:r>
    </w:p>
    <w:p w:rsidR="004F29EA" w:rsidRPr="0034192C" w:rsidRDefault="004F29EA" w:rsidP="004F29EA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Печати и штампы, пришедшие в негодность и утратившие значение, подлежат возврату в Отдел документооборота (соответствующее структурное подразделение территориального органа), где они уничтожаются по акту с внесением соответствующих отметок в Журнал учета оттисков печатей и штампов.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Должностные лица, ответственные за целевое использование печатей и штампов, устанавливаются приказом руководителя Роскомнадзора (территориального органа).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В случае увольнения или временного отсутствия ответственного сотрудника его полномочия относительно печатей и штампов передаются лицу его замещающему.</w:t>
      </w:r>
    </w:p>
    <w:p w:rsidR="009B4510" w:rsidRPr="0034192C" w:rsidRDefault="0034192C" w:rsidP="00E56DF4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3.3.26.2. </w:t>
      </w:r>
      <w:r w:rsidR="00B108A9" w:rsidRPr="0034192C">
        <w:rPr>
          <w:sz w:val="28"/>
          <w:szCs w:val="28"/>
        </w:rPr>
        <w:t>П</w:t>
      </w:r>
      <w:r w:rsidR="00A23452" w:rsidRPr="0034192C">
        <w:rPr>
          <w:sz w:val="28"/>
          <w:szCs w:val="28"/>
        </w:rPr>
        <w:t>ечат</w:t>
      </w:r>
      <w:r w:rsidR="00B108A9" w:rsidRPr="0034192C">
        <w:rPr>
          <w:sz w:val="28"/>
          <w:szCs w:val="28"/>
        </w:rPr>
        <w:t>ь</w:t>
      </w:r>
      <w:r w:rsidR="00A23452" w:rsidRPr="0034192C">
        <w:rPr>
          <w:sz w:val="28"/>
          <w:szCs w:val="28"/>
        </w:rPr>
        <w:t xml:space="preserve"> с изображением Государственного герба Российской Федерации ставится на документах, требующих особого удостоверения их подлинности</w:t>
      </w:r>
      <w:r w:rsidR="009B4510" w:rsidRPr="0034192C">
        <w:rPr>
          <w:sz w:val="28"/>
          <w:szCs w:val="28"/>
        </w:rPr>
        <w:t>, в том числе:</w:t>
      </w:r>
      <w:r w:rsidR="00A23452" w:rsidRPr="0034192C">
        <w:rPr>
          <w:sz w:val="28"/>
          <w:szCs w:val="28"/>
        </w:rPr>
        <w:t xml:space="preserve"> </w:t>
      </w:r>
    </w:p>
    <w:p w:rsidR="009B4510" w:rsidRPr="0034192C" w:rsidRDefault="009B4510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-</w:t>
      </w:r>
      <w:r w:rsidR="000422D6" w:rsidRPr="0034192C">
        <w:rPr>
          <w:sz w:val="28"/>
          <w:szCs w:val="28"/>
        </w:rPr>
        <w:t> </w:t>
      </w:r>
      <w:r w:rsidRPr="0034192C">
        <w:rPr>
          <w:sz w:val="28"/>
          <w:szCs w:val="28"/>
        </w:rPr>
        <w:t>воспроизведение оттиска гербовой печати на которых предусмотрено нормативными актами (трудовые книжки, лицензии, разрешения и т.д.);</w:t>
      </w:r>
    </w:p>
    <w:p w:rsidR="009B4510" w:rsidRPr="0034192C" w:rsidRDefault="009B4510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- во всех случаях удостоверения прав физических и юридических лиц; </w:t>
      </w:r>
    </w:p>
    <w:p w:rsidR="009B4510" w:rsidRPr="0034192C" w:rsidRDefault="009B4510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-</w:t>
      </w:r>
      <w:r w:rsidR="000422D6" w:rsidRPr="0034192C">
        <w:rPr>
          <w:sz w:val="28"/>
          <w:szCs w:val="28"/>
        </w:rPr>
        <w:t> </w:t>
      </w:r>
      <w:r w:rsidRPr="0034192C">
        <w:rPr>
          <w:sz w:val="28"/>
          <w:szCs w:val="28"/>
        </w:rPr>
        <w:t xml:space="preserve">при установлении фактов, вызывающих получение или расходование денежных средств и материальных ценностей; </w:t>
      </w:r>
    </w:p>
    <w:p w:rsidR="009B4510" w:rsidRPr="0034192C" w:rsidRDefault="009B4510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- на уставах и положениях; </w:t>
      </w:r>
    </w:p>
    <w:p w:rsidR="009B4510" w:rsidRPr="0034192C" w:rsidRDefault="009B4510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- на доверенностях, договорах, удостоверениях</w:t>
      </w:r>
      <w:r w:rsidR="00245575" w:rsidRPr="0034192C">
        <w:rPr>
          <w:sz w:val="28"/>
          <w:szCs w:val="28"/>
        </w:rPr>
        <w:t xml:space="preserve"> и т.д.</w:t>
      </w:r>
      <w:r w:rsidRPr="0034192C">
        <w:rPr>
          <w:sz w:val="28"/>
          <w:szCs w:val="28"/>
        </w:rPr>
        <w:t xml:space="preserve"> </w:t>
      </w:r>
    </w:p>
    <w:p w:rsidR="001B603E" w:rsidRPr="0034192C" w:rsidRDefault="001B603E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Гербовая печать Роскомнадзора (территориального органа) изготавливается </w:t>
      </w:r>
      <w:r w:rsidR="00C34AB8" w:rsidRPr="0034192C">
        <w:rPr>
          <w:sz w:val="28"/>
          <w:szCs w:val="28"/>
        </w:rPr>
        <w:t>в строго ограниченном количестве и исключительно в служебных целях.</w:t>
      </w:r>
    </w:p>
    <w:p w:rsidR="00C34AB8" w:rsidRPr="0034192C" w:rsidRDefault="00C34AB8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lastRenderedPageBreak/>
        <w:t>Решение о необходимости изготовления гербовых печатей и их количестве принимает руководитель Роскомнадзора (территориального органа).</w:t>
      </w:r>
    </w:p>
    <w:p w:rsidR="00C34AB8" w:rsidRPr="0034192C" w:rsidRDefault="00C34AB8" w:rsidP="009B4510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В случае необходимости допускается изготовление дополнительных экземпляров гербовых печатей.</w:t>
      </w:r>
    </w:p>
    <w:p w:rsidR="0034192C" w:rsidRPr="0034192C" w:rsidRDefault="00C34AB8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Передача гербовых печатей посторонним лицам и вынос их из помещений Роскомнадзора (территориального органа) </w:t>
      </w:r>
      <w:r w:rsidRPr="0034192C">
        <w:rPr>
          <w:b/>
          <w:sz w:val="28"/>
          <w:szCs w:val="28"/>
        </w:rPr>
        <w:t>не допускается</w:t>
      </w:r>
      <w:r w:rsidRPr="0034192C">
        <w:rPr>
          <w:sz w:val="28"/>
          <w:szCs w:val="28"/>
        </w:rPr>
        <w:t>.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О факте утери гербовой печати незамедлительно ставится в известность руководитель Роскомнадзора (территориального органа), производится служебное расследование, материалы которого служат основанием для привлечения виновных должностных лиц к ответственности.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Утраченная гербовая печать списывается по акту, о чем делается соответствующая отметка в Журнале учета оттисков печатей и штампов.</w:t>
      </w:r>
    </w:p>
    <w:p w:rsidR="00245575" w:rsidRPr="0034192C" w:rsidRDefault="0034192C" w:rsidP="00E56DF4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3.3.26.3. </w:t>
      </w:r>
      <w:r w:rsidR="00A23452" w:rsidRPr="0034192C">
        <w:rPr>
          <w:sz w:val="28"/>
          <w:szCs w:val="28"/>
        </w:rPr>
        <w:t>Простые круглые печати (без изображения государственной символики) ставятся на копиях документов для удостоверения их соответствия подлинникам</w:t>
      </w:r>
      <w:r w:rsidR="00245575" w:rsidRPr="0034192C">
        <w:rPr>
          <w:sz w:val="28"/>
          <w:szCs w:val="28"/>
        </w:rPr>
        <w:t>, в том числе:</w:t>
      </w:r>
      <w:r w:rsidR="00A23452" w:rsidRPr="0034192C">
        <w:rPr>
          <w:sz w:val="28"/>
          <w:szCs w:val="28"/>
        </w:rPr>
        <w:t xml:space="preserve"> </w:t>
      </w:r>
    </w:p>
    <w:p w:rsidR="00105BFA" w:rsidRPr="0034192C" w:rsidRDefault="00105BFA" w:rsidP="00245575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-</w:t>
      </w:r>
      <w:r w:rsidR="00403B03" w:rsidRPr="0034192C">
        <w:rPr>
          <w:sz w:val="28"/>
          <w:szCs w:val="28"/>
        </w:rPr>
        <w:t> </w:t>
      </w:r>
      <w:r w:rsidRPr="0034192C">
        <w:rPr>
          <w:sz w:val="28"/>
          <w:szCs w:val="28"/>
        </w:rPr>
        <w:t xml:space="preserve">на </w:t>
      </w:r>
      <w:r w:rsidR="00293ADD" w:rsidRPr="0034192C">
        <w:rPr>
          <w:sz w:val="28"/>
          <w:szCs w:val="28"/>
        </w:rPr>
        <w:t xml:space="preserve">бумажных </w:t>
      </w:r>
      <w:r w:rsidRPr="0034192C">
        <w:rPr>
          <w:sz w:val="28"/>
          <w:szCs w:val="28"/>
        </w:rPr>
        <w:t>копиях документов, подписанных усиленной квалифицированной электронной подписью;</w:t>
      </w:r>
    </w:p>
    <w:p w:rsidR="00245575" w:rsidRPr="0034192C" w:rsidRDefault="00245575" w:rsidP="00245575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- на копиях документов, направляемых в другие учреждения или выдаваемых на руки отдельным лицам; </w:t>
      </w:r>
    </w:p>
    <w:p w:rsidR="00245575" w:rsidRPr="0034192C" w:rsidRDefault="00245575" w:rsidP="00245575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- на размноженных экземплярах распорядительных документов;</w:t>
      </w:r>
    </w:p>
    <w:p w:rsidR="00245575" w:rsidRPr="0034192C" w:rsidRDefault="00245575" w:rsidP="00245575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- при оформлении пакетов и конвертов для отправки исходящих документов. 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 xml:space="preserve">3.3.26.4. Гербовые печати Роскомнадзора (территориального органа) должны храниться в сейфах, печати без изображения государственной символики – в  металлических шкафах. </w:t>
      </w:r>
    </w:p>
    <w:p w:rsidR="0034192C" w:rsidRPr="0034192C" w:rsidRDefault="0034192C" w:rsidP="0034192C">
      <w:pPr>
        <w:ind w:firstLine="709"/>
        <w:jc w:val="both"/>
        <w:rPr>
          <w:sz w:val="28"/>
          <w:szCs w:val="28"/>
        </w:rPr>
      </w:pPr>
      <w:r w:rsidRPr="0034192C">
        <w:rPr>
          <w:sz w:val="28"/>
          <w:szCs w:val="28"/>
        </w:rPr>
        <w:t>Свободный доступ к печатям должен быть ограничен.</w:t>
      </w:r>
    </w:p>
    <w:p w:rsidR="0034192C" w:rsidRDefault="0034192C" w:rsidP="00E56DF4">
      <w:pPr>
        <w:ind w:firstLine="709"/>
        <w:jc w:val="both"/>
        <w:rPr>
          <w:b/>
          <w:sz w:val="28"/>
          <w:szCs w:val="28"/>
        </w:rPr>
      </w:pPr>
    </w:p>
    <w:p w:rsidR="00A23452" w:rsidRPr="007962F1" w:rsidRDefault="00A23452" w:rsidP="00E56DF4">
      <w:pPr>
        <w:ind w:firstLine="709"/>
        <w:jc w:val="both"/>
        <w:rPr>
          <w:b/>
          <w:sz w:val="28"/>
          <w:szCs w:val="28"/>
        </w:rPr>
      </w:pPr>
      <w:r w:rsidRPr="007962F1">
        <w:rPr>
          <w:b/>
          <w:sz w:val="28"/>
          <w:szCs w:val="28"/>
        </w:rPr>
        <w:t>3.3.</w:t>
      </w:r>
      <w:r w:rsidR="007B1357" w:rsidRPr="007962F1">
        <w:rPr>
          <w:b/>
          <w:sz w:val="28"/>
          <w:szCs w:val="28"/>
        </w:rPr>
        <w:t>2</w:t>
      </w:r>
      <w:r w:rsidR="00580772">
        <w:rPr>
          <w:b/>
          <w:sz w:val="28"/>
          <w:szCs w:val="28"/>
        </w:rPr>
        <w:t>7</w:t>
      </w:r>
      <w:r w:rsidRPr="007962F1">
        <w:rPr>
          <w:b/>
          <w:sz w:val="28"/>
          <w:szCs w:val="28"/>
        </w:rPr>
        <w:t>.</w:t>
      </w:r>
      <w:r w:rsidR="00690A25" w:rsidRPr="007962F1">
        <w:rPr>
          <w:b/>
          <w:sz w:val="28"/>
          <w:szCs w:val="28"/>
        </w:rPr>
        <w:t xml:space="preserve"> </w:t>
      </w:r>
      <w:r w:rsidRPr="007962F1">
        <w:rPr>
          <w:b/>
          <w:sz w:val="28"/>
          <w:szCs w:val="28"/>
        </w:rPr>
        <w:t>Отметка о заверении копии</w:t>
      </w:r>
    </w:p>
    <w:p w:rsidR="00A23452" w:rsidRPr="002B6296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Для свидетельствования верности копии </w:t>
      </w:r>
      <w:r w:rsidR="007962F1">
        <w:rPr>
          <w:sz w:val="28"/>
          <w:szCs w:val="28"/>
        </w:rPr>
        <w:t xml:space="preserve">(выписки из документа) </w:t>
      </w:r>
      <w:r w:rsidRPr="00676607">
        <w:rPr>
          <w:sz w:val="28"/>
          <w:szCs w:val="28"/>
        </w:rPr>
        <w:t>подлиннику документа на последнем листе копии</w:t>
      </w:r>
      <w:r w:rsidR="007962F1">
        <w:rPr>
          <w:sz w:val="28"/>
          <w:szCs w:val="28"/>
        </w:rPr>
        <w:t xml:space="preserve"> (выписки из документа)</w:t>
      </w:r>
      <w:r w:rsidRPr="00676607">
        <w:rPr>
          <w:sz w:val="28"/>
          <w:szCs w:val="28"/>
        </w:rPr>
        <w:t>, на свободном месте под</w:t>
      </w:r>
      <w:r w:rsidR="007C543E">
        <w:rPr>
          <w:sz w:val="28"/>
          <w:szCs w:val="28"/>
        </w:rPr>
        <w:t xml:space="preserve"> </w:t>
      </w:r>
      <w:r w:rsidR="000C63F2">
        <w:rPr>
          <w:sz w:val="28"/>
          <w:szCs w:val="28"/>
        </w:rPr>
        <w:t>текстом</w:t>
      </w:r>
      <w:r w:rsidR="007C543E">
        <w:rPr>
          <w:sz w:val="28"/>
          <w:szCs w:val="28"/>
        </w:rPr>
        <w:t xml:space="preserve"> подпись</w:t>
      </w:r>
      <w:r w:rsidRPr="00676607">
        <w:rPr>
          <w:sz w:val="28"/>
          <w:szCs w:val="28"/>
        </w:rPr>
        <w:t xml:space="preserve"> оформляется реквизит «Отметка о заверении копии», включающий</w:t>
      </w:r>
      <w:r w:rsidR="007962F1">
        <w:rPr>
          <w:sz w:val="28"/>
          <w:szCs w:val="28"/>
        </w:rPr>
        <w:t xml:space="preserve">: </w:t>
      </w:r>
      <w:r w:rsidRPr="00676607">
        <w:rPr>
          <w:sz w:val="28"/>
          <w:szCs w:val="28"/>
        </w:rPr>
        <w:t>слов</w:t>
      </w:r>
      <w:r w:rsidR="007962F1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 «</w:t>
      </w:r>
      <w:r w:rsidR="007962F1">
        <w:rPr>
          <w:sz w:val="28"/>
          <w:szCs w:val="28"/>
        </w:rPr>
        <w:t>Верно</w:t>
      </w:r>
      <w:r w:rsidRPr="00676607">
        <w:rPr>
          <w:sz w:val="28"/>
          <w:szCs w:val="28"/>
        </w:rPr>
        <w:t>», наименование должности лица, заверившего копию; личную подпись, расшифровку подписи, дату заверения;</w:t>
      </w:r>
      <w:r w:rsidR="0086495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печать</w:t>
      </w:r>
      <w:r w:rsidR="002B6296">
        <w:rPr>
          <w:sz w:val="28"/>
          <w:szCs w:val="28"/>
        </w:rPr>
        <w:t>; указывается номер дела по номенклатуре дел, в котором находится подлинник документа.</w:t>
      </w:r>
    </w:p>
    <w:p w:rsidR="008E68FE" w:rsidRDefault="008E68FE" w:rsidP="008E68FE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Для заверения копий документов в Роскомнадзоре (территориальном органе) используется печать «Для документов» и печати с наименованиями управлений центрального аппарата Роскомнадзора (структурных подразделений территориального органа).</w:t>
      </w:r>
      <w:r w:rsidRPr="00B104A1">
        <w:rPr>
          <w:noProof/>
          <w:sz w:val="28"/>
          <w:szCs w:val="28"/>
        </w:rPr>
        <w:t xml:space="preserve"> </w:t>
      </w:r>
    </w:p>
    <w:p w:rsidR="00E575CD" w:rsidRDefault="00E575CD" w:rsidP="008E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Правом заверения копий документов обладают начальники и заместители начальников структурных подразделений Роскомнадзора (структурных подразделений территориального органа).</w:t>
      </w:r>
    </w:p>
    <w:p w:rsidR="00E575CD" w:rsidRDefault="00E575CD" w:rsidP="00E575CD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Копии кадровых документов заверяются в отделе </w:t>
      </w:r>
      <w:r>
        <w:rPr>
          <w:sz w:val="28"/>
          <w:szCs w:val="28"/>
        </w:rPr>
        <w:t xml:space="preserve">государственной службы и </w:t>
      </w:r>
      <w:r w:rsidRPr="00676607">
        <w:rPr>
          <w:sz w:val="28"/>
          <w:szCs w:val="28"/>
        </w:rPr>
        <w:t>кадров</w:t>
      </w:r>
      <w:r>
        <w:rPr>
          <w:sz w:val="28"/>
          <w:szCs w:val="28"/>
        </w:rPr>
        <w:t xml:space="preserve"> Управления организационной работы (соответствующем подразделении территориального органа)</w:t>
      </w:r>
      <w:r w:rsidRPr="00676607">
        <w:rPr>
          <w:sz w:val="28"/>
          <w:szCs w:val="28"/>
        </w:rPr>
        <w:t>.</w:t>
      </w:r>
    </w:p>
    <w:p w:rsidR="008E68FE" w:rsidRDefault="008E68FE" w:rsidP="008E6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заверении копий документов должностные лица Роскомнадзора (территориального органа) и ответственные за ведение делопроизводства в </w:t>
      </w:r>
      <w:r>
        <w:rPr>
          <w:sz w:val="28"/>
          <w:szCs w:val="28"/>
        </w:rPr>
        <w:lastRenderedPageBreak/>
        <w:t xml:space="preserve">структурных подразделениях Роскомнадзора (структурных подразделениях территориального органа) в обязательном порядке проверяют соответствие копии документа подлиннику. </w:t>
      </w:r>
    </w:p>
    <w:p w:rsidR="00EC5AE0" w:rsidRDefault="00EC5AE0" w:rsidP="00EC5AE0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Допускается заверять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отметкой «Верно» каждый лист многостраничной копии документа.</w:t>
      </w:r>
    </w:p>
    <w:p w:rsidR="00BC2A49" w:rsidRPr="00BC2A49" w:rsidRDefault="00BC2A49" w:rsidP="00EC5AE0">
      <w:pPr>
        <w:ind w:firstLine="709"/>
        <w:jc w:val="both"/>
        <w:rPr>
          <w:sz w:val="28"/>
          <w:szCs w:val="28"/>
        </w:rPr>
      </w:pPr>
      <w:r w:rsidRPr="00BC2A49">
        <w:rPr>
          <w:color w:val="000000"/>
          <w:sz w:val="28"/>
          <w:szCs w:val="28"/>
        </w:rPr>
        <w:t xml:space="preserve">Не подлежат </w:t>
      </w:r>
      <w:r w:rsidR="00EC0799">
        <w:rPr>
          <w:color w:val="000000"/>
          <w:sz w:val="28"/>
          <w:szCs w:val="28"/>
        </w:rPr>
        <w:t xml:space="preserve">заверению </w:t>
      </w:r>
      <w:r w:rsidRPr="00BC2A49">
        <w:rPr>
          <w:color w:val="000000"/>
          <w:sz w:val="28"/>
          <w:szCs w:val="28"/>
        </w:rPr>
        <w:t>копии с документов, имеющих неясный текст, подчистки, приписки и иные неоговоренные исправления</w:t>
      </w:r>
      <w:r w:rsidR="00EC0799">
        <w:rPr>
          <w:color w:val="000000"/>
          <w:sz w:val="28"/>
          <w:szCs w:val="28"/>
        </w:rPr>
        <w:t>.</w:t>
      </w:r>
    </w:p>
    <w:p w:rsidR="00C42022" w:rsidRDefault="00A23452" w:rsidP="00A35F2F">
      <w:pPr>
        <w:ind w:firstLine="709"/>
        <w:jc w:val="both"/>
        <w:rPr>
          <w:sz w:val="28"/>
          <w:szCs w:val="28"/>
        </w:rPr>
      </w:pPr>
      <w:r w:rsidRPr="00BC2A49">
        <w:rPr>
          <w:sz w:val="28"/>
          <w:szCs w:val="28"/>
        </w:rPr>
        <w:t>Листы многостраничных копий</w:t>
      </w:r>
      <w:r w:rsidRPr="00676607">
        <w:rPr>
          <w:sz w:val="28"/>
          <w:szCs w:val="28"/>
        </w:rPr>
        <w:t xml:space="preserve"> (выписок из документа) нуме</w:t>
      </w:r>
      <w:r w:rsidR="007D50C5">
        <w:rPr>
          <w:sz w:val="28"/>
          <w:szCs w:val="28"/>
        </w:rPr>
        <w:t xml:space="preserve">руются, </w:t>
      </w:r>
      <w:r w:rsidR="00F2125F">
        <w:rPr>
          <w:sz w:val="28"/>
          <w:szCs w:val="28"/>
        </w:rPr>
        <w:t xml:space="preserve">прошнуровываются, </w:t>
      </w:r>
      <w:r w:rsidR="00091DE6" w:rsidRPr="00676607">
        <w:rPr>
          <w:sz w:val="28"/>
          <w:szCs w:val="28"/>
        </w:rPr>
        <w:t>оформляется реквизит</w:t>
      </w:r>
      <w:r w:rsidR="00091DE6">
        <w:rPr>
          <w:sz w:val="28"/>
          <w:szCs w:val="28"/>
        </w:rPr>
        <w:t xml:space="preserve">, включающий надпись «Прошнуровано, пронумеровано и скреплено гербовой печатью, количество листов цифрами и прописью», наименование должности лица, заверившего копию; личную подпись; расшифровку подписи (инициалы, фамилия); дату заверения и круглую печать. </w:t>
      </w:r>
      <w:r w:rsidR="00E240C5">
        <w:rPr>
          <w:sz w:val="28"/>
          <w:szCs w:val="28"/>
        </w:rPr>
        <w:t>З</w:t>
      </w:r>
      <w:r w:rsidR="00C42022">
        <w:rPr>
          <w:sz w:val="28"/>
          <w:szCs w:val="28"/>
        </w:rPr>
        <w:t xml:space="preserve">аверительная надпись </w:t>
      </w:r>
      <w:r w:rsidR="00A35F2F" w:rsidRPr="00676607">
        <w:rPr>
          <w:sz w:val="28"/>
          <w:szCs w:val="28"/>
        </w:rPr>
        <w:t>печатается шрифтом размером 1</w:t>
      </w:r>
      <w:r w:rsidR="00C42022">
        <w:rPr>
          <w:sz w:val="28"/>
          <w:szCs w:val="28"/>
        </w:rPr>
        <w:t>2 на отдельном листе бумаги размером, не превышающим 105 х 74 мм</w:t>
      </w:r>
      <w:r w:rsidR="00903FC5">
        <w:rPr>
          <w:sz w:val="28"/>
          <w:szCs w:val="28"/>
        </w:rPr>
        <w:t>,</w:t>
      </w:r>
      <w:r w:rsidR="00C42022">
        <w:rPr>
          <w:sz w:val="28"/>
          <w:szCs w:val="28"/>
        </w:rPr>
        <w:t xml:space="preserve"> и приклеивается на </w:t>
      </w:r>
      <w:r w:rsidR="00903FC5">
        <w:rPr>
          <w:sz w:val="28"/>
          <w:szCs w:val="28"/>
        </w:rPr>
        <w:t xml:space="preserve">оборотной стороне последнего листа прошитой многостраничной копии документа на </w:t>
      </w:r>
      <w:r w:rsidR="00C42022">
        <w:rPr>
          <w:sz w:val="28"/>
          <w:szCs w:val="28"/>
        </w:rPr>
        <w:t>предварительно связанные между собой</w:t>
      </w:r>
      <w:r w:rsidR="00903FC5">
        <w:rPr>
          <w:sz w:val="28"/>
          <w:szCs w:val="28"/>
        </w:rPr>
        <w:t xml:space="preserve"> свободные</w:t>
      </w:r>
      <w:r w:rsidR="00C42022">
        <w:rPr>
          <w:sz w:val="28"/>
          <w:szCs w:val="28"/>
        </w:rPr>
        <w:t xml:space="preserve"> концы канцелярск</w:t>
      </w:r>
      <w:r w:rsidR="00C330BB">
        <w:rPr>
          <w:sz w:val="28"/>
          <w:szCs w:val="28"/>
        </w:rPr>
        <w:t>ого</w:t>
      </w:r>
      <w:r w:rsidR="00C42022">
        <w:rPr>
          <w:sz w:val="28"/>
          <w:szCs w:val="28"/>
        </w:rPr>
        <w:t xml:space="preserve"> шнур</w:t>
      </w:r>
      <w:r w:rsidR="00C330BB">
        <w:rPr>
          <w:sz w:val="28"/>
          <w:szCs w:val="28"/>
        </w:rPr>
        <w:t>а (ленты)</w:t>
      </w:r>
      <w:r w:rsidR="00C42022">
        <w:rPr>
          <w:sz w:val="28"/>
          <w:szCs w:val="28"/>
        </w:rPr>
        <w:t>. Затем проставляется круглая печать, которая должна захватывать часть наименования должности заверяющего лица и часть последнего листа многостраничной копии документа.</w:t>
      </w:r>
    </w:p>
    <w:p w:rsidR="00ED6FEE" w:rsidRDefault="00E240C5" w:rsidP="00ED6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Для изготовления указанных заверительных надписей допускается использовать этикетки  для струйных и лазерных принтеров на клеевой основе не превышающие указанный размер.</w:t>
      </w:r>
      <w:r w:rsidR="00ED6FEE" w:rsidRPr="00ED6FEE">
        <w:rPr>
          <w:color w:val="000000"/>
          <w:sz w:val="28"/>
          <w:szCs w:val="28"/>
        </w:rPr>
        <w:t xml:space="preserve"> </w:t>
      </w:r>
    </w:p>
    <w:p w:rsidR="00ED6FEE" w:rsidRPr="00903FC5" w:rsidRDefault="00ED6FEE" w:rsidP="00ED6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03FC5">
        <w:rPr>
          <w:color w:val="000000"/>
          <w:sz w:val="28"/>
          <w:szCs w:val="28"/>
        </w:rPr>
        <w:t xml:space="preserve">ри прошивке </w:t>
      </w:r>
      <w:r>
        <w:rPr>
          <w:color w:val="000000"/>
          <w:sz w:val="28"/>
          <w:szCs w:val="28"/>
        </w:rPr>
        <w:t xml:space="preserve">копии </w:t>
      </w:r>
      <w:r w:rsidRPr="00903FC5">
        <w:rPr>
          <w:color w:val="000000"/>
          <w:sz w:val="28"/>
          <w:szCs w:val="28"/>
        </w:rPr>
        <w:t>многостраничного документа необходимо:</w:t>
      </w:r>
    </w:p>
    <w:p w:rsidR="00ED6FEE" w:rsidRPr="00903FC5" w:rsidRDefault="00ED6FEE" w:rsidP="00ED6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3FC5">
        <w:rPr>
          <w:color w:val="000000"/>
          <w:sz w:val="28"/>
          <w:szCs w:val="28"/>
        </w:rPr>
        <w:t xml:space="preserve">обеспечить возможность свободного чтения текста документа, всех дат, виз, </w:t>
      </w:r>
      <w:r>
        <w:rPr>
          <w:color w:val="000000"/>
          <w:sz w:val="28"/>
          <w:szCs w:val="28"/>
        </w:rPr>
        <w:t>указаний по исполнению</w:t>
      </w:r>
      <w:r w:rsidRPr="00903FC5">
        <w:rPr>
          <w:color w:val="000000"/>
          <w:sz w:val="28"/>
          <w:szCs w:val="28"/>
        </w:rPr>
        <w:t xml:space="preserve"> и т.д.;</w:t>
      </w:r>
    </w:p>
    <w:p w:rsidR="00ED6FEE" w:rsidRPr="00903FC5" w:rsidRDefault="00ED6FEE" w:rsidP="00ED6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3FC5">
        <w:rPr>
          <w:color w:val="000000"/>
          <w:sz w:val="28"/>
          <w:szCs w:val="28"/>
        </w:rPr>
        <w:t>исключить возможность механического разрушения (расшития) пачки при изучении копии документа;</w:t>
      </w:r>
    </w:p>
    <w:p w:rsidR="00ED6FEE" w:rsidRDefault="00ED6FEE" w:rsidP="00ED6FE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03FC5">
        <w:rPr>
          <w:color w:val="000000"/>
          <w:sz w:val="28"/>
          <w:szCs w:val="28"/>
        </w:rPr>
        <w:t>обеспечить возможность свободного копирования каждого отдельного листа документа копировальной техникой</w:t>
      </w:r>
      <w:r>
        <w:rPr>
          <w:color w:val="000000"/>
          <w:sz w:val="28"/>
          <w:szCs w:val="28"/>
        </w:rPr>
        <w:t>.</w:t>
      </w:r>
    </w:p>
    <w:p w:rsidR="00C42022" w:rsidRDefault="00C42022" w:rsidP="00A35F2F">
      <w:pPr>
        <w:ind w:firstLine="709"/>
        <w:jc w:val="both"/>
        <w:rPr>
          <w:sz w:val="28"/>
          <w:szCs w:val="28"/>
        </w:rPr>
      </w:pPr>
    </w:p>
    <w:p w:rsidR="00EC1668" w:rsidRDefault="00EC1668" w:rsidP="00A35F2F">
      <w:pPr>
        <w:ind w:firstLine="709"/>
        <w:jc w:val="both"/>
        <w:rPr>
          <w:sz w:val="28"/>
          <w:szCs w:val="28"/>
        </w:rPr>
      </w:pPr>
    </w:p>
    <w:p w:rsidR="00F2125F" w:rsidRDefault="002B6296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0279CA" wp14:editId="2E0720D0">
                <wp:simplePos x="0" y="0"/>
                <wp:positionH relativeFrom="column">
                  <wp:posOffset>1108710</wp:posOffset>
                </wp:positionH>
                <wp:positionV relativeFrom="paragraph">
                  <wp:posOffset>45720</wp:posOffset>
                </wp:positionV>
                <wp:extent cx="3647440" cy="1615440"/>
                <wp:effectExtent l="0" t="0" r="10160" b="2286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47440" cy="16154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87.3pt;margin-top:3.6pt;width:287.2pt;height:127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" filled="f" strokecolor="windowText" strokeweight=".5pt">
                <v:path arrowok="t"/>
              </v:rect>
            </w:pict>
          </mc:Fallback>
        </mc:AlternateContent>
      </w:r>
    </w:p>
    <w:p w:rsidR="00205769" w:rsidRDefault="00205769" w:rsidP="00D62E63">
      <w:pPr>
        <w:ind w:left="1416" w:firstLine="708"/>
        <w:jc w:val="both"/>
      </w:pPr>
      <w:r w:rsidRPr="00205769">
        <w:t>Прошнуровано, пронумеровано</w:t>
      </w:r>
      <w:r>
        <w:t xml:space="preserve"> и </w:t>
      </w:r>
      <w:r w:rsidRPr="00205769">
        <w:t xml:space="preserve"> скреплено </w:t>
      </w:r>
    </w:p>
    <w:p w:rsidR="00205769" w:rsidRPr="00205769" w:rsidRDefault="00205769" w:rsidP="00D62E63">
      <w:pPr>
        <w:ind w:left="1416" w:firstLine="708"/>
        <w:jc w:val="both"/>
      </w:pPr>
      <w:r w:rsidRPr="00205769">
        <w:t>печатью</w:t>
      </w:r>
      <w:r>
        <w:t xml:space="preserve"> </w:t>
      </w:r>
      <w:r w:rsidRPr="00205769">
        <w:t>(</w:t>
      </w:r>
      <w:r>
        <w:t>40</w:t>
      </w:r>
      <w:r w:rsidRPr="00205769">
        <w:t xml:space="preserve">) </w:t>
      </w:r>
      <w:r>
        <w:t>сорок</w:t>
      </w:r>
      <w:r w:rsidRPr="00205769">
        <w:t xml:space="preserve"> лист</w:t>
      </w:r>
      <w:r>
        <w:t>ов</w:t>
      </w:r>
      <w:r w:rsidRPr="00205769">
        <w:t>.</w:t>
      </w:r>
    </w:p>
    <w:p w:rsidR="00205769" w:rsidRPr="00205769" w:rsidRDefault="00205769" w:rsidP="00205769">
      <w:pPr>
        <w:jc w:val="both"/>
      </w:pPr>
    </w:p>
    <w:p w:rsidR="00205769" w:rsidRPr="00205769" w:rsidRDefault="00205769" w:rsidP="00D62E63">
      <w:pPr>
        <w:ind w:left="1416" w:firstLine="708"/>
        <w:jc w:val="both"/>
      </w:pPr>
      <w:r w:rsidRPr="00205769">
        <w:t>Зам</w:t>
      </w:r>
      <w:r>
        <w:t>. начальника Административного управления</w:t>
      </w:r>
    </w:p>
    <w:p w:rsidR="00205769" w:rsidRDefault="00205769" w:rsidP="00D62E63">
      <w:pPr>
        <w:ind w:left="1416" w:firstLine="708"/>
        <w:jc w:val="both"/>
      </w:pPr>
      <w:r w:rsidRPr="00205769">
        <w:t>________________ И.О. Фамилия</w:t>
      </w:r>
    </w:p>
    <w:p w:rsidR="00C6573D" w:rsidRPr="00205769" w:rsidRDefault="00C6573D" w:rsidP="00D62E63">
      <w:pPr>
        <w:ind w:left="1416" w:firstLine="708"/>
        <w:jc w:val="both"/>
      </w:pPr>
    </w:p>
    <w:p w:rsidR="00205769" w:rsidRPr="00205769" w:rsidRDefault="00205769" w:rsidP="00D62E63">
      <w:pPr>
        <w:ind w:left="1416" w:firstLine="708"/>
        <w:jc w:val="both"/>
      </w:pPr>
      <w:r w:rsidRPr="00205769">
        <w:t>«</w:t>
      </w:r>
      <w:r w:rsidR="00D62E63">
        <w:t>___</w:t>
      </w:r>
      <w:r w:rsidRPr="00205769">
        <w:t>»____</w:t>
      </w:r>
      <w:r w:rsidR="00D62E63">
        <w:t>__</w:t>
      </w:r>
      <w:r w:rsidRPr="00205769">
        <w:t>_____ 2013 г.</w:t>
      </w: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0422D6" w:rsidRDefault="000422D6" w:rsidP="00E56DF4">
      <w:pPr>
        <w:ind w:firstLine="709"/>
        <w:jc w:val="both"/>
        <w:rPr>
          <w:sz w:val="28"/>
          <w:szCs w:val="28"/>
        </w:rPr>
      </w:pPr>
    </w:p>
    <w:p w:rsidR="00EC1668" w:rsidRDefault="00EC1668" w:rsidP="00E56DF4">
      <w:pPr>
        <w:ind w:firstLine="709"/>
        <w:jc w:val="both"/>
        <w:rPr>
          <w:sz w:val="28"/>
          <w:szCs w:val="28"/>
        </w:rPr>
      </w:pPr>
    </w:p>
    <w:p w:rsidR="00F2125F" w:rsidRDefault="00EC5AE0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документов, п</w:t>
      </w:r>
      <w:r w:rsidR="00F2125F">
        <w:rPr>
          <w:sz w:val="28"/>
          <w:szCs w:val="28"/>
        </w:rPr>
        <w:t>редоставля</w:t>
      </w:r>
      <w:r>
        <w:rPr>
          <w:sz w:val="28"/>
          <w:szCs w:val="28"/>
        </w:rPr>
        <w:t>емые</w:t>
      </w:r>
      <w:r w:rsidR="00F2125F">
        <w:rPr>
          <w:sz w:val="28"/>
          <w:szCs w:val="28"/>
        </w:rPr>
        <w:t xml:space="preserve"> в </w:t>
      </w:r>
      <w:r w:rsidR="00C6573D">
        <w:rPr>
          <w:sz w:val="28"/>
          <w:szCs w:val="28"/>
        </w:rPr>
        <w:t xml:space="preserve">государственные </w:t>
      </w:r>
      <w:r w:rsidR="00F2125F">
        <w:rPr>
          <w:sz w:val="28"/>
          <w:szCs w:val="28"/>
        </w:rPr>
        <w:t>регистр</w:t>
      </w:r>
      <w:r w:rsidR="00C6573D">
        <w:rPr>
          <w:sz w:val="28"/>
          <w:szCs w:val="28"/>
        </w:rPr>
        <w:t>ационные</w:t>
      </w:r>
      <w:r w:rsidR="00F2125F">
        <w:rPr>
          <w:sz w:val="28"/>
          <w:szCs w:val="28"/>
        </w:rPr>
        <w:t xml:space="preserve"> </w:t>
      </w:r>
      <w:r w:rsidR="00AF72D6">
        <w:rPr>
          <w:sz w:val="28"/>
          <w:szCs w:val="28"/>
        </w:rPr>
        <w:t xml:space="preserve">и налоговые </w:t>
      </w:r>
      <w:r w:rsidR="00F2125F">
        <w:rPr>
          <w:sz w:val="28"/>
          <w:szCs w:val="28"/>
        </w:rPr>
        <w:t>органы</w:t>
      </w:r>
      <w:r>
        <w:rPr>
          <w:sz w:val="28"/>
          <w:szCs w:val="28"/>
        </w:rPr>
        <w:t>,</w:t>
      </w:r>
      <w:r w:rsidR="00AF72D6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заверяют</w:t>
      </w:r>
      <w:r w:rsidR="00AF72D6">
        <w:rPr>
          <w:sz w:val="28"/>
          <w:szCs w:val="28"/>
        </w:rPr>
        <w:t xml:space="preserve"> заместители руководителя Роскомнадзора (заместители руководителя территориального органа).</w:t>
      </w:r>
    </w:p>
    <w:p w:rsidR="00AF72D6" w:rsidRDefault="00AF72D6" w:rsidP="00AF72D6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Листы многостраничных копий (выписок из документа) нуме</w:t>
      </w:r>
      <w:r>
        <w:rPr>
          <w:sz w:val="28"/>
          <w:szCs w:val="28"/>
        </w:rPr>
        <w:t xml:space="preserve">руются, прошнуровываются, </w:t>
      </w:r>
      <w:r w:rsidR="00091DE6" w:rsidRPr="00676607">
        <w:rPr>
          <w:sz w:val="28"/>
          <w:szCs w:val="28"/>
        </w:rPr>
        <w:t>оформляется реквизит</w:t>
      </w:r>
      <w:r w:rsidR="00091DE6">
        <w:rPr>
          <w:sz w:val="28"/>
          <w:szCs w:val="28"/>
        </w:rPr>
        <w:t>, включающий надпись</w:t>
      </w:r>
      <w:r>
        <w:rPr>
          <w:sz w:val="28"/>
          <w:szCs w:val="28"/>
        </w:rPr>
        <w:t xml:space="preserve"> «Прошнуровано, пронумеровано и скреплено гербовой печатью, количество листов цифрами и прописью</w:t>
      </w:r>
      <w:r w:rsidR="00091DE6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091DE6">
        <w:rPr>
          <w:sz w:val="28"/>
          <w:szCs w:val="28"/>
        </w:rPr>
        <w:t>наименование д</w:t>
      </w:r>
      <w:r>
        <w:rPr>
          <w:sz w:val="28"/>
          <w:szCs w:val="28"/>
        </w:rPr>
        <w:t>олжност</w:t>
      </w:r>
      <w:r w:rsidR="00091DE6">
        <w:rPr>
          <w:sz w:val="28"/>
          <w:szCs w:val="28"/>
        </w:rPr>
        <w:t>и</w:t>
      </w:r>
      <w:r>
        <w:rPr>
          <w:sz w:val="28"/>
          <w:szCs w:val="28"/>
        </w:rPr>
        <w:t xml:space="preserve"> лица, заверившего копию; личн</w:t>
      </w:r>
      <w:r w:rsidR="00091DE6">
        <w:rPr>
          <w:sz w:val="28"/>
          <w:szCs w:val="28"/>
        </w:rPr>
        <w:t>ую</w:t>
      </w:r>
      <w:r>
        <w:rPr>
          <w:sz w:val="28"/>
          <w:szCs w:val="28"/>
        </w:rPr>
        <w:t xml:space="preserve"> подпись; расшифровк</w:t>
      </w:r>
      <w:r w:rsidR="00091DE6">
        <w:rPr>
          <w:sz w:val="28"/>
          <w:szCs w:val="28"/>
        </w:rPr>
        <w:t>у</w:t>
      </w:r>
      <w:r>
        <w:rPr>
          <w:sz w:val="28"/>
          <w:szCs w:val="28"/>
        </w:rPr>
        <w:t xml:space="preserve"> подписи (инициалы, фамилия); дат</w:t>
      </w:r>
      <w:r w:rsidR="00091DE6">
        <w:rPr>
          <w:sz w:val="28"/>
          <w:szCs w:val="28"/>
        </w:rPr>
        <w:t>у</w:t>
      </w:r>
      <w:r>
        <w:rPr>
          <w:sz w:val="28"/>
          <w:szCs w:val="28"/>
        </w:rPr>
        <w:t xml:space="preserve"> заверения</w:t>
      </w:r>
      <w:r w:rsidR="00091DE6">
        <w:rPr>
          <w:sz w:val="28"/>
          <w:szCs w:val="28"/>
        </w:rPr>
        <w:t xml:space="preserve"> и</w:t>
      </w:r>
      <w:r w:rsidR="003F09FA">
        <w:rPr>
          <w:sz w:val="28"/>
          <w:szCs w:val="28"/>
        </w:rPr>
        <w:t xml:space="preserve"> гербов</w:t>
      </w:r>
      <w:r w:rsidR="00091DE6">
        <w:rPr>
          <w:sz w:val="28"/>
          <w:szCs w:val="28"/>
        </w:rPr>
        <w:t>ую</w:t>
      </w:r>
      <w:r w:rsidR="003F09FA">
        <w:rPr>
          <w:sz w:val="28"/>
          <w:szCs w:val="28"/>
        </w:rPr>
        <w:t xml:space="preserve"> печать</w:t>
      </w:r>
      <w:r>
        <w:rPr>
          <w:sz w:val="28"/>
          <w:szCs w:val="28"/>
        </w:rPr>
        <w:t>.</w:t>
      </w:r>
    </w:p>
    <w:p w:rsidR="00AF72D6" w:rsidRDefault="00AF72D6" w:rsidP="00AF72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приказ Роскомнадзора, </w:t>
      </w:r>
      <w:r w:rsidR="00952F8E">
        <w:rPr>
          <w:sz w:val="28"/>
          <w:szCs w:val="28"/>
        </w:rPr>
        <w:t xml:space="preserve">заверенную </w:t>
      </w:r>
      <w:r>
        <w:rPr>
          <w:sz w:val="28"/>
          <w:szCs w:val="28"/>
        </w:rPr>
        <w:t xml:space="preserve">копию которого необходимо предоставить в </w:t>
      </w:r>
      <w:r w:rsidR="00C6573D">
        <w:rPr>
          <w:sz w:val="28"/>
          <w:szCs w:val="28"/>
        </w:rPr>
        <w:t>государственные регистрационные и налоговые органы</w:t>
      </w:r>
      <w:r>
        <w:rPr>
          <w:sz w:val="28"/>
          <w:szCs w:val="28"/>
        </w:rPr>
        <w:t xml:space="preserve">, подписан временно исполняющим обязанности руководителя Роскомнадзора (временно исполняющим обязанности руководителя территориального органа), то к копии направляемого в </w:t>
      </w:r>
      <w:r w:rsidR="00C6573D">
        <w:rPr>
          <w:sz w:val="28"/>
          <w:szCs w:val="28"/>
        </w:rPr>
        <w:t xml:space="preserve">государственные регистрационные и налоговые органы </w:t>
      </w:r>
      <w:r>
        <w:rPr>
          <w:sz w:val="28"/>
          <w:szCs w:val="28"/>
        </w:rPr>
        <w:t>приказа</w:t>
      </w:r>
      <w:r w:rsidR="00952F8E">
        <w:rPr>
          <w:sz w:val="28"/>
          <w:szCs w:val="28"/>
        </w:rPr>
        <w:t xml:space="preserve"> прикладывается копия приказа о временном исполнении обязанностей руководителя Роскомнадзора (временном исполнении обязанностей руководителя территориального органа), заверенная заместителем начальника Управления организационной работы – начальником отдела государственной службы и кадров Роскомнадзора (начальником соответствующего структурного подразделения территориального органа).</w:t>
      </w:r>
    </w:p>
    <w:p w:rsidR="00A23452" w:rsidRPr="00A85514" w:rsidRDefault="00A23452" w:rsidP="00E56DF4">
      <w:pPr>
        <w:ind w:firstLine="709"/>
        <w:jc w:val="both"/>
        <w:rPr>
          <w:b/>
          <w:sz w:val="28"/>
          <w:szCs w:val="28"/>
        </w:rPr>
      </w:pPr>
      <w:r w:rsidRPr="00A85514">
        <w:rPr>
          <w:b/>
          <w:sz w:val="28"/>
          <w:szCs w:val="28"/>
        </w:rPr>
        <w:t>3.3.2</w:t>
      </w:r>
      <w:r w:rsidR="00580772">
        <w:rPr>
          <w:b/>
          <w:sz w:val="28"/>
          <w:szCs w:val="28"/>
        </w:rPr>
        <w:t>8</w:t>
      </w:r>
      <w:r w:rsidRPr="00A85514">
        <w:rPr>
          <w:b/>
          <w:sz w:val="28"/>
          <w:szCs w:val="28"/>
        </w:rPr>
        <w:t>.</w:t>
      </w:r>
      <w:r w:rsidR="00690A25" w:rsidRPr="00A85514">
        <w:rPr>
          <w:b/>
          <w:sz w:val="28"/>
          <w:szCs w:val="28"/>
        </w:rPr>
        <w:t xml:space="preserve"> </w:t>
      </w:r>
      <w:r w:rsidRPr="00A85514">
        <w:rPr>
          <w:b/>
          <w:sz w:val="28"/>
          <w:szCs w:val="28"/>
        </w:rPr>
        <w:t>Отметка об исполнителе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Отметка об исполнителе документа печатается шрифтом размером 10 в левом нижнем углу лицевой стороны последнего листа документа</w:t>
      </w:r>
      <w:r w:rsidR="007B1357">
        <w:rPr>
          <w:sz w:val="28"/>
          <w:szCs w:val="28"/>
        </w:rPr>
        <w:t>, либо автоматически проставляется в СЭД при подготовке электронного документа</w:t>
      </w:r>
      <w:r w:rsidRPr="00676607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Отметка включает инициалы, фамилию исполнителя и номер его телефона, например:</w:t>
      </w:r>
    </w:p>
    <w:p w:rsidR="00690A25" w:rsidRPr="00C6573D" w:rsidRDefault="00C6573D" w:rsidP="00C6573D">
      <w:pPr>
        <w:tabs>
          <w:tab w:val="left" w:pos="1120"/>
        </w:tabs>
        <w:ind w:firstLine="709"/>
        <w:jc w:val="both"/>
        <w:rPr>
          <w:sz w:val="16"/>
          <w:szCs w:val="16"/>
        </w:rPr>
      </w:pPr>
      <w:r w:rsidRPr="00C6573D">
        <w:rPr>
          <w:sz w:val="16"/>
          <w:szCs w:val="16"/>
        </w:rPr>
        <w:tab/>
      </w:r>
    </w:p>
    <w:p w:rsidR="00A23452" w:rsidRPr="00690A25" w:rsidRDefault="00A23452" w:rsidP="00E56DF4">
      <w:pPr>
        <w:ind w:firstLine="709"/>
        <w:jc w:val="both"/>
        <w:rPr>
          <w:sz w:val="20"/>
          <w:szCs w:val="20"/>
        </w:rPr>
      </w:pPr>
      <w:r w:rsidRPr="00690A25">
        <w:rPr>
          <w:sz w:val="20"/>
          <w:szCs w:val="20"/>
        </w:rPr>
        <w:t>И.О. Фамилия</w:t>
      </w:r>
    </w:p>
    <w:p w:rsidR="00A23452" w:rsidRPr="00690A25" w:rsidRDefault="00A23452" w:rsidP="00E56DF4">
      <w:pPr>
        <w:ind w:firstLine="709"/>
        <w:jc w:val="both"/>
        <w:rPr>
          <w:sz w:val="20"/>
          <w:szCs w:val="20"/>
        </w:rPr>
      </w:pPr>
      <w:r w:rsidRPr="00690A25">
        <w:rPr>
          <w:sz w:val="20"/>
          <w:szCs w:val="20"/>
        </w:rPr>
        <w:t>(</w:t>
      </w:r>
      <w:r w:rsidR="00690A25" w:rsidRPr="00690A25">
        <w:rPr>
          <w:sz w:val="20"/>
          <w:szCs w:val="20"/>
        </w:rPr>
        <w:t>000</w:t>
      </w:r>
      <w:r w:rsidRPr="00690A25">
        <w:rPr>
          <w:sz w:val="20"/>
          <w:szCs w:val="20"/>
        </w:rPr>
        <w:t>) 000-00-00</w:t>
      </w:r>
    </w:p>
    <w:p w:rsidR="00690A25" w:rsidRPr="00C6573D" w:rsidRDefault="00690A25" w:rsidP="00E56DF4">
      <w:pPr>
        <w:ind w:firstLine="709"/>
        <w:jc w:val="both"/>
        <w:rPr>
          <w:sz w:val="16"/>
          <w:szCs w:val="16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Отметка также может содержать иную служебную информацию (например: идентификатор файла, адрес электронной почты и т.д</w:t>
      </w:r>
      <w:r w:rsidR="00B247E8">
        <w:rPr>
          <w:sz w:val="28"/>
          <w:szCs w:val="28"/>
        </w:rPr>
        <w:t>.</w:t>
      </w:r>
      <w:r w:rsidRPr="00676607">
        <w:rPr>
          <w:sz w:val="28"/>
          <w:szCs w:val="28"/>
        </w:rPr>
        <w:t>).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документах, имеющих гриф конфиденциальности, отметка об исполнителе проставляется на обороте последнего листа каждого экземпляра документа и включает в себя: указание количества отпечатанных экземпляров, их предназначение: первый (первые) - адресату (адресатам), предпоследний - в отдел делопроизводства А</w:t>
      </w:r>
      <w:r w:rsidR="00690A25">
        <w:rPr>
          <w:sz w:val="28"/>
          <w:szCs w:val="28"/>
        </w:rPr>
        <w:t>У</w:t>
      </w:r>
      <w:r w:rsidR="00590079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676607">
        <w:rPr>
          <w:sz w:val="28"/>
          <w:szCs w:val="28"/>
        </w:rPr>
        <w:t xml:space="preserve">, последний экземпляр - в дело </w:t>
      </w:r>
      <w:r w:rsidR="00590079">
        <w:rPr>
          <w:sz w:val="28"/>
          <w:szCs w:val="28"/>
        </w:rPr>
        <w:t>у</w:t>
      </w:r>
      <w:r w:rsidR="00690A25">
        <w:rPr>
          <w:sz w:val="28"/>
          <w:szCs w:val="28"/>
        </w:rPr>
        <w:t>правления</w:t>
      </w:r>
      <w:r w:rsidR="00590079">
        <w:rPr>
          <w:sz w:val="28"/>
          <w:szCs w:val="28"/>
        </w:rPr>
        <w:t xml:space="preserve"> (подразделения территориального органа)</w:t>
      </w:r>
      <w:r w:rsidRPr="00676607">
        <w:rPr>
          <w:sz w:val="28"/>
          <w:szCs w:val="28"/>
        </w:rPr>
        <w:t>, в котором исполнялся документ, фамилию исполнителя и номер телефона, например:</w:t>
      </w:r>
    </w:p>
    <w:p w:rsidR="00DE3E4B" w:rsidRDefault="00DE3E4B" w:rsidP="00DE3E4B">
      <w:pPr>
        <w:jc w:val="both"/>
        <w:rPr>
          <w:sz w:val="28"/>
          <w:szCs w:val="28"/>
        </w:rPr>
      </w:pPr>
    </w:p>
    <w:p w:rsidR="00A23452" w:rsidRPr="00676607" w:rsidRDefault="00A23452" w:rsidP="00DE3E4B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Отп. 3 экз.</w:t>
      </w:r>
    </w:p>
    <w:p w:rsidR="00A23452" w:rsidRPr="00676607" w:rsidRDefault="00A23452" w:rsidP="00DE3E4B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>Экз. № 1 - адресату</w:t>
      </w:r>
    </w:p>
    <w:p w:rsidR="00A23452" w:rsidRPr="00676607" w:rsidRDefault="00A23452" w:rsidP="00DE3E4B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Экз. № 2 - отдел </w:t>
      </w:r>
      <w:r w:rsidR="0031305A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А</w:t>
      </w:r>
      <w:r w:rsidR="005C39F6">
        <w:rPr>
          <w:sz w:val="28"/>
          <w:szCs w:val="28"/>
        </w:rPr>
        <w:t xml:space="preserve">дминистративного </w:t>
      </w:r>
      <w:r w:rsidR="00F20924">
        <w:rPr>
          <w:sz w:val="28"/>
          <w:szCs w:val="28"/>
        </w:rPr>
        <w:t>у</w:t>
      </w:r>
      <w:r w:rsidR="005C39F6">
        <w:rPr>
          <w:sz w:val="28"/>
          <w:szCs w:val="28"/>
        </w:rPr>
        <w:t>правления</w:t>
      </w:r>
    </w:p>
    <w:p w:rsidR="00A23452" w:rsidRPr="00676607" w:rsidRDefault="00A23452" w:rsidP="00DE3E4B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Экз. № 3 - в дело </w:t>
      </w:r>
      <w:r w:rsidR="00690A25">
        <w:rPr>
          <w:sz w:val="28"/>
          <w:szCs w:val="28"/>
        </w:rPr>
        <w:t xml:space="preserve">Правового </w:t>
      </w:r>
      <w:r w:rsidR="00F20924">
        <w:rPr>
          <w:sz w:val="28"/>
          <w:szCs w:val="28"/>
        </w:rPr>
        <w:t>у</w:t>
      </w:r>
      <w:r w:rsidR="00690A25">
        <w:rPr>
          <w:sz w:val="28"/>
          <w:szCs w:val="28"/>
        </w:rPr>
        <w:t>правления</w:t>
      </w:r>
    </w:p>
    <w:p w:rsidR="00A23452" w:rsidRPr="005C39F6" w:rsidRDefault="00A23452" w:rsidP="00DE3E4B">
      <w:pPr>
        <w:jc w:val="both"/>
        <w:rPr>
          <w:sz w:val="20"/>
          <w:szCs w:val="20"/>
        </w:rPr>
      </w:pPr>
      <w:r w:rsidRPr="005C39F6">
        <w:rPr>
          <w:sz w:val="20"/>
          <w:szCs w:val="20"/>
        </w:rPr>
        <w:t>И.О. Фамилия</w:t>
      </w:r>
    </w:p>
    <w:p w:rsidR="00A23452" w:rsidRPr="005C39F6" w:rsidRDefault="00A23452" w:rsidP="00DE3E4B">
      <w:pPr>
        <w:jc w:val="both"/>
        <w:rPr>
          <w:sz w:val="20"/>
          <w:szCs w:val="20"/>
        </w:rPr>
      </w:pPr>
      <w:r w:rsidRPr="005C39F6">
        <w:rPr>
          <w:sz w:val="20"/>
          <w:szCs w:val="20"/>
        </w:rPr>
        <w:t>(000) 000-00-00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документе, подготовленном по поручению группой исполнителей, в отметке об исполнителе указывается фамилия основного исполнителя.</w:t>
      </w:r>
    </w:p>
    <w:p w:rsidR="007A0A26" w:rsidRPr="00676607" w:rsidRDefault="007A0A26" w:rsidP="00E56DF4">
      <w:pPr>
        <w:ind w:firstLine="709"/>
        <w:jc w:val="both"/>
        <w:rPr>
          <w:sz w:val="28"/>
          <w:szCs w:val="28"/>
        </w:rPr>
      </w:pPr>
    </w:p>
    <w:p w:rsidR="00A23452" w:rsidRPr="00A85514" w:rsidRDefault="00A23452" w:rsidP="00E56DF4">
      <w:pPr>
        <w:ind w:firstLine="709"/>
        <w:jc w:val="both"/>
        <w:rPr>
          <w:b/>
          <w:sz w:val="28"/>
          <w:szCs w:val="28"/>
        </w:rPr>
      </w:pPr>
      <w:r w:rsidRPr="00A85514">
        <w:rPr>
          <w:b/>
          <w:sz w:val="28"/>
          <w:szCs w:val="28"/>
        </w:rPr>
        <w:lastRenderedPageBreak/>
        <w:t>3.3.2</w:t>
      </w:r>
      <w:r w:rsidR="00580772">
        <w:rPr>
          <w:b/>
          <w:sz w:val="28"/>
          <w:szCs w:val="28"/>
        </w:rPr>
        <w:t>9</w:t>
      </w:r>
      <w:r w:rsidRPr="00A85514">
        <w:rPr>
          <w:b/>
          <w:sz w:val="28"/>
          <w:szCs w:val="28"/>
        </w:rPr>
        <w:t>.</w:t>
      </w:r>
      <w:r w:rsidR="005C39F6" w:rsidRPr="00A85514">
        <w:rPr>
          <w:b/>
          <w:sz w:val="28"/>
          <w:szCs w:val="28"/>
        </w:rPr>
        <w:t xml:space="preserve"> </w:t>
      </w:r>
      <w:r w:rsidRPr="00A85514">
        <w:rPr>
          <w:b/>
          <w:sz w:val="28"/>
          <w:szCs w:val="28"/>
        </w:rPr>
        <w:t>Указания по исполнению документа</w:t>
      </w:r>
    </w:p>
    <w:p w:rsidR="001B48E3" w:rsidRPr="00676607" w:rsidRDefault="001B48E3" w:rsidP="001B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документа, включенного в СЭД Роскомнадзора – указания по исполнению документа вносятся в регистрационно-контрольную карточку документа программным способом.</w:t>
      </w:r>
    </w:p>
    <w:p w:rsidR="00A23452" w:rsidRPr="00676607" w:rsidRDefault="001B48E3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исключительном случае у</w:t>
      </w:r>
      <w:r w:rsidR="00A23452" w:rsidRPr="00676607">
        <w:rPr>
          <w:sz w:val="28"/>
          <w:szCs w:val="28"/>
        </w:rPr>
        <w:t>казания по исполнению документа</w:t>
      </w:r>
      <w:r>
        <w:rPr>
          <w:sz w:val="28"/>
          <w:szCs w:val="28"/>
        </w:rPr>
        <w:t xml:space="preserve"> могут быть оформлены</w:t>
      </w:r>
      <w:r w:rsidR="00A23452" w:rsidRPr="00676607">
        <w:rPr>
          <w:sz w:val="28"/>
          <w:szCs w:val="28"/>
        </w:rPr>
        <w:t xml:space="preserve"> на бланке.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Указания по исполнению включают: фамилии, инициалы исполнителей, содержание поручения, срок исполнения,</w:t>
      </w:r>
      <w:r w:rsidR="001B48E3">
        <w:rPr>
          <w:sz w:val="28"/>
          <w:szCs w:val="28"/>
        </w:rPr>
        <w:t xml:space="preserve"> для указаний, оформленных на бланке указаний -</w:t>
      </w:r>
      <w:r w:rsidRPr="00676607">
        <w:rPr>
          <w:sz w:val="28"/>
          <w:szCs w:val="28"/>
        </w:rPr>
        <w:t xml:space="preserve"> подпись руководителя и дату, номер и дату документа.</w:t>
      </w:r>
    </w:p>
    <w:p w:rsidR="00A23452" w:rsidRPr="00A85514" w:rsidRDefault="00A23452" w:rsidP="00E56DF4">
      <w:pPr>
        <w:ind w:firstLine="709"/>
        <w:jc w:val="both"/>
        <w:rPr>
          <w:b/>
          <w:sz w:val="28"/>
          <w:szCs w:val="28"/>
        </w:rPr>
      </w:pPr>
      <w:r w:rsidRPr="00A85514">
        <w:rPr>
          <w:b/>
          <w:sz w:val="28"/>
          <w:szCs w:val="28"/>
        </w:rPr>
        <w:t>3.3.</w:t>
      </w:r>
      <w:r w:rsidR="00580772">
        <w:rPr>
          <w:b/>
          <w:sz w:val="28"/>
          <w:szCs w:val="28"/>
        </w:rPr>
        <w:t>30</w:t>
      </w:r>
      <w:r w:rsidRPr="00A85514">
        <w:rPr>
          <w:b/>
          <w:sz w:val="28"/>
          <w:szCs w:val="28"/>
        </w:rPr>
        <w:t>.</w:t>
      </w:r>
      <w:r w:rsidR="005C39F6" w:rsidRPr="00A85514">
        <w:rPr>
          <w:b/>
          <w:sz w:val="28"/>
          <w:szCs w:val="28"/>
        </w:rPr>
        <w:t xml:space="preserve"> </w:t>
      </w:r>
      <w:r w:rsidRPr="00A85514">
        <w:rPr>
          <w:b/>
          <w:sz w:val="28"/>
          <w:szCs w:val="28"/>
        </w:rPr>
        <w:t>Отметка о контроле документа</w:t>
      </w:r>
    </w:p>
    <w:p w:rsidR="001B48E3" w:rsidRPr="0031305A" w:rsidRDefault="001B48E3" w:rsidP="001B4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Отметка о контроле электронного документа проставляется программным способом.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Отметка о контроле </w:t>
      </w:r>
      <w:r w:rsidR="00606A52">
        <w:rPr>
          <w:sz w:val="28"/>
          <w:szCs w:val="28"/>
        </w:rPr>
        <w:t xml:space="preserve">документа на бумажном носителе </w:t>
      </w:r>
      <w:r w:rsidRPr="00676607">
        <w:rPr>
          <w:sz w:val="28"/>
          <w:szCs w:val="28"/>
        </w:rPr>
        <w:t>проставляется на бланках указаний по исполнению документов с помощью штампа</w:t>
      </w:r>
      <w:r w:rsidR="0031305A">
        <w:rPr>
          <w:sz w:val="28"/>
          <w:szCs w:val="28"/>
        </w:rPr>
        <w:t>.</w:t>
      </w:r>
      <w:r w:rsidRPr="00676607">
        <w:rPr>
          <w:sz w:val="28"/>
          <w:szCs w:val="28"/>
        </w:rPr>
        <w:t xml:space="preserve">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31305A">
        <w:rPr>
          <w:sz w:val="28"/>
          <w:szCs w:val="28"/>
        </w:rPr>
        <w:t xml:space="preserve">Если документ ставится на контроль </w:t>
      </w:r>
      <w:r w:rsidR="0031305A" w:rsidRPr="0031305A">
        <w:rPr>
          <w:sz w:val="28"/>
          <w:szCs w:val="28"/>
        </w:rPr>
        <w:t>начальником управления</w:t>
      </w:r>
      <w:r w:rsidR="00590079">
        <w:rPr>
          <w:sz w:val="28"/>
          <w:szCs w:val="28"/>
        </w:rPr>
        <w:t xml:space="preserve"> центрального аппарата Роскомнадзора</w:t>
      </w:r>
      <w:r w:rsidRPr="0031305A">
        <w:rPr>
          <w:sz w:val="28"/>
          <w:szCs w:val="28"/>
        </w:rPr>
        <w:t xml:space="preserve">, контроль осуществляется </w:t>
      </w:r>
      <w:r w:rsidR="00590079">
        <w:rPr>
          <w:sz w:val="28"/>
          <w:szCs w:val="28"/>
        </w:rPr>
        <w:t>служащим</w:t>
      </w:r>
      <w:r w:rsidR="0031305A" w:rsidRPr="0031305A">
        <w:rPr>
          <w:sz w:val="28"/>
          <w:szCs w:val="28"/>
        </w:rPr>
        <w:t xml:space="preserve"> управления</w:t>
      </w:r>
      <w:r w:rsidRPr="0031305A">
        <w:rPr>
          <w:sz w:val="28"/>
          <w:szCs w:val="28"/>
        </w:rPr>
        <w:t xml:space="preserve">, ответственным за </w:t>
      </w:r>
      <w:r w:rsidR="00606A52">
        <w:rPr>
          <w:sz w:val="28"/>
          <w:szCs w:val="28"/>
        </w:rPr>
        <w:t xml:space="preserve">ведение </w:t>
      </w:r>
      <w:r w:rsidRPr="0031305A">
        <w:rPr>
          <w:sz w:val="28"/>
          <w:szCs w:val="28"/>
        </w:rPr>
        <w:t>делопроизводств</w:t>
      </w:r>
      <w:r w:rsidR="00606A52">
        <w:rPr>
          <w:sz w:val="28"/>
          <w:szCs w:val="28"/>
        </w:rPr>
        <w:t>а</w:t>
      </w:r>
      <w:r w:rsidRPr="0031305A">
        <w:rPr>
          <w:sz w:val="28"/>
          <w:szCs w:val="28"/>
        </w:rPr>
        <w:t>.</w:t>
      </w:r>
    </w:p>
    <w:p w:rsidR="00A23452" w:rsidRPr="00493F64" w:rsidRDefault="00A23452" w:rsidP="00E56DF4">
      <w:pPr>
        <w:ind w:firstLine="709"/>
        <w:jc w:val="both"/>
        <w:rPr>
          <w:b/>
          <w:sz w:val="28"/>
          <w:szCs w:val="28"/>
        </w:rPr>
      </w:pPr>
      <w:r w:rsidRPr="00493F64">
        <w:rPr>
          <w:b/>
          <w:sz w:val="28"/>
          <w:szCs w:val="28"/>
        </w:rPr>
        <w:t>3.3.</w:t>
      </w:r>
      <w:r w:rsidR="00580772">
        <w:rPr>
          <w:b/>
          <w:sz w:val="28"/>
          <w:szCs w:val="28"/>
        </w:rPr>
        <w:t>31</w:t>
      </w:r>
      <w:r w:rsidRPr="00493F64">
        <w:rPr>
          <w:b/>
          <w:sz w:val="28"/>
          <w:szCs w:val="28"/>
        </w:rPr>
        <w:t>.Отметка о конфиденциальности</w:t>
      </w:r>
    </w:p>
    <w:p w:rsidR="00A23452" w:rsidRPr="00676607" w:rsidRDefault="00A23452" w:rsidP="009B44A5">
      <w:pPr>
        <w:ind w:firstLine="708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Отметка о конфиденциальности проставляется на документах, содержащих информацию ограниченного распространения. В соответствии с Положением о порядке обращения со служебной информацией ограниченного распространения в федеральных органах исполнительной власти (</w:t>
      </w:r>
      <w:r w:rsidR="00034851">
        <w:rPr>
          <w:sz w:val="28"/>
          <w:szCs w:val="28"/>
        </w:rPr>
        <w:t>по</w:t>
      </w:r>
      <w:r w:rsidRPr="00676607">
        <w:rPr>
          <w:sz w:val="28"/>
          <w:szCs w:val="28"/>
        </w:rPr>
        <w:t>становлени</w:t>
      </w:r>
      <w:r w:rsidR="00034851">
        <w:rPr>
          <w:sz w:val="28"/>
          <w:szCs w:val="28"/>
        </w:rPr>
        <w:t>е</w:t>
      </w:r>
      <w:r w:rsidRPr="00676607">
        <w:rPr>
          <w:sz w:val="28"/>
          <w:szCs w:val="28"/>
        </w:rPr>
        <w:t xml:space="preserve"> Правительства Российской Федерации от </w:t>
      </w:r>
      <w:r w:rsidR="00492EAF">
        <w:rPr>
          <w:sz w:val="28"/>
          <w:szCs w:val="28"/>
        </w:rPr>
        <w:t>0</w:t>
      </w:r>
      <w:r w:rsidRPr="00676607">
        <w:rPr>
          <w:sz w:val="28"/>
          <w:szCs w:val="28"/>
        </w:rPr>
        <w:t>3</w:t>
      </w:r>
      <w:r w:rsidR="00492EAF">
        <w:rPr>
          <w:sz w:val="28"/>
          <w:szCs w:val="28"/>
        </w:rPr>
        <w:t>.11.</w:t>
      </w:r>
      <w:r w:rsidRPr="00676607">
        <w:rPr>
          <w:sz w:val="28"/>
          <w:szCs w:val="28"/>
        </w:rPr>
        <w:t>1994 № 1233 (Собрание законодательства Российской Федерации, 2005,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30, ст. 3165)</w:t>
      </w:r>
      <w:r w:rsidR="00590079">
        <w:rPr>
          <w:sz w:val="28"/>
          <w:szCs w:val="28"/>
        </w:rPr>
        <w:t>, приказом Роскомнадзора от 05.10.2010 № 509</w:t>
      </w:r>
      <w:r w:rsidR="009B44A5">
        <w:rPr>
          <w:sz w:val="28"/>
          <w:szCs w:val="28"/>
        </w:rPr>
        <w:t xml:space="preserve"> </w:t>
      </w:r>
      <w:r w:rsidR="009B44A5" w:rsidRPr="009B44A5">
        <w:rPr>
          <w:rFonts w:eastAsia="Calibri"/>
          <w:sz w:val="28"/>
          <w:szCs w:val="28"/>
          <w:lang w:eastAsia="en-US"/>
        </w:rPr>
        <w:t>«О порядке обращения с документированной служебной информацией ограниченного распространения в Федеральной службе по надзору в сфере связи, информационных технологий и массовых коммуникаций»</w:t>
      </w:r>
      <w:r w:rsidR="00590079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отметка о конфиденциальности на документах, содержащих данную информацию, имеет вид «Для служебного пользования».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Виды конфиденциальной информации установлены Указом Президента Российской Федерации от </w:t>
      </w:r>
      <w:r w:rsidR="00492EAF">
        <w:rPr>
          <w:sz w:val="28"/>
          <w:szCs w:val="28"/>
        </w:rPr>
        <w:t>0</w:t>
      </w:r>
      <w:r w:rsidRPr="00676607">
        <w:rPr>
          <w:sz w:val="28"/>
          <w:szCs w:val="28"/>
        </w:rPr>
        <w:t>6</w:t>
      </w:r>
      <w:r w:rsidR="00492EAF">
        <w:rPr>
          <w:sz w:val="28"/>
          <w:szCs w:val="28"/>
        </w:rPr>
        <w:t>.03.</w:t>
      </w:r>
      <w:r w:rsidRPr="00676607">
        <w:rPr>
          <w:sz w:val="28"/>
          <w:szCs w:val="28"/>
        </w:rPr>
        <w:t>1997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188 «Об утверждении перечня сведен</w:t>
      </w:r>
      <w:r w:rsidR="00590079">
        <w:rPr>
          <w:sz w:val="28"/>
          <w:szCs w:val="28"/>
        </w:rPr>
        <w:t>ий конфиденциального характера», приказом</w:t>
      </w:r>
      <w:r w:rsidR="007F4A94">
        <w:rPr>
          <w:sz w:val="28"/>
          <w:szCs w:val="28"/>
        </w:rPr>
        <w:t xml:space="preserve"> Роскомнадзора</w:t>
      </w:r>
      <w:r w:rsidR="00590079">
        <w:rPr>
          <w:sz w:val="28"/>
          <w:szCs w:val="28"/>
        </w:rPr>
        <w:t xml:space="preserve"> от </w:t>
      </w:r>
      <w:r w:rsidR="009B44A5">
        <w:rPr>
          <w:sz w:val="28"/>
          <w:szCs w:val="28"/>
        </w:rPr>
        <w:t>13.04.2010 № 368 «Об утверждении Перечня сведений Федеральной службы по надзору в сфере связи, информационных технологий и массовых коммуникаций, являющихся информацией «Для служебного пользования».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Отметка </w:t>
      </w:r>
      <w:r w:rsidR="00606A52" w:rsidRPr="00676607">
        <w:rPr>
          <w:sz w:val="28"/>
          <w:szCs w:val="28"/>
        </w:rPr>
        <w:t xml:space="preserve">о конфиденциальности </w:t>
      </w:r>
      <w:r w:rsidRPr="00676607">
        <w:rPr>
          <w:sz w:val="28"/>
          <w:szCs w:val="28"/>
        </w:rPr>
        <w:t>проставляется в правом верхнем углу первого листа документа и дополняется указанием номера экземпляра документа, располагаемого под отметкой.</w:t>
      </w:r>
    </w:p>
    <w:p w:rsidR="00A23452" w:rsidRPr="00493F64" w:rsidRDefault="00F20924" w:rsidP="00E56DF4">
      <w:pPr>
        <w:ind w:firstLine="709"/>
        <w:jc w:val="both"/>
        <w:rPr>
          <w:b/>
          <w:sz w:val="28"/>
          <w:szCs w:val="28"/>
        </w:rPr>
      </w:pPr>
      <w:r w:rsidRPr="00493F64">
        <w:rPr>
          <w:b/>
          <w:sz w:val="28"/>
          <w:szCs w:val="28"/>
        </w:rPr>
        <w:t>3.3.</w:t>
      </w:r>
      <w:r w:rsidR="00580772">
        <w:rPr>
          <w:b/>
          <w:sz w:val="28"/>
          <w:szCs w:val="28"/>
        </w:rPr>
        <w:t>3</w:t>
      </w:r>
      <w:r w:rsidRPr="00493F64">
        <w:rPr>
          <w:b/>
          <w:sz w:val="28"/>
          <w:szCs w:val="28"/>
        </w:rPr>
        <w:t>2</w:t>
      </w:r>
      <w:r w:rsidR="00A23452" w:rsidRPr="00493F64">
        <w:rPr>
          <w:b/>
          <w:sz w:val="28"/>
          <w:szCs w:val="28"/>
        </w:rPr>
        <w:t>.</w:t>
      </w:r>
      <w:r w:rsidR="00E86041" w:rsidRPr="00493F64">
        <w:rPr>
          <w:b/>
          <w:sz w:val="28"/>
          <w:szCs w:val="28"/>
        </w:rPr>
        <w:t xml:space="preserve"> </w:t>
      </w:r>
      <w:r w:rsidR="00EF131B" w:rsidRPr="00493F64">
        <w:rPr>
          <w:b/>
          <w:sz w:val="28"/>
          <w:szCs w:val="28"/>
        </w:rPr>
        <w:t>Нумерация страниц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первой странице документа номер не ставится. Номера второй и последующих страниц печатаются посередине их верхнего поля. Размер шрифта нумерации страниц должен соответствовать размеру шрифта текста.</w:t>
      </w:r>
    </w:p>
    <w:p w:rsidR="00E86041" w:rsidRDefault="00E86041" w:rsidP="00E56DF4">
      <w:pPr>
        <w:ind w:firstLine="709"/>
        <w:jc w:val="both"/>
        <w:rPr>
          <w:sz w:val="28"/>
          <w:szCs w:val="28"/>
        </w:rPr>
      </w:pPr>
    </w:p>
    <w:p w:rsidR="007A0A26" w:rsidRDefault="007A0A26" w:rsidP="00E56DF4">
      <w:pPr>
        <w:ind w:firstLine="709"/>
        <w:jc w:val="both"/>
        <w:rPr>
          <w:sz w:val="28"/>
          <w:szCs w:val="28"/>
        </w:rPr>
      </w:pPr>
    </w:p>
    <w:p w:rsidR="007A0A26" w:rsidRDefault="007A0A26" w:rsidP="00E56DF4">
      <w:pPr>
        <w:ind w:firstLine="709"/>
        <w:jc w:val="both"/>
        <w:rPr>
          <w:sz w:val="28"/>
          <w:szCs w:val="28"/>
        </w:rPr>
      </w:pPr>
    </w:p>
    <w:p w:rsidR="00E86041" w:rsidRPr="005032C3" w:rsidRDefault="00A23452" w:rsidP="004A7305">
      <w:pPr>
        <w:pStyle w:val="af"/>
      </w:pPr>
      <w:r w:rsidRPr="005032C3">
        <w:lastRenderedPageBreak/>
        <w:t>3</w:t>
      </w:r>
      <w:r w:rsidR="00E86041" w:rsidRPr="005032C3">
        <w:t>.</w:t>
      </w:r>
      <w:r w:rsidRPr="005032C3">
        <w:t>4. Подготовка проектов законодательных и иных</w:t>
      </w:r>
    </w:p>
    <w:p w:rsidR="00A23452" w:rsidRPr="005032C3" w:rsidRDefault="00E86041" w:rsidP="004A7305">
      <w:pPr>
        <w:pStyle w:val="af"/>
      </w:pPr>
      <w:r w:rsidRPr="005032C3">
        <w:t xml:space="preserve"> </w:t>
      </w:r>
      <w:r w:rsidR="00A23452" w:rsidRPr="005032C3">
        <w:t>нормативных правовых актов</w:t>
      </w:r>
      <w:r w:rsidR="00FD5D62" w:rsidRPr="005032C3">
        <w:t xml:space="preserve"> в центральном аппарате Роскомнадзора</w:t>
      </w:r>
    </w:p>
    <w:p w:rsidR="00580772" w:rsidRDefault="00580772" w:rsidP="00E86041">
      <w:pPr>
        <w:jc w:val="center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3.4.1.</w:t>
      </w:r>
      <w:r w:rsidR="00F947D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</w:r>
      <w:r w:rsidR="00F947D8">
        <w:rPr>
          <w:sz w:val="28"/>
          <w:szCs w:val="28"/>
        </w:rPr>
        <w:t>Роскомнадзор</w:t>
      </w:r>
      <w:r w:rsidR="00E86041">
        <w:rPr>
          <w:sz w:val="28"/>
          <w:szCs w:val="28"/>
        </w:rPr>
        <w:t xml:space="preserve"> по поручению Министерства связи и массовых коммуникаций Российской Федерации разрабатывает </w:t>
      </w:r>
      <w:r w:rsidRPr="00676607">
        <w:rPr>
          <w:sz w:val="28"/>
          <w:szCs w:val="28"/>
        </w:rPr>
        <w:t>проекты: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законодательных актов Российской Федерации;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постановлений и распоряжений Правительства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3.4.2.</w:t>
      </w:r>
      <w:r w:rsidRPr="00676607">
        <w:rPr>
          <w:sz w:val="28"/>
          <w:szCs w:val="28"/>
        </w:rPr>
        <w:tab/>
        <w:t xml:space="preserve">Подготовка и оформление проектов законодательных актов Российской Федерации, актов </w:t>
      </w:r>
      <w:r w:rsidR="00E86041">
        <w:rPr>
          <w:sz w:val="28"/>
          <w:szCs w:val="28"/>
        </w:rPr>
        <w:t>Пр</w:t>
      </w:r>
      <w:r w:rsidRPr="00676607">
        <w:rPr>
          <w:sz w:val="28"/>
          <w:szCs w:val="28"/>
        </w:rPr>
        <w:t xml:space="preserve">авительства Российской Федерации осуществляется в порядке, установленном </w:t>
      </w:r>
      <w:r w:rsidR="00F1141B">
        <w:rPr>
          <w:sz w:val="28"/>
          <w:szCs w:val="28"/>
        </w:rPr>
        <w:t>законами и подзаконными актами Российской Федерации, актами Минюста России, в том числе: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Федеральны</w:t>
      </w:r>
      <w:r w:rsidR="00F1141B">
        <w:rPr>
          <w:sz w:val="28"/>
          <w:szCs w:val="28"/>
        </w:rPr>
        <w:t>м</w:t>
      </w:r>
      <w:r w:rsidRPr="00676607">
        <w:rPr>
          <w:sz w:val="28"/>
          <w:szCs w:val="28"/>
        </w:rPr>
        <w:t xml:space="preserve"> закон</w:t>
      </w:r>
      <w:r w:rsidR="00F1141B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от 14</w:t>
      </w:r>
      <w:r w:rsidR="006B64CF">
        <w:rPr>
          <w:sz w:val="28"/>
          <w:szCs w:val="28"/>
        </w:rPr>
        <w:t>.06.</w:t>
      </w:r>
      <w:r w:rsidRPr="00676607">
        <w:rPr>
          <w:sz w:val="28"/>
          <w:szCs w:val="28"/>
        </w:rPr>
        <w:t>1994 № 5-ФЗ «О порядке опубликования и вступления в силу федеральных конституционных законов, федеральных законов, актов палат Федерального Собрания» (Собрание законодательства Российской Федерации, 1994,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8, ст. 8014; 1999,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43, ст. 5124;</w:t>
      </w:r>
      <w:r w:rsidR="003F0C52">
        <w:rPr>
          <w:sz w:val="28"/>
          <w:szCs w:val="28"/>
        </w:rPr>
        <w:t xml:space="preserve"> 2011, № 43, ст.</w:t>
      </w:r>
      <w:r w:rsidR="00034851">
        <w:rPr>
          <w:sz w:val="28"/>
          <w:szCs w:val="28"/>
        </w:rPr>
        <w:t xml:space="preserve"> </w:t>
      </w:r>
      <w:r w:rsidR="003F0C52">
        <w:rPr>
          <w:sz w:val="28"/>
          <w:szCs w:val="28"/>
        </w:rPr>
        <w:t>5977).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Указ</w:t>
      </w:r>
      <w:r w:rsidR="00F1141B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Президента Российской Федерации от </w:t>
      </w:r>
      <w:r w:rsidR="006B64CF">
        <w:rPr>
          <w:sz w:val="28"/>
          <w:szCs w:val="28"/>
        </w:rPr>
        <w:t>0</w:t>
      </w:r>
      <w:r w:rsidRPr="00676607">
        <w:rPr>
          <w:sz w:val="28"/>
          <w:szCs w:val="28"/>
        </w:rPr>
        <w:t>2</w:t>
      </w:r>
      <w:r w:rsidR="006B64CF">
        <w:rPr>
          <w:sz w:val="28"/>
          <w:szCs w:val="28"/>
        </w:rPr>
        <w:t>.05.</w:t>
      </w:r>
      <w:r w:rsidRPr="00676607">
        <w:rPr>
          <w:sz w:val="28"/>
          <w:szCs w:val="28"/>
        </w:rPr>
        <w:t>1996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638 «О порядке подготовки проектов указов, распоряжений Президента Российской Федерации, предусматривающих принятие постановлений, распоряжений Правительства Российской Федерации» (Собрание законодательства Российской Федерации от 6 мая 1996 г. № 19, ст. 2257);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Указ</w:t>
      </w:r>
      <w:r w:rsidR="00F1141B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Президента Российской Федерации от 23</w:t>
      </w:r>
      <w:r w:rsidR="006B64CF">
        <w:rPr>
          <w:sz w:val="28"/>
          <w:szCs w:val="28"/>
        </w:rPr>
        <w:t>.05.</w:t>
      </w:r>
      <w:r w:rsidRPr="00676607">
        <w:rPr>
          <w:sz w:val="28"/>
          <w:szCs w:val="28"/>
        </w:rPr>
        <w:t>1996 № 763 «О порядке опубликования и вступления в силу актов Президента Российской Федерации, Правительства Российской Федерации и нормативных правовых актов федеральных органов исполнительной власти» (Собрание законодательства Российской Федерации, 1996, №</w:t>
      </w:r>
      <w:r w:rsidR="00B108A9">
        <w:rPr>
          <w:sz w:val="28"/>
          <w:szCs w:val="28"/>
        </w:rPr>
        <w:t xml:space="preserve"> </w:t>
      </w:r>
      <w:r w:rsidR="009C6C3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22, ст. 2663; 1997, № 20, ст. 2242; 1998, № 33, ст. 3967; 2005, № 28, ст. 2865;</w:t>
      </w:r>
      <w:r w:rsidR="003F0C52">
        <w:rPr>
          <w:sz w:val="28"/>
          <w:szCs w:val="28"/>
        </w:rPr>
        <w:t xml:space="preserve"> 2011, № 47, ст.</w:t>
      </w:r>
      <w:r w:rsidR="00034851">
        <w:rPr>
          <w:sz w:val="28"/>
          <w:szCs w:val="28"/>
        </w:rPr>
        <w:t xml:space="preserve"> </w:t>
      </w:r>
      <w:r w:rsidR="003F0C52">
        <w:rPr>
          <w:sz w:val="28"/>
          <w:szCs w:val="28"/>
        </w:rPr>
        <w:t>6621).</w:t>
      </w:r>
    </w:p>
    <w:p w:rsidR="00A23452" w:rsidRPr="00676607" w:rsidRDefault="003F0C5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452" w:rsidRPr="00676607">
        <w:rPr>
          <w:sz w:val="28"/>
          <w:szCs w:val="28"/>
        </w:rPr>
        <w:t>остановление</w:t>
      </w:r>
      <w:r w:rsidR="00F1141B">
        <w:rPr>
          <w:sz w:val="28"/>
          <w:szCs w:val="28"/>
        </w:rPr>
        <w:t>м</w:t>
      </w:r>
      <w:r>
        <w:rPr>
          <w:sz w:val="28"/>
          <w:szCs w:val="28"/>
        </w:rPr>
        <w:t xml:space="preserve">  </w:t>
      </w:r>
      <w:r w:rsidR="00A23452" w:rsidRPr="00676607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 Федерации от 30</w:t>
      </w:r>
      <w:r w:rsidR="006B64CF">
        <w:rPr>
          <w:sz w:val="28"/>
          <w:szCs w:val="28"/>
        </w:rPr>
        <w:t>.04.</w:t>
      </w:r>
      <w:r w:rsidR="00A23452" w:rsidRPr="00676607">
        <w:rPr>
          <w:sz w:val="28"/>
          <w:szCs w:val="28"/>
        </w:rPr>
        <w:t>2009</w:t>
      </w: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№ 389 «О мерах по совершенствованию законопроектной деятельности Правительства Российской Федерации» (Собрание законодательства Российской Федерации, 2009, №</w:t>
      </w: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19, ст. 2346; 2010, №</w:t>
      </w:r>
      <w:r w:rsidR="009C6C32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9, ст. 964;</w:t>
      </w:r>
      <w:r>
        <w:rPr>
          <w:sz w:val="28"/>
          <w:szCs w:val="28"/>
        </w:rPr>
        <w:t xml:space="preserve"> 2011, № 22, ст.</w:t>
      </w:r>
      <w:r w:rsidR="00034851">
        <w:rPr>
          <w:sz w:val="28"/>
          <w:szCs w:val="28"/>
        </w:rPr>
        <w:t xml:space="preserve"> </w:t>
      </w:r>
      <w:r>
        <w:rPr>
          <w:sz w:val="28"/>
          <w:szCs w:val="28"/>
        </w:rPr>
        <w:t>3178; № 29, ст. 4465).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постановление</w:t>
      </w:r>
      <w:r w:rsidR="00F1141B">
        <w:rPr>
          <w:sz w:val="28"/>
          <w:szCs w:val="28"/>
        </w:rPr>
        <w:t>м</w:t>
      </w:r>
      <w:r w:rsidRPr="00676607">
        <w:rPr>
          <w:sz w:val="28"/>
          <w:szCs w:val="28"/>
        </w:rPr>
        <w:t xml:space="preserve"> Правительства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Российской Федерации</w:t>
      </w:r>
      <w:r w:rsidR="003F0C52">
        <w:rPr>
          <w:sz w:val="28"/>
          <w:szCs w:val="28"/>
        </w:rPr>
        <w:t xml:space="preserve">  </w:t>
      </w:r>
      <w:r w:rsidRPr="00676607">
        <w:rPr>
          <w:sz w:val="28"/>
          <w:szCs w:val="28"/>
        </w:rPr>
        <w:t xml:space="preserve"> от</w:t>
      </w:r>
      <w:r w:rsidR="003F0C52">
        <w:rPr>
          <w:sz w:val="28"/>
          <w:szCs w:val="28"/>
        </w:rPr>
        <w:t xml:space="preserve">  </w:t>
      </w:r>
      <w:r w:rsidRPr="00676607">
        <w:rPr>
          <w:sz w:val="28"/>
          <w:szCs w:val="28"/>
        </w:rPr>
        <w:t xml:space="preserve"> </w:t>
      </w:r>
      <w:r w:rsidR="006B64CF">
        <w:rPr>
          <w:sz w:val="28"/>
          <w:szCs w:val="28"/>
        </w:rPr>
        <w:t>0</w:t>
      </w:r>
      <w:r w:rsidRPr="00676607">
        <w:rPr>
          <w:sz w:val="28"/>
          <w:szCs w:val="28"/>
        </w:rPr>
        <w:t>2</w:t>
      </w:r>
      <w:r w:rsidR="006B64CF">
        <w:rPr>
          <w:sz w:val="28"/>
          <w:szCs w:val="28"/>
        </w:rPr>
        <w:t>.08.</w:t>
      </w:r>
      <w:r w:rsidRPr="00676607">
        <w:rPr>
          <w:sz w:val="28"/>
          <w:szCs w:val="28"/>
        </w:rPr>
        <w:t>2001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576 «Об утверждении Основных требований к концепции и разработке проектов федеральных законов» (Собрание законодательства Российской Федерации, 2001, №</w:t>
      </w:r>
      <w:r w:rsidR="00B108A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32, ст. 3335; 2004, №</w:t>
      </w:r>
      <w:r w:rsidR="00B108A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35, ст. 3636; 2006, № 6, ст. 714; 2009, № 12, ст. 1443; № 19, ст. 2346; 2010, № 9, ст. 964;</w:t>
      </w:r>
      <w:r w:rsidR="003F0C52">
        <w:rPr>
          <w:sz w:val="28"/>
          <w:szCs w:val="28"/>
        </w:rPr>
        <w:t xml:space="preserve"> 2011, № 29, ст. 4465);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постановление</w:t>
      </w:r>
      <w:r w:rsidR="00F1141B">
        <w:rPr>
          <w:sz w:val="28"/>
          <w:szCs w:val="28"/>
        </w:rPr>
        <w:t>м</w:t>
      </w:r>
      <w:r w:rsidRPr="00676607">
        <w:rPr>
          <w:sz w:val="28"/>
          <w:szCs w:val="28"/>
        </w:rPr>
        <w:t xml:space="preserve"> Правительства Российской Федерации от 13</w:t>
      </w:r>
      <w:r w:rsidR="006B64CF">
        <w:rPr>
          <w:sz w:val="28"/>
          <w:szCs w:val="28"/>
        </w:rPr>
        <w:t>.08.</w:t>
      </w:r>
      <w:r w:rsidRPr="00676607">
        <w:rPr>
          <w:sz w:val="28"/>
          <w:szCs w:val="28"/>
        </w:rPr>
        <w:t>1997 № 1009 «Об утверждении Правил подготовки нормативных правовых актов федеральных органов исполнительной власти и их государственной регистрации» (Собрание законодательства Российской Федерации, 1997, № 33, ст. 3895;  № 50, ст. 5689; 1998, №</w:t>
      </w:r>
      <w:r w:rsidR="009C6C3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47, ст. 5771; 1999,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8, ст. 1026; 2006,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29, ст. 3251; 2009, №</w:t>
      </w:r>
      <w:r w:rsidR="009C6C3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2, ст. 240; № 12, ст. 1443; 2010, № 9, ст. 964; № 21, ст. 2602;</w:t>
      </w:r>
      <w:r w:rsidR="003F0C52">
        <w:rPr>
          <w:sz w:val="28"/>
          <w:szCs w:val="28"/>
        </w:rPr>
        <w:t xml:space="preserve"> 2011, № 9, ст.</w:t>
      </w:r>
      <w:r w:rsidR="00034851">
        <w:rPr>
          <w:sz w:val="28"/>
          <w:szCs w:val="28"/>
        </w:rPr>
        <w:t xml:space="preserve"> </w:t>
      </w:r>
      <w:r w:rsidR="003F0C52">
        <w:rPr>
          <w:sz w:val="28"/>
          <w:szCs w:val="28"/>
        </w:rPr>
        <w:t>1251; № 29, ст. 4472; № 32, ст.</w:t>
      </w:r>
      <w:r w:rsidR="00034851">
        <w:rPr>
          <w:sz w:val="28"/>
          <w:szCs w:val="28"/>
        </w:rPr>
        <w:t xml:space="preserve"> </w:t>
      </w:r>
      <w:r w:rsidR="003F0C52">
        <w:rPr>
          <w:sz w:val="28"/>
          <w:szCs w:val="28"/>
        </w:rPr>
        <w:t>4834);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постановление</w:t>
      </w:r>
      <w:r w:rsidR="00F1141B">
        <w:rPr>
          <w:sz w:val="28"/>
          <w:szCs w:val="28"/>
        </w:rPr>
        <w:t>м</w:t>
      </w:r>
      <w:r w:rsidRPr="00676607">
        <w:rPr>
          <w:sz w:val="28"/>
          <w:szCs w:val="28"/>
        </w:rPr>
        <w:t xml:space="preserve"> Правительства Российской Федерации от 15</w:t>
      </w:r>
      <w:r w:rsidR="006B64CF">
        <w:rPr>
          <w:sz w:val="28"/>
          <w:szCs w:val="28"/>
        </w:rPr>
        <w:t>.06.</w:t>
      </w:r>
      <w:r w:rsidRPr="00676607">
        <w:rPr>
          <w:sz w:val="28"/>
          <w:szCs w:val="28"/>
        </w:rPr>
        <w:t xml:space="preserve">2009 № 477 «Об утверждении Правил делопроизводства в федеральных органах исполнительной </w:t>
      </w:r>
      <w:r w:rsidRPr="00676607">
        <w:rPr>
          <w:sz w:val="28"/>
          <w:szCs w:val="28"/>
        </w:rPr>
        <w:lastRenderedPageBreak/>
        <w:t>власти» (Собрание законодательства Российской Федерации, 2009, № 25, ст. 3060;</w:t>
      </w:r>
      <w:r w:rsidR="003F0C52">
        <w:rPr>
          <w:sz w:val="28"/>
          <w:szCs w:val="28"/>
        </w:rPr>
        <w:t xml:space="preserve"> 2011, № 37, ст.5263);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приказ</w:t>
      </w:r>
      <w:r w:rsidR="00F1141B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</w:t>
      </w:r>
      <w:r w:rsidR="00E86041">
        <w:rPr>
          <w:sz w:val="28"/>
          <w:szCs w:val="28"/>
        </w:rPr>
        <w:t xml:space="preserve">Министерства </w:t>
      </w:r>
      <w:r w:rsidRPr="00676607">
        <w:rPr>
          <w:sz w:val="28"/>
          <w:szCs w:val="28"/>
        </w:rPr>
        <w:t>юстиции Российской Федерации и Института законодательства и сравнительного правоведения при Правительстве Российской Федерации от 10</w:t>
      </w:r>
      <w:r w:rsidR="006B64CF">
        <w:rPr>
          <w:sz w:val="28"/>
          <w:szCs w:val="28"/>
        </w:rPr>
        <w:t>.01.</w:t>
      </w:r>
      <w:r w:rsidRPr="00676607">
        <w:rPr>
          <w:sz w:val="28"/>
          <w:szCs w:val="28"/>
        </w:rPr>
        <w:t>2001 №</w:t>
      </w:r>
      <w:r w:rsidR="003F0C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3/51 «Об утверждении методических правил по организации законопроектной работы федеральных органов исполнительной власти» (не нуждается в государственной регистрации, письмо </w:t>
      </w:r>
      <w:r w:rsidR="003F0C52">
        <w:rPr>
          <w:sz w:val="28"/>
          <w:szCs w:val="28"/>
        </w:rPr>
        <w:t>Министерства</w:t>
      </w:r>
      <w:r w:rsidRPr="00676607">
        <w:rPr>
          <w:sz w:val="28"/>
          <w:szCs w:val="28"/>
        </w:rPr>
        <w:t xml:space="preserve"> юстиции Российской Федерации от </w:t>
      </w:r>
      <w:r w:rsidR="006B64CF">
        <w:rPr>
          <w:sz w:val="28"/>
          <w:szCs w:val="28"/>
        </w:rPr>
        <w:t>0</w:t>
      </w:r>
      <w:r w:rsidRPr="00676607">
        <w:rPr>
          <w:sz w:val="28"/>
          <w:szCs w:val="28"/>
        </w:rPr>
        <w:t>1</w:t>
      </w:r>
      <w:r w:rsidR="006B64CF">
        <w:rPr>
          <w:sz w:val="28"/>
          <w:szCs w:val="28"/>
        </w:rPr>
        <w:t>.02.</w:t>
      </w:r>
      <w:r w:rsidRPr="00676607">
        <w:rPr>
          <w:sz w:val="28"/>
          <w:szCs w:val="28"/>
        </w:rPr>
        <w:t>2001 № 07-07-86-2001).</w:t>
      </w:r>
    </w:p>
    <w:p w:rsidR="00EF131B" w:rsidRDefault="00EF131B" w:rsidP="00E56DF4">
      <w:pPr>
        <w:ind w:firstLine="709"/>
        <w:jc w:val="both"/>
        <w:rPr>
          <w:sz w:val="28"/>
          <w:szCs w:val="28"/>
        </w:rPr>
      </w:pPr>
    </w:p>
    <w:p w:rsidR="00CB2FA9" w:rsidRDefault="00CB2FA9" w:rsidP="004A7305">
      <w:pPr>
        <w:pStyle w:val="af"/>
      </w:pPr>
    </w:p>
    <w:p w:rsidR="00E86041" w:rsidRPr="005032C3" w:rsidRDefault="00A23452" w:rsidP="004A7305">
      <w:pPr>
        <w:pStyle w:val="af"/>
      </w:pPr>
      <w:r w:rsidRPr="005032C3">
        <w:t xml:space="preserve">3.5. Подготовка и оформление законопроектов </w:t>
      </w:r>
    </w:p>
    <w:p w:rsidR="00A23452" w:rsidRDefault="00A23452" w:rsidP="004A7305">
      <w:pPr>
        <w:pStyle w:val="af"/>
      </w:pPr>
      <w:r w:rsidRPr="005032C3">
        <w:t>(проектов федеральных законов) Российской Федерации</w:t>
      </w:r>
    </w:p>
    <w:p w:rsidR="00F123FB" w:rsidRDefault="00F123FB" w:rsidP="004A7305">
      <w:pPr>
        <w:pStyle w:val="af"/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3.5.</w:t>
      </w:r>
      <w:r w:rsidR="00D85B2C">
        <w:rPr>
          <w:sz w:val="28"/>
          <w:szCs w:val="28"/>
        </w:rPr>
        <w:t>1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  <w:t>Законопроекты, подготавливаемые для внесения в Правительство Российской Федерации, печатаются шрифтом размером 15 на стандартных листах бумаги формата А4.</w:t>
      </w:r>
    </w:p>
    <w:p w:rsidR="00A23452" w:rsidRPr="00676607" w:rsidRDefault="00D85B2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</w:t>
      </w:r>
      <w:r w:rsidR="00A23452" w:rsidRPr="00676607">
        <w:rPr>
          <w:sz w:val="28"/>
          <w:szCs w:val="28"/>
        </w:rPr>
        <w:t>На первой странице законопроекта в пределах верхней и правой границ текстового поля проставляется пометка: «Вносится Правительством Российской Федерации». Пометка печатается через один интервал и выравнивается по левой границе текстового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расстоянии межстрочного интервала 24 пт</w:t>
      </w:r>
      <w:r w:rsidR="00EF1824">
        <w:rPr>
          <w:rStyle w:val="af3"/>
          <w:sz w:val="28"/>
          <w:szCs w:val="28"/>
        </w:rPr>
        <w:footnoteReference w:id="1"/>
      </w:r>
      <w:r w:rsidR="00C62D65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от пометки у правой границы текстового поля печатается слово «Проект».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3.5.3.</w:t>
      </w:r>
      <w:r w:rsidRPr="00676607">
        <w:rPr>
          <w:sz w:val="28"/>
          <w:szCs w:val="28"/>
        </w:rPr>
        <w:tab/>
        <w:t>Законопроект имеет следующие реквизиты: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Наименование вида акта </w:t>
      </w:r>
      <w:r w:rsidR="000D5B19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</w:t>
      </w:r>
      <w:r w:rsidRPr="00126BB7">
        <w:rPr>
          <w:b/>
          <w:sz w:val="28"/>
          <w:szCs w:val="28"/>
        </w:rPr>
        <w:t>ФЕДЕРАЛЬНЫЙ КОНСТИТУЦИОННЫЙ ЗАКОН</w:t>
      </w:r>
      <w:r w:rsidRPr="00676607">
        <w:rPr>
          <w:sz w:val="28"/>
          <w:szCs w:val="28"/>
        </w:rPr>
        <w:t xml:space="preserve"> или </w:t>
      </w:r>
      <w:r w:rsidRPr="00126BB7">
        <w:rPr>
          <w:b/>
          <w:sz w:val="28"/>
          <w:szCs w:val="28"/>
        </w:rPr>
        <w:t>ФЕДЕРАЛЬНЫЙ ЗАКОН</w:t>
      </w:r>
      <w:r w:rsidRPr="00676607">
        <w:rPr>
          <w:sz w:val="28"/>
          <w:szCs w:val="28"/>
        </w:rPr>
        <w:t xml:space="preserve"> </w:t>
      </w:r>
      <w:r w:rsidR="000D5B19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отделяется от слова «Проект» межстрочным интервалом 42 пт, печатается прописными буквами размером шрифта № 22 и может быть выделено полужирным шрифтом</w:t>
      </w:r>
      <w:r w:rsidR="003F0C52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</w:t>
      </w:r>
      <w:r w:rsidR="003F0C52">
        <w:rPr>
          <w:sz w:val="28"/>
          <w:szCs w:val="28"/>
        </w:rPr>
        <w:t>в</w:t>
      </w:r>
      <w:r w:rsidRPr="00676607">
        <w:rPr>
          <w:sz w:val="28"/>
          <w:szCs w:val="28"/>
        </w:rPr>
        <w:t>ыравнивается по центру.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отделяется от предыдущего реквизита межстрочным интервалом 38 пт</w:t>
      </w:r>
      <w:r w:rsidR="00126BB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и </w:t>
      </w:r>
      <w:r w:rsidR="00126BB7">
        <w:rPr>
          <w:sz w:val="28"/>
          <w:szCs w:val="28"/>
        </w:rPr>
        <w:t>п</w:t>
      </w:r>
      <w:r w:rsidRPr="00676607">
        <w:rPr>
          <w:sz w:val="28"/>
          <w:szCs w:val="28"/>
        </w:rPr>
        <w:t>ечатается через 1 интервал, выделяется полужирным шрифтом и выравнивается по центру. Пишется с прописной буквы и отвечает на вопрос: «О чем?»</w:t>
      </w:r>
      <w:r w:rsidR="00E1072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издан закон или в нем приводится название кодекса (например: Арбитражный процессуальный кодекс Российской Федерации). Точк</w:t>
      </w:r>
      <w:r w:rsidR="00E10721">
        <w:rPr>
          <w:sz w:val="28"/>
          <w:szCs w:val="28"/>
        </w:rPr>
        <w:t>а в конце заголовка не ставится.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заголовке законопроекта о внесении изменений в действующие законы необходимо называть причины внесения изменений или конкретную норму, в которую вносятся изменения, а в случае неоднократного изменения одной и той же нормы - дополнительно указывать, в какой именно части она изменяется.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C679EE" w:rsidRPr="00676607" w:rsidRDefault="00C679EE" w:rsidP="00E56DF4">
      <w:pPr>
        <w:ind w:firstLine="709"/>
        <w:jc w:val="both"/>
        <w:rPr>
          <w:sz w:val="28"/>
          <w:szCs w:val="28"/>
        </w:rPr>
      </w:pPr>
    </w:p>
    <w:p w:rsidR="00E10721" w:rsidRPr="00326AB7" w:rsidRDefault="00E10721" w:rsidP="00E56DF4">
      <w:pPr>
        <w:ind w:firstLine="709"/>
        <w:jc w:val="both"/>
        <w:rPr>
          <w:sz w:val="8"/>
          <w:szCs w:val="8"/>
        </w:rPr>
      </w:pPr>
    </w:p>
    <w:p w:rsid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>О внесении изменени</w:t>
      </w:r>
      <w:r w:rsidR="003F0C52">
        <w:rPr>
          <w:b/>
          <w:sz w:val="28"/>
          <w:szCs w:val="28"/>
        </w:rPr>
        <w:t>й</w:t>
      </w:r>
      <w:r w:rsidRPr="00E10721">
        <w:rPr>
          <w:b/>
          <w:sz w:val="28"/>
          <w:szCs w:val="28"/>
        </w:rPr>
        <w:t xml:space="preserve"> в законодательные акты </w:t>
      </w:r>
    </w:p>
    <w:p w:rsid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 xml:space="preserve">Российской Федерации об административных правонарушениях </w:t>
      </w:r>
    </w:p>
    <w:p w:rsidR="00A23452" w:rsidRP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>в связи с принятием Земельного кодекса Российской Федерации</w:t>
      </w:r>
    </w:p>
    <w:p w:rsidR="00E10721" w:rsidRPr="00326AB7" w:rsidRDefault="00E10721" w:rsidP="00E56DF4">
      <w:pPr>
        <w:ind w:firstLine="709"/>
        <w:jc w:val="both"/>
        <w:rPr>
          <w:sz w:val="8"/>
          <w:szCs w:val="8"/>
        </w:rPr>
      </w:pPr>
    </w:p>
    <w:p w:rsidR="00A23452" w:rsidRPr="00676607" w:rsidRDefault="00A23452" w:rsidP="00E10721">
      <w:pPr>
        <w:jc w:val="center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или</w:t>
      </w:r>
    </w:p>
    <w:p w:rsidR="00E10721" w:rsidRPr="00E10721" w:rsidRDefault="00E10721" w:rsidP="00E56DF4">
      <w:pPr>
        <w:ind w:firstLine="709"/>
        <w:jc w:val="both"/>
        <w:rPr>
          <w:sz w:val="16"/>
          <w:szCs w:val="16"/>
        </w:rPr>
      </w:pPr>
    </w:p>
    <w:p w:rsid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 xml:space="preserve">О внесении изменений в пункт 2 статьи 855 </w:t>
      </w:r>
    </w:p>
    <w:p w:rsid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>Гражданского кодекса Российской Федерации в части платежей</w:t>
      </w:r>
      <w:r w:rsidR="00E10721" w:rsidRPr="00E10721">
        <w:rPr>
          <w:b/>
          <w:sz w:val="28"/>
          <w:szCs w:val="28"/>
        </w:rPr>
        <w:t xml:space="preserve"> </w:t>
      </w:r>
    </w:p>
    <w:p w:rsidR="00A23452" w:rsidRPr="00E10721" w:rsidRDefault="00A23452" w:rsidP="00E10721">
      <w:pPr>
        <w:jc w:val="center"/>
        <w:rPr>
          <w:b/>
          <w:sz w:val="28"/>
          <w:szCs w:val="28"/>
        </w:rPr>
      </w:pPr>
      <w:r w:rsidRPr="00E10721">
        <w:rPr>
          <w:b/>
          <w:sz w:val="28"/>
          <w:szCs w:val="28"/>
        </w:rPr>
        <w:t xml:space="preserve">в бюджет </w:t>
      </w:r>
      <w:r w:rsidR="00F1141B">
        <w:rPr>
          <w:b/>
          <w:sz w:val="28"/>
          <w:szCs w:val="28"/>
        </w:rPr>
        <w:t>и</w:t>
      </w:r>
      <w:r w:rsidRPr="00E10721">
        <w:rPr>
          <w:b/>
          <w:sz w:val="28"/>
          <w:szCs w:val="28"/>
        </w:rPr>
        <w:t xml:space="preserve"> во внебюджетные фонды</w:t>
      </w:r>
    </w:p>
    <w:p w:rsidR="006B64CF" w:rsidRDefault="006B64CF" w:rsidP="00E56DF4">
      <w:pPr>
        <w:ind w:firstLine="709"/>
        <w:jc w:val="both"/>
        <w:rPr>
          <w:sz w:val="28"/>
          <w:szCs w:val="28"/>
        </w:rPr>
      </w:pP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отделяется от заголовка межстрочными интервалами 36-48</w:t>
      </w:r>
      <w:r w:rsidR="00F64AC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пт и печатается через межстрочный интервал 24 пт.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Текстовая часть законопроекта может подразделяться на преамбулу и основную часть.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Основная часть текста законопроекта может подразделяться на части, разделы, подразделы, главы, параграфы, статьи.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Заголовки частей и разделов печатаются прописными буквами полужирным шрифтом и выравниваются по центру. Точка в конце заголовка не ставится. Номера проставляются римскими цифрами.</w:t>
      </w:r>
    </w:p>
    <w:p w:rsidR="00C679EE" w:rsidRDefault="00C679EE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704BD8" w:rsidRDefault="00704BD8" w:rsidP="00E56DF4">
      <w:pPr>
        <w:ind w:firstLine="709"/>
        <w:jc w:val="both"/>
        <w:rPr>
          <w:sz w:val="28"/>
          <w:szCs w:val="28"/>
        </w:rPr>
      </w:pPr>
    </w:p>
    <w:p w:rsidR="00A23452" w:rsidRPr="009C6C32" w:rsidRDefault="00A23452" w:rsidP="00704BD8">
      <w:pPr>
        <w:jc w:val="center"/>
        <w:rPr>
          <w:sz w:val="28"/>
          <w:szCs w:val="28"/>
        </w:rPr>
      </w:pPr>
      <w:r w:rsidRPr="009C6C32">
        <w:rPr>
          <w:sz w:val="28"/>
          <w:szCs w:val="28"/>
        </w:rPr>
        <w:t>РАЗДЕЛ I</w:t>
      </w:r>
    </w:p>
    <w:p w:rsidR="00A23452" w:rsidRPr="00704BD8" w:rsidRDefault="00A23452" w:rsidP="00704BD8">
      <w:pPr>
        <w:jc w:val="center"/>
        <w:rPr>
          <w:b/>
          <w:sz w:val="28"/>
          <w:szCs w:val="28"/>
        </w:rPr>
      </w:pPr>
      <w:r w:rsidRPr="00704BD8">
        <w:rPr>
          <w:b/>
          <w:sz w:val="28"/>
          <w:szCs w:val="28"/>
        </w:rPr>
        <w:t>ПРАВО СОБСТВЕННОСТИ И ДРУГИЕ ВЕЩНЫЕ ПРАВА</w:t>
      </w:r>
    </w:p>
    <w:p w:rsidR="00704BD8" w:rsidRDefault="00704BD8" w:rsidP="00E56DF4">
      <w:pPr>
        <w:ind w:firstLine="709"/>
        <w:jc w:val="both"/>
        <w:rPr>
          <w:sz w:val="28"/>
          <w:szCs w:val="28"/>
        </w:rPr>
      </w:pPr>
    </w:p>
    <w:p w:rsidR="00CB2FA9" w:rsidRDefault="00CB2FA9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Подраздел имеет порядковый номер, обозначенный римскими цифрами, и наименование. Обозначение подраздела печатается с прописной буквы, с абзаца. Наименование подраздела печатается полужирным шрифтом.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23452" w:rsidRPr="00704BD8" w:rsidRDefault="00A23452" w:rsidP="00E56DF4">
      <w:pPr>
        <w:ind w:firstLine="709"/>
        <w:jc w:val="both"/>
        <w:rPr>
          <w:b/>
          <w:sz w:val="28"/>
          <w:szCs w:val="28"/>
        </w:rPr>
      </w:pPr>
      <w:r w:rsidRPr="00676607">
        <w:rPr>
          <w:sz w:val="28"/>
          <w:szCs w:val="28"/>
        </w:rPr>
        <w:t xml:space="preserve">Подраздел </w:t>
      </w:r>
      <w:r w:rsidRPr="009C6C32">
        <w:rPr>
          <w:sz w:val="28"/>
          <w:szCs w:val="28"/>
        </w:rPr>
        <w:t>I.</w:t>
      </w:r>
      <w:r w:rsidRPr="00704BD8">
        <w:rPr>
          <w:b/>
          <w:sz w:val="28"/>
          <w:szCs w:val="28"/>
        </w:rPr>
        <w:t xml:space="preserve"> Общие положения об обязательствах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Главы нумеруются арабскими цифрами и имеют заголовки. Обозначение главы печатается с прописной буквы, с абзаца. Заголовок главы печатается полужирным шрифтом в одну строку с обозначением номера, после которого ставится точка.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23452" w:rsidRPr="00704BD8" w:rsidRDefault="00A23452" w:rsidP="00E56DF4">
      <w:pPr>
        <w:ind w:firstLine="709"/>
        <w:jc w:val="both"/>
        <w:rPr>
          <w:b/>
          <w:sz w:val="28"/>
          <w:szCs w:val="28"/>
        </w:rPr>
      </w:pPr>
      <w:r w:rsidRPr="00676607">
        <w:rPr>
          <w:sz w:val="28"/>
          <w:szCs w:val="28"/>
        </w:rPr>
        <w:t xml:space="preserve">Глава 5. </w:t>
      </w:r>
      <w:r w:rsidRPr="00704BD8">
        <w:rPr>
          <w:b/>
          <w:sz w:val="28"/>
          <w:szCs w:val="28"/>
        </w:rPr>
        <w:t>Права, обязанности и ответственность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Параграф обозначается знаком §, имеет порядковый номер, обозначенный арабскими цифрами и заголовок. Заголовок параграфа пишется с прописной буквы полужирным шрифтом в одну строку с указанием номера параграфа, после которого ставится точка.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§ 1. </w:t>
      </w:r>
      <w:r w:rsidRPr="00704BD8">
        <w:rPr>
          <w:b/>
          <w:sz w:val="28"/>
          <w:szCs w:val="28"/>
        </w:rPr>
        <w:t>Хозяйственные товарищества и общества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Статьи имеют сквозную нумерацию. Порядковый номер статьи обозначается арабскими цифрами. Обозначение статьи печатается с прописной буквы с абзацного отступа. Заголовок статьи печатается с прописной буквы полужирным шрифтом в одну строку с обозначением номера, после которого ставится точка.</w:t>
      </w:r>
    </w:p>
    <w:p w:rsidR="00C8219F" w:rsidRDefault="00C8219F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Например:</w:t>
      </w:r>
    </w:p>
    <w:p w:rsidR="00A23452" w:rsidRDefault="00A23452" w:rsidP="00E56DF4">
      <w:pPr>
        <w:ind w:firstLine="709"/>
        <w:jc w:val="both"/>
        <w:rPr>
          <w:b/>
          <w:sz w:val="28"/>
          <w:szCs w:val="28"/>
        </w:rPr>
      </w:pPr>
      <w:r w:rsidRPr="00676607">
        <w:rPr>
          <w:sz w:val="28"/>
          <w:szCs w:val="28"/>
        </w:rPr>
        <w:t xml:space="preserve">Статья 33. </w:t>
      </w:r>
      <w:r w:rsidRPr="00704BD8">
        <w:rPr>
          <w:b/>
          <w:sz w:val="28"/>
          <w:szCs w:val="28"/>
        </w:rPr>
        <w:t>Сертификация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исключительных случаях статья может не иметь заголовка. При его отсутствии слово «статья» и номер выделяют полужирным шрифтом, например:</w:t>
      </w:r>
    </w:p>
    <w:p w:rsidR="007A0A26" w:rsidRDefault="007A0A26" w:rsidP="00E56DF4">
      <w:pPr>
        <w:ind w:firstLine="709"/>
        <w:jc w:val="both"/>
        <w:rPr>
          <w:b/>
          <w:sz w:val="28"/>
          <w:szCs w:val="28"/>
        </w:rPr>
      </w:pPr>
    </w:p>
    <w:p w:rsidR="00A23452" w:rsidRPr="00704BD8" w:rsidRDefault="00A23452" w:rsidP="00E56DF4">
      <w:pPr>
        <w:ind w:firstLine="709"/>
        <w:jc w:val="both"/>
        <w:rPr>
          <w:b/>
          <w:sz w:val="28"/>
          <w:szCs w:val="28"/>
        </w:rPr>
      </w:pPr>
      <w:r w:rsidRPr="00704BD8">
        <w:rPr>
          <w:b/>
          <w:sz w:val="28"/>
          <w:szCs w:val="28"/>
        </w:rPr>
        <w:t>Статья 3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зависимости от содержания статья может подразделяться на части, пункты, подпункты, абзацы. Части обозначаются арабскими цифрами с точкой. Нумерация пунктов осуществляется арабскими цифрами с закрывающей круглой скобкой. Подпункты обозначаются буквами русского алфавита с закрывающей круглой скобкой.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Подпись отделяется от текста межстрочным интервалом 36 пт и состоит из слов «Президент Российской Федерации». Слова «Президент» и «Российской Федерации» печатаются в 2 строки через один межстрочный интервал. Слова «Российской Федерации» печатаются от левой границы текстового поля, а слово «Президент» выравнивается по центру относительно этих слов.</w:t>
      </w:r>
      <w:r w:rsidRPr="00676607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Инициал</w:t>
      </w:r>
      <w:r w:rsidR="00F64AC0">
        <w:rPr>
          <w:sz w:val="28"/>
          <w:szCs w:val="28"/>
        </w:rPr>
        <w:t>ы</w:t>
      </w:r>
      <w:r w:rsidRPr="00676607">
        <w:rPr>
          <w:sz w:val="28"/>
          <w:szCs w:val="28"/>
        </w:rPr>
        <w:t xml:space="preserve"> и фамилия Президента Российской Федерации указываются при оформлении принятого закона в Государственной Думе.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Визы проставляются на лицевой стороне последнего листа законопроекта в нижней его части.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Образец оформления законопроекта приводится в приложении № </w:t>
      </w:r>
      <w:r w:rsidR="00A30987">
        <w:rPr>
          <w:sz w:val="28"/>
          <w:szCs w:val="28"/>
        </w:rPr>
        <w:t>1</w:t>
      </w:r>
      <w:r w:rsidR="00C8219F">
        <w:rPr>
          <w:sz w:val="28"/>
          <w:szCs w:val="28"/>
        </w:rPr>
        <w:t>3</w:t>
      </w:r>
      <w:r w:rsidRPr="00676607">
        <w:rPr>
          <w:sz w:val="28"/>
          <w:szCs w:val="28"/>
        </w:rPr>
        <w:t xml:space="preserve"> к Инструкции.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3.5.4. Требования по оформлению пояснительной записки к законопроекту.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Пояснительная записка к законопроекту печатается размером шрифта 14 на стандартных листах бумаги формата А4 и имеет следующие реквизиты.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вида документа - печатается заглавными буквами ниже границы верхнего поля страницы на 24 пт, выделяется полужирным шрифтом и выравнивается по центру.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отделяется от предыдущего реквизита межстрочным интервалом 24 пт, печатается строчными буквами, через 1 интервал, выделяется полужирным шрифтом и выравнивается по центру. Точка в конце заголовка не ставится.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заголовке к тексту указывается полное название законопроекта, к которому подготовлена пояснительная записка.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704BD8" w:rsidRPr="00034851" w:rsidRDefault="00034851" w:rsidP="00034851">
      <w:pPr>
        <w:spacing w:line="480" w:lineRule="exact"/>
        <w:jc w:val="center"/>
        <w:rPr>
          <w:b/>
          <w:sz w:val="28"/>
          <w:szCs w:val="28"/>
        </w:rPr>
      </w:pPr>
      <w:r w:rsidRPr="00034851">
        <w:rPr>
          <w:b/>
          <w:sz w:val="28"/>
          <w:szCs w:val="28"/>
        </w:rPr>
        <w:t>ПОЯСНИТЕЛЬНАЯ ЗАПИСКА</w:t>
      </w:r>
    </w:p>
    <w:p w:rsidR="00704BD8" w:rsidRDefault="00034851" w:rsidP="00034851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A23452" w:rsidRPr="00704BD8">
        <w:rPr>
          <w:b/>
          <w:sz w:val="28"/>
          <w:szCs w:val="28"/>
        </w:rPr>
        <w:t xml:space="preserve"> проекту федерального закона </w:t>
      </w:r>
    </w:p>
    <w:p w:rsidR="00704BD8" w:rsidRDefault="00A23452" w:rsidP="00704BD8">
      <w:pPr>
        <w:jc w:val="center"/>
        <w:rPr>
          <w:b/>
          <w:sz w:val="28"/>
          <w:szCs w:val="28"/>
        </w:rPr>
      </w:pPr>
      <w:r w:rsidRPr="00704BD8">
        <w:rPr>
          <w:b/>
          <w:sz w:val="28"/>
          <w:szCs w:val="28"/>
        </w:rPr>
        <w:t>«О внесении изменений в статью 1 Закона Российской Федерации</w:t>
      </w:r>
      <w:r w:rsidR="00704BD8" w:rsidRPr="00704BD8">
        <w:rPr>
          <w:b/>
          <w:sz w:val="28"/>
          <w:szCs w:val="28"/>
        </w:rPr>
        <w:t xml:space="preserve"> </w:t>
      </w:r>
    </w:p>
    <w:p w:rsidR="00A23452" w:rsidRPr="00704BD8" w:rsidRDefault="00A23452" w:rsidP="00704BD8">
      <w:pPr>
        <w:jc w:val="center"/>
        <w:rPr>
          <w:b/>
          <w:sz w:val="28"/>
          <w:szCs w:val="28"/>
        </w:rPr>
      </w:pPr>
      <w:r w:rsidRPr="00704BD8">
        <w:rPr>
          <w:b/>
          <w:sz w:val="28"/>
          <w:szCs w:val="28"/>
        </w:rPr>
        <w:t>«О подоходном налоге с физических лиц»</w:t>
      </w:r>
    </w:p>
    <w:p w:rsidR="00704BD8" w:rsidRPr="00676607" w:rsidRDefault="00704BD8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отделяется от заголовка межстрочным интервалом 24-36 пт и печатается через интервал 18 пт на расстоянии 1,25 см от левой границы текстового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Текст должен содержать обоснование необходимости принятия законопроекта, включающее развернутую характеристику законопроекта, его целей, основных положений, места в системе действующего законодательства, а также прогноз социально-экономических и иных последствий его принятия.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Визы проставляются на лицевой стороне последнего листа пояснительной записки к законопроекту в нижней его части.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4A7305" w:rsidRDefault="00A23452" w:rsidP="004A7305">
      <w:pPr>
        <w:pStyle w:val="af"/>
      </w:pPr>
      <w:r w:rsidRPr="005032C3">
        <w:t xml:space="preserve">3.6. Подготовка и оформление проектов актов (указов и распоряжений) </w:t>
      </w:r>
    </w:p>
    <w:p w:rsidR="00A23452" w:rsidRPr="005032C3" w:rsidRDefault="00A23452" w:rsidP="004A7305">
      <w:pPr>
        <w:pStyle w:val="af"/>
      </w:pPr>
      <w:r w:rsidRPr="005032C3">
        <w:t>Президента Российской Федерации</w:t>
      </w:r>
    </w:p>
    <w:p w:rsidR="00BF0A47" w:rsidRPr="00676607" w:rsidRDefault="00BF0A47" w:rsidP="00E56DF4">
      <w:pPr>
        <w:ind w:firstLine="709"/>
        <w:jc w:val="both"/>
        <w:rPr>
          <w:sz w:val="28"/>
          <w:szCs w:val="28"/>
        </w:rPr>
      </w:pPr>
    </w:p>
    <w:p w:rsidR="00704BD8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3.6.1.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Подготовка проектов нормативных правовых актов (УКАЗОВ и РАСПОРЯЖЕНИЙ) Президента </w:t>
      </w:r>
      <w:r w:rsidRPr="00BF0A47">
        <w:rPr>
          <w:sz w:val="28"/>
          <w:szCs w:val="28"/>
        </w:rPr>
        <w:t>Р</w:t>
      </w:r>
      <w:r w:rsidRPr="00676607">
        <w:rPr>
          <w:sz w:val="28"/>
          <w:szCs w:val="28"/>
        </w:rPr>
        <w:t xml:space="preserve">оссийской Федерации осуществляется </w:t>
      </w:r>
      <w:r w:rsidR="00704BD8">
        <w:rPr>
          <w:sz w:val="28"/>
          <w:szCs w:val="28"/>
        </w:rPr>
        <w:t>в случае, если Президентом Российской Федерации, Председателем Правительства Российской Федерации, заместителем Председателя Правительства Российской Федерации дано соответствующее поручение непосредственно Роскомнадзору.</w:t>
      </w:r>
    </w:p>
    <w:p w:rsidR="00BF0A47" w:rsidRDefault="00BF0A47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 об исполнении поручения представляется одновременно Президенту Российской Федерации (Председателю Правительства, Заместителю Председателя Правительства) и федеральному министру.</w:t>
      </w:r>
    </w:p>
    <w:p w:rsidR="00A23452" w:rsidRPr="00676607" w:rsidRDefault="00704BD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проектов </w:t>
      </w:r>
      <w:r w:rsidRPr="00676607">
        <w:rPr>
          <w:sz w:val="28"/>
          <w:szCs w:val="28"/>
        </w:rPr>
        <w:t>нормативных правовых актов (УКАЗОВ и РАСПОРЯЖЕНИЙ) Президента Российской Федерации</w:t>
      </w:r>
      <w:r>
        <w:rPr>
          <w:sz w:val="28"/>
          <w:szCs w:val="28"/>
        </w:rPr>
        <w:t xml:space="preserve"> осуществляется </w:t>
      </w:r>
      <w:r w:rsidR="00A23452" w:rsidRPr="00676607">
        <w:rPr>
          <w:sz w:val="28"/>
          <w:szCs w:val="28"/>
        </w:rPr>
        <w:t>в соответствии с порядком, установленным Президентом Российской Федерации, Администрацией Президента Российской Федерации, Правительством Российской Феде</w:t>
      </w:r>
      <w:r>
        <w:rPr>
          <w:sz w:val="28"/>
          <w:szCs w:val="28"/>
        </w:rPr>
        <w:t>рации и настоящей Инструкцией.</w:t>
      </w:r>
      <w:r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3.6.2.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>Проекты актов Президента Российской Федерации печатаются на стандартных листах бумаги А4 (210 x297 мм) размером шрифта 15. Верхнее поле документа устанавливается границами бланка. Левое поле - 2,75 см, правое - 2,25 см и нижнее - не менее 2 см. При оформлении проекта акта на двух и более страницах верхнее поле второй и последующих страниц составляет не менее 2,5 см.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3.6.3</w:t>
      </w:r>
      <w:r w:rsidR="00294699">
        <w:rPr>
          <w:sz w:val="28"/>
          <w:szCs w:val="28"/>
        </w:rPr>
        <w:t xml:space="preserve">. </w:t>
      </w:r>
      <w:r w:rsidRPr="00676607">
        <w:rPr>
          <w:sz w:val="28"/>
          <w:szCs w:val="28"/>
        </w:rPr>
        <w:tab/>
        <w:t>Проекты актов Президента Российской Федерации имеют следующие реквизиты: наименование вида акта (Указ Президента Российской Федерации или распоряжение Президента Российской Федерации), заголовок, текст и подпись.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печатается на расстоянии не менее 9 см от верхнего края листа, пишется с прописной буквы, выделяется полужирным шрифтом. Точка в конце заголовка не ставится. Заголовок, состоящий из двух и более строк, печатается через 1 межстрочный интервал.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Начало и конец каждой строки заголовка центрируются относительно слов «Президент Российской Федерации». В отдельных распоряжениях Президента Российской Федерации заголовок может отсутствовать.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отделяется от заголовка дополнительным интервалом 24 пт и печатается через интервал 18 пт</w:t>
      </w:r>
      <w:r w:rsidR="00294699">
        <w:rPr>
          <w:rStyle w:val="af3"/>
          <w:sz w:val="28"/>
          <w:szCs w:val="28"/>
        </w:rPr>
        <w:footnoteReference w:id="2"/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 xml:space="preserve">Текст печатается от левой границы текстового поля и выравнивается по левой и правой границам текстового поля. Первая строка абзаца печатается на расстоянии 1,25 см от </w:t>
      </w:r>
      <w:r w:rsidR="00294699">
        <w:rPr>
          <w:sz w:val="28"/>
          <w:szCs w:val="28"/>
        </w:rPr>
        <w:t>левой границы текстового поля.</w:t>
      </w:r>
      <w:r w:rsidR="00294699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Текстовая часть может подразделяться на констатирующую часть (преамбулу) и постановляющую часть (в распоряжении - распорядительную часть).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Преамбула в указах Президента Российской Федерации завершается словом «п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т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а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н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л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я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ю», которое печатается вразрядку строчными буквами.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Пункты в тексте нумеруются арабскими цифрами с точкой и заголовков не имеют.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Пункты могут разделяться на подпункты, которые могут нумероваться арабскими цифрами или строчными буквами с закрывающей круглой скобкой.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Все изменения и дополнения, вносимые в ранее принятый указ (распоряжение), 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должны соответствовать структуре основного нормативного акта.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приложений к указу (распоряжению) Президента Российской Федерации в тексте на них обязательно делается ссылка.</w:t>
      </w:r>
    </w:p>
    <w:p w:rsidR="00E65A1B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Допускается печатать прописными буквами и выделять шрифтом другой насыщенности фамилии при подготовке проектов указов (распоряжений) Президента Российской Федерации по вопросам награждения государственными наградами, присвоения почетных, воинских и специальных званий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Подпись отделяется от текста дополнительным интервалом 32 пт и состоит из слов «Президент Российской Федерации», инициал</w:t>
      </w:r>
      <w:r w:rsidR="00F64AC0">
        <w:rPr>
          <w:sz w:val="28"/>
          <w:szCs w:val="28"/>
        </w:rPr>
        <w:t>ов</w:t>
      </w:r>
      <w:r w:rsidRPr="00676607">
        <w:rPr>
          <w:sz w:val="28"/>
          <w:szCs w:val="28"/>
        </w:rPr>
        <w:t xml:space="preserve"> и фамилии Президента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Слова «Президент» и «Российской Федерации» печатаются в две строки через 1 межстрочный интервал. От границы левого поля печатаются слова «Российской Федерации», </w:t>
      </w:r>
      <w:r w:rsidR="0029469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а слово «Президент» центрируется относительно этих слов. Инициал</w:t>
      </w:r>
      <w:r w:rsidR="00F64AC0">
        <w:rPr>
          <w:sz w:val="28"/>
          <w:szCs w:val="28"/>
        </w:rPr>
        <w:t>ы</w:t>
      </w:r>
      <w:r w:rsidRPr="00676607">
        <w:rPr>
          <w:sz w:val="28"/>
          <w:szCs w:val="28"/>
        </w:rPr>
        <w:t xml:space="preserve"> и фамилия Президента Российской Федерации печатаются у правой границы текстового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Место издания отделяется от подписи, как правило, дополнительным интервалом 48 пт межстрочными интервалами и печатается от границы левого поля: Москва, Кремль.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распоряжениях место издания не печатается.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Образец оформления проект</w:t>
      </w:r>
      <w:r w:rsidR="00B177A5">
        <w:rPr>
          <w:sz w:val="28"/>
          <w:szCs w:val="28"/>
        </w:rPr>
        <w:t>ов</w:t>
      </w:r>
      <w:r w:rsidRPr="00676607">
        <w:rPr>
          <w:sz w:val="28"/>
          <w:szCs w:val="28"/>
        </w:rPr>
        <w:t xml:space="preserve"> указа</w:t>
      </w:r>
      <w:r w:rsidR="00B177A5">
        <w:rPr>
          <w:sz w:val="28"/>
          <w:szCs w:val="28"/>
        </w:rPr>
        <w:t xml:space="preserve"> и распоряжения</w:t>
      </w:r>
      <w:r w:rsidRPr="00676607">
        <w:rPr>
          <w:sz w:val="28"/>
          <w:szCs w:val="28"/>
        </w:rPr>
        <w:t xml:space="preserve"> Президента Российской Федерации приведен </w:t>
      </w:r>
      <w:r w:rsidRPr="005B7A8E">
        <w:rPr>
          <w:sz w:val="28"/>
          <w:szCs w:val="28"/>
        </w:rPr>
        <w:t>в приложени</w:t>
      </w:r>
      <w:r w:rsidR="00B177A5">
        <w:rPr>
          <w:sz w:val="28"/>
          <w:szCs w:val="28"/>
        </w:rPr>
        <w:t>ях</w:t>
      </w:r>
      <w:r w:rsidRPr="005B7A8E">
        <w:rPr>
          <w:sz w:val="28"/>
          <w:szCs w:val="28"/>
        </w:rPr>
        <w:t xml:space="preserve"> № </w:t>
      </w:r>
      <w:r w:rsidR="00A30987">
        <w:rPr>
          <w:sz w:val="28"/>
          <w:szCs w:val="28"/>
        </w:rPr>
        <w:t>1</w:t>
      </w:r>
      <w:r w:rsidR="0021749F" w:rsidRPr="0021749F">
        <w:rPr>
          <w:sz w:val="28"/>
          <w:szCs w:val="28"/>
        </w:rPr>
        <w:t>3</w:t>
      </w:r>
      <w:r w:rsidR="00096A11">
        <w:rPr>
          <w:sz w:val="28"/>
          <w:szCs w:val="28"/>
        </w:rPr>
        <w:t xml:space="preserve">.1 </w:t>
      </w:r>
      <w:r w:rsidR="00B177A5">
        <w:rPr>
          <w:sz w:val="28"/>
          <w:szCs w:val="28"/>
        </w:rPr>
        <w:t>-</w:t>
      </w:r>
      <w:r w:rsidR="00096A11">
        <w:rPr>
          <w:sz w:val="28"/>
          <w:szCs w:val="28"/>
        </w:rPr>
        <w:t xml:space="preserve"> </w:t>
      </w:r>
      <w:r w:rsidR="00A30987">
        <w:rPr>
          <w:sz w:val="28"/>
          <w:szCs w:val="28"/>
        </w:rPr>
        <w:t>1</w:t>
      </w:r>
      <w:r w:rsidR="0021749F" w:rsidRPr="0021749F">
        <w:rPr>
          <w:sz w:val="28"/>
          <w:szCs w:val="28"/>
        </w:rPr>
        <w:t>3</w:t>
      </w:r>
      <w:r w:rsidR="00096A11">
        <w:rPr>
          <w:sz w:val="28"/>
          <w:szCs w:val="28"/>
        </w:rPr>
        <w:t>.2</w:t>
      </w:r>
      <w:r w:rsidRPr="005B7A8E">
        <w:rPr>
          <w:sz w:val="28"/>
          <w:szCs w:val="28"/>
        </w:rPr>
        <w:t xml:space="preserve"> к Инструкции.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3.6.4. Приложения к проектам указов и распоряжений Президента Российской Федерации оформляются на отдельных листах бумаги.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Размеры полей, шрифты и межстрочные интервалы при печатании приложений идентичны размерам, применяемым при печатании текстов указов (распоряжений).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Приложениями являются положения, регламенты, перечни, списки, графики, таблицы, образцы документов и др. Приложения визируются руководителем органа, внесшего проект.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в тексте дается ссылка «согласно приложению», то на первой странице приложения в правом верхнем углу пишется слово ПРИЛОЖЕНИЕ, ниже через межстрочный интервал 18</w:t>
      </w:r>
      <w:r w:rsidR="00F64AC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пт дается ссылка на указ или распоряжение Президента </w:t>
      </w:r>
      <w:r w:rsidRPr="00676607">
        <w:rPr>
          <w:sz w:val="28"/>
          <w:szCs w:val="28"/>
        </w:rPr>
        <w:lastRenderedPageBreak/>
        <w:t>Российской Федерации. Все составные части реквизита центрируются относительно самой длинной строки и печатаются через 1 межстрочный интервал. Несколько приложений нумеруются.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CB2FA9" w:rsidRPr="00676607" w:rsidRDefault="00CB2FA9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828AA6" wp14:editId="450E0042">
                <wp:simplePos x="0" y="0"/>
                <wp:positionH relativeFrom="column">
                  <wp:posOffset>4377690</wp:posOffset>
                </wp:positionH>
                <wp:positionV relativeFrom="paragraph">
                  <wp:posOffset>142240</wp:posOffset>
                </wp:positionV>
                <wp:extent cx="2057400" cy="1005840"/>
                <wp:effectExtent l="0" t="0" r="1905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00584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4.7pt;margin-top:11.2pt;width:162pt;height:79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" filled="f" strokecolor="windowText" strokeweight=".5pt">
                <v:path arrowok="t"/>
              </v:rect>
            </w:pict>
          </mc:Fallback>
        </mc:AlternateContent>
      </w:r>
    </w:p>
    <w:p w:rsidR="00294699" w:rsidRDefault="00A23452" w:rsidP="00294699">
      <w:pPr>
        <w:ind w:left="6804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ПРИЛОЖЕНИЕ № 1</w:t>
      </w:r>
    </w:p>
    <w:p w:rsidR="00294699" w:rsidRDefault="00A23452" w:rsidP="00294699">
      <w:pPr>
        <w:ind w:left="6804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к Указу Президента</w:t>
      </w:r>
    </w:p>
    <w:p w:rsidR="00294699" w:rsidRDefault="00A23452" w:rsidP="00294699">
      <w:pPr>
        <w:ind w:left="6804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Российской Федерации</w:t>
      </w:r>
    </w:p>
    <w:p w:rsidR="00A23452" w:rsidRPr="00676607" w:rsidRDefault="00294699" w:rsidP="00294699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A23452" w:rsidRPr="00676607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="00A23452" w:rsidRPr="0067660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Приложения заканчиваются чертой, расположенной по центру текста на расстоянии примерно 3 межстрочных интервалов. Длина черты составляет 2-3 см.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в тексте акта формулировки «Утвердить» (прилагаемое положение, состав комиссии, перечень мероприятий и т.д.) на самом приложении в правом верхнем углу пишется слово УТВЕРЖДЕНО или УТВЕРЖДЕН со ссылкой на нормативный акт, его дату, номер.</w:t>
      </w:r>
    </w:p>
    <w:p w:rsidR="000D5B19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C679EE" w:rsidRDefault="00C679EE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CCAC7" wp14:editId="626C1639">
                <wp:simplePos x="0" y="0"/>
                <wp:positionH relativeFrom="column">
                  <wp:posOffset>4453890</wp:posOffset>
                </wp:positionH>
                <wp:positionV relativeFrom="paragraph">
                  <wp:posOffset>85090</wp:posOffset>
                </wp:positionV>
                <wp:extent cx="2057400" cy="11811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11811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0.7pt;margin-top:6.7pt;width:162pt;height:9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" filled="f" strokecolor="windowText" strokeweight=".5pt">
                <v:path arrowok="t"/>
              </v:rect>
            </w:pict>
          </mc:Fallback>
        </mc:AlternateContent>
      </w:r>
    </w:p>
    <w:p w:rsidR="000D5B19" w:rsidRDefault="00A23452" w:rsidP="000D5B19">
      <w:pPr>
        <w:ind w:left="7088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УТВЕРЖДЕНО</w:t>
      </w:r>
    </w:p>
    <w:p w:rsidR="000D5B19" w:rsidRDefault="00A23452" w:rsidP="000D5B19">
      <w:pPr>
        <w:ind w:left="7088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Указом Президента</w:t>
      </w:r>
    </w:p>
    <w:p w:rsidR="000D5B19" w:rsidRDefault="00A23452" w:rsidP="000D5B19">
      <w:pPr>
        <w:ind w:left="7088"/>
        <w:jc w:val="center"/>
        <w:rPr>
          <w:sz w:val="28"/>
          <w:szCs w:val="28"/>
        </w:rPr>
      </w:pPr>
      <w:r w:rsidRPr="00676607">
        <w:rPr>
          <w:sz w:val="28"/>
          <w:szCs w:val="28"/>
        </w:rPr>
        <w:t>Российской Федерации</w:t>
      </w:r>
    </w:p>
    <w:p w:rsidR="000D5B19" w:rsidRPr="00676607" w:rsidRDefault="000D5B19" w:rsidP="000D5B19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о</w:t>
      </w:r>
      <w:r w:rsidRPr="00676607">
        <w:rPr>
          <w:sz w:val="28"/>
          <w:szCs w:val="28"/>
        </w:rPr>
        <w:t>т</w:t>
      </w:r>
      <w:r>
        <w:rPr>
          <w:sz w:val="28"/>
          <w:szCs w:val="28"/>
        </w:rPr>
        <w:t xml:space="preserve"> ________ </w:t>
      </w:r>
      <w:r w:rsidRPr="00676607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F64AC0" w:rsidRDefault="00F64AC0" w:rsidP="00E56DF4">
      <w:pPr>
        <w:ind w:firstLine="709"/>
        <w:jc w:val="both"/>
        <w:rPr>
          <w:sz w:val="28"/>
          <w:szCs w:val="28"/>
        </w:rPr>
      </w:pPr>
    </w:p>
    <w:p w:rsidR="00C679EE" w:rsidRDefault="00C679EE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Слова УТВЕРЖДЕНО и УТВЕРЖДЕН в приложениях согласуются в роде и числе с видом утверждаемого документа: положение - УТВЕРЖДЕНО, программа - УТВЕРЖДЕНА, мероприятия - УТВЕРЖДЕНЫ.</w:t>
      </w:r>
    </w:p>
    <w:p w:rsidR="00A23452" w:rsidRPr="00676607" w:rsidRDefault="00B177A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23452" w:rsidRPr="00676607">
        <w:rPr>
          <w:sz w:val="28"/>
          <w:szCs w:val="28"/>
        </w:rPr>
        <w:t>аголовок к тексту приложения печатается по центру. Наименование вида документа-приложения (первое слово заголовка приложения) выделяется прописными буквами, полужирным шрифтом и может быть напечатано вразрядку (ПОЛОЖЕНИЕ, ПЕРЕЧЕНЬ, СПИСОК и т.д.). Межстрочный интервал между первой строкой заголовка и последующими строками может быть увеличен на 6 пт.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приложения отделяется от даты и номера акта интервалом 70 пт, от текста приложения - интервалом 24 пт.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в тексте приложения нескольких разделов их заголовки печатаются по центру (относительно границ текста). Точка в конце заголовка не ставится. Допускается выделять заголовки разделов полужирным шрифтом.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приложения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таблицу печатают более чем на одной странице, заголовочная часть таблицы (наименование граф) повторяется на каждой странице.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Листы приложения нумеруются самостоятельно, начиная со второго листа. Номера страниц проставляются по центру верхнего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При наличии в тексте приложений ссылки на сноску она оформляется звездочкой или цифрой со скобкой. Текст сноски печатается через 1 межстрочный интервал в конце каждой страницы или после приложения в целом под чертой. После символа сноски ее текст печатается с прописной буквы. В конце текста сноски ставится точка.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одной странице не должно проставляться более трех сносок.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положениях, программах, уставах и других подобных документах разделы и главы нумеруются, как правило, римскими цифрами, а пункты и подпункты - так же, как и в тексте указа (распоряжения) Президента Российской Федерации. В указанных документах их составные части (разделы, подразделы, пункты, подпункты) можно также нумеровать арабскими цифрами. Подразделы нумеруют в пределах раздела. Номер подраздела должен состоять из номера раздела и номера подраздела, разделенных точкой (например</w:t>
      </w:r>
      <w:r w:rsidR="000D5B19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1.2). Номер пункта должен состоять из номера раздела, подраздела и пункта, разделенных точками (например, 2.3.1). Пункты при необходимости могут подразделяться на подпункты, которые должны иметь порядковую нумерацию в пределах каждого пункта (например, 1.2.2.1).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Визы проставляются на лицевой стороне последнего листа проекта указа (распоряжения) в нижней его части.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приложениях к проектам указов (распоряжений) визы проставляются также на лицевой стороне последнего листа каждого приложения.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3.6.5. Требования </w:t>
      </w:r>
      <w:r w:rsidR="00F1141B">
        <w:rPr>
          <w:sz w:val="28"/>
          <w:szCs w:val="28"/>
        </w:rPr>
        <w:t>к</w:t>
      </w:r>
      <w:r w:rsidRPr="00676607">
        <w:rPr>
          <w:sz w:val="28"/>
          <w:szCs w:val="28"/>
        </w:rPr>
        <w:t xml:space="preserve"> оформлению пояснительной записки к проектам указов (распоряжений) Президента Российской Федерации идентичны требованиям к оформлению пояснительных записок к законопроектам (пункт 3.5.4 Инструкции).</w:t>
      </w:r>
    </w:p>
    <w:p w:rsidR="00C679EE" w:rsidRDefault="00C679EE" w:rsidP="00BB597B">
      <w:pPr>
        <w:pStyle w:val="af"/>
      </w:pPr>
    </w:p>
    <w:p w:rsidR="000D5B19" w:rsidRPr="005032C3" w:rsidRDefault="00A23452" w:rsidP="00BB597B">
      <w:pPr>
        <w:pStyle w:val="af"/>
      </w:pPr>
      <w:r w:rsidRPr="005032C3">
        <w:t xml:space="preserve">3.7. Подготовка и оформление проектов актов </w:t>
      </w:r>
    </w:p>
    <w:p w:rsidR="000D5B19" w:rsidRPr="005032C3" w:rsidRDefault="00A23452" w:rsidP="00BB597B">
      <w:pPr>
        <w:pStyle w:val="af"/>
      </w:pPr>
      <w:r w:rsidRPr="005032C3">
        <w:t xml:space="preserve">(постановлений, распоряжений) </w:t>
      </w:r>
    </w:p>
    <w:p w:rsidR="00A23452" w:rsidRPr="00676607" w:rsidRDefault="00A23452" w:rsidP="00BB597B">
      <w:pPr>
        <w:pStyle w:val="af"/>
      </w:pPr>
      <w:r w:rsidRPr="005032C3">
        <w:t>Правительства</w:t>
      </w:r>
      <w:r w:rsidR="000D5B19" w:rsidRPr="005032C3">
        <w:t xml:space="preserve"> </w:t>
      </w:r>
      <w:r w:rsidRPr="005032C3">
        <w:t>Российской Федерации</w:t>
      </w:r>
    </w:p>
    <w:p w:rsidR="000D5B19" w:rsidRDefault="000D5B19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3.7.1.</w:t>
      </w:r>
      <w:r w:rsidRPr="00676607">
        <w:rPr>
          <w:sz w:val="28"/>
          <w:szCs w:val="28"/>
        </w:rPr>
        <w:tab/>
      </w:r>
      <w:r w:rsidR="000D5B1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Подготовка и оформление проектов актов (постановлений и распоряжений)</w:t>
      </w:r>
      <w:r w:rsidR="00C679E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Правительства Российской Федерации </w:t>
      </w:r>
      <w:r w:rsidR="008F6861">
        <w:rPr>
          <w:sz w:val="28"/>
          <w:szCs w:val="28"/>
        </w:rPr>
        <w:t>осуществляется</w:t>
      </w:r>
      <w:r w:rsidRPr="00676607">
        <w:rPr>
          <w:sz w:val="28"/>
          <w:szCs w:val="28"/>
        </w:rPr>
        <w:t xml:space="preserve"> в соответствии с порядком, устанавливаемым Правительством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3.7.2.</w:t>
      </w:r>
      <w:r w:rsidRPr="00676607">
        <w:rPr>
          <w:sz w:val="28"/>
          <w:szCs w:val="28"/>
        </w:rPr>
        <w:tab/>
      </w:r>
      <w:r w:rsidR="000D5B1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Проект постановления или распоряжения Правительства Российской Федерации печатаются на стандартных листах бумаги А4 (210 x297 мм) размером шрифта 14. Верхнее поле документа устанавливается границами бланка. Левое поле 2,5 см, правое - 2,5 см, нижнее - не менее 2 см. </w:t>
      </w:r>
      <w:r w:rsidR="00DF5009">
        <w:rPr>
          <w:sz w:val="28"/>
          <w:szCs w:val="28"/>
        </w:rPr>
        <w:t xml:space="preserve">Слово «Проект» печатается от левой границы поля на первой странице. </w:t>
      </w:r>
      <w:r w:rsidRPr="00676607">
        <w:rPr>
          <w:sz w:val="28"/>
          <w:szCs w:val="28"/>
        </w:rPr>
        <w:t>При оформлении проекта акта на двух и более страницах верхнее поле второй и последующих страниц составляет не менее 2,5 см.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3.7.3.</w:t>
      </w:r>
      <w:r w:rsidRPr="00676607">
        <w:rPr>
          <w:sz w:val="28"/>
          <w:szCs w:val="28"/>
        </w:rPr>
        <w:tab/>
        <w:t>Проекты постановления Правительства и распоряжения Правительства имеют следующие реквизиты: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Государственный герб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органа, издавшего документ, - Правительство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вида акта - постановление Правительства Российской Федерации или распоряжение Правительства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Дата акта отделяется от наименования вида акта, как правило, межстрочным интервалом 24 пт, оформляется словесно-цифровым способом, печатается по центру, проставляется при подписании акта.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Номер печатается арабскими цифрами и состоит из знака № и порядкового номера документа, например, № 143.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К порядковому номеру распоряжения через дефис добавляется буква «р», например, № 153-р.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Место издания отделяется от реквизитов «дата» и «номер» межстрочным интервалом 24 пт и оформляется центрованным способом.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печатается на расстоянии не менее 10 см от верхнего края листа с прописной буквы, через один межстрочный интервал и выделяется полужирным шрифтом. Заголовок, как правило, отвечает на вопрос: о чем (о ком) издан документ. Точка в конце заголовка не ставится.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отделяется от заголовка межстрочным интервалом 24-36 пт и печатается размером шрифта 14 с интервалом 18 пт.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печатается от левой границы текстового поля и выравнивается по левой и правой границам текстового поля. Первая строка абзаца печатается на расстоянии 1,25 см от левой границы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может подразделяться на констатирующую часть (преамбулу) и постановляющую часть (в распоряжениях - распорядительную).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Преамбула в проектах постановлений Правительства Российской Федерации завершается словами «Правительство Российской Федерации постановляет:», слово «</w:t>
      </w:r>
      <w:r w:rsidRPr="008309F5">
        <w:rPr>
          <w:b/>
          <w:sz w:val="28"/>
          <w:szCs w:val="28"/>
        </w:rPr>
        <w:t>п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о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с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т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а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н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о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в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л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я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е</w:t>
      </w:r>
      <w:r w:rsidR="008309F5" w:rsidRPr="008309F5">
        <w:rPr>
          <w:b/>
          <w:sz w:val="28"/>
          <w:szCs w:val="28"/>
        </w:rPr>
        <w:t xml:space="preserve"> </w:t>
      </w:r>
      <w:r w:rsidRPr="008309F5">
        <w:rPr>
          <w:b/>
          <w:sz w:val="28"/>
          <w:szCs w:val="28"/>
        </w:rPr>
        <w:t>т</w:t>
      </w:r>
      <w:r w:rsidRPr="00676607">
        <w:rPr>
          <w:sz w:val="28"/>
          <w:szCs w:val="28"/>
        </w:rPr>
        <w:t>» печатается полужирным шрифтом вразрядку.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Преамбула может отсутствовать, если предписываемые действия не нуждаются в разъяснении.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Постановляющая (распорядительная) часть проектов постановлений (распоряжений) Правительства Российской Федерации, как правило, подразделяется на пункты.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Пункты нумеруются арабскими цифрами с точкой и заголовков не имеют.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наличии приложений к постановлению (распоряжению) Правительства Российской Федерации в тексте на них обязательно делается ссылка.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Подпись отделяется от текста межстрочным интервалом 36 пт и состоит из слов «Председатель Правительства Российской Федерации», инициал</w:t>
      </w:r>
      <w:r w:rsidR="00F64AC0">
        <w:rPr>
          <w:sz w:val="28"/>
          <w:szCs w:val="28"/>
        </w:rPr>
        <w:t>ов</w:t>
      </w:r>
      <w:r w:rsidRPr="00676607">
        <w:rPr>
          <w:sz w:val="28"/>
          <w:szCs w:val="28"/>
        </w:rPr>
        <w:t xml:space="preserve"> и фамилии Председателя Правительства Российской Федерации. Слова «Председатель Правительства» и «Российской Федерации» печатаются в две строки через один межстрочный интервал. Слова «Председатель Правительства» печатаются от левой границы текстового поля, а слова «Российской Федерации» центрируются относительно первой строки реквизита. Инициал</w:t>
      </w:r>
      <w:r w:rsidR="00F64AC0">
        <w:rPr>
          <w:sz w:val="28"/>
          <w:szCs w:val="28"/>
        </w:rPr>
        <w:t>ы</w:t>
      </w:r>
      <w:r w:rsidRPr="00676607">
        <w:rPr>
          <w:sz w:val="28"/>
          <w:szCs w:val="28"/>
        </w:rPr>
        <w:t xml:space="preserve"> и фамилия Председателя Правительства Российской Федерации печатаются у правой границы текстового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Приложения к проектам актов (постановлений и распоряжений) Правительства Российской Федерации печатаются на отдельных листах бумаги.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Размеры полей, шрифты и межстрочные интервалы при печатании текста идентичны размерам, применяемым при оформлении текстов постановлений (распоряжений).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Порядок оформления приложений к проекту постановления (распоряжения) Правительства Российской Федерации аналогичен оформлению приложений к проектам указов (распоряжений) Президента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Визы проставляются на лицевой стороне последнего листа первого экземпляра (подлинника) проекта постановления (распоряжения) в нижней его части.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приложениях к проектам постановлений (распоряжений) визы проставляются на оборотной стороне последнего листа приложения.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3.7.4.</w:t>
      </w:r>
      <w:r w:rsidRPr="00676607">
        <w:rPr>
          <w:sz w:val="28"/>
          <w:szCs w:val="28"/>
        </w:rPr>
        <w:tab/>
        <w:t>Если в тексте проекта акта Правительства Российской Федерации упоминаются ранее принятые акты Президента Российской Федерации или Правительства Российской Федерации, то делается ссылка на соответствующий официальный источник их опубликования, например: (Собрание законодательства Российской Федерации, 2005, № 3, ст. 6).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подготавливаемый акт Правительства Российской Федерации влечет за собой внесение изменений или дополнений в другие акты Правительства Российской Федерации, эти изменения или дополнения включаются в проект акта или представляются в виде самостоятельного акта одновременно с ним.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Проект акта Правительства Российской Федерации </w:t>
      </w:r>
      <w:r w:rsidR="00F1141B">
        <w:rPr>
          <w:sz w:val="28"/>
          <w:szCs w:val="28"/>
        </w:rPr>
        <w:t>об</w:t>
      </w:r>
      <w:r w:rsidRPr="00676607">
        <w:rPr>
          <w:sz w:val="28"/>
          <w:szCs w:val="28"/>
        </w:rPr>
        <w:t xml:space="preserve"> организации исполнения федерального закона или акта Президента Российской Федерации должен содержать ссылку на соответствующий федеральный закон или акт Президента Российской Федерации.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3.7.5.</w:t>
      </w:r>
      <w:r w:rsidRPr="00676607">
        <w:rPr>
          <w:sz w:val="28"/>
          <w:szCs w:val="28"/>
        </w:rPr>
        <w:tab/>
      </w:r>
      <w:r w:rsidR="00BF0A4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 проектах постановлений Правительства Российской Федерации употребляются полные официальные наименования органов и организаций, в проектах распоряжений - их сокращенные официальные наименования.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3.7.6.</w:t>
      </w:r>
      <w:r w:rsidRPr="00676607">
        <w:rPr>
          <w:sz w:val="28"/>
          <w:szCs w:val="28"/>
        </w:rPr>
        <w:tab/>
      </w:r>
      <w:r w:rsidR="00BF0A4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Документы (программы, положения, регламенты, планы, нормы и т.п.), которые предлагается утвердить подготавливаемым проектом акта Правительства Российской Федерации, в обязательном порядке прилагаются к данному проекту акта.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3.7.7.</w:t>
      </w:r>
      <w:r w:rsidRPr="00676607">
        <w:rPr>
          <w:sz w:val="28"/>
          <w:szCs w:val="28"/>
        </w:rPr>
        <w:tab/>
        <w:t>Проекты актов вносятся в Правительство Российской Федерации с пояснительной запиской, содержащей необходимые расчеты, обоснования и прогнозы социально-экономических, финансовых и иных последствий реализации предлагаемых решений.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Требования </w:t>
      </w:r>
      <w:r w:rsidR="00F1141B">
        <w:rPr>
          <w:sz w:val="28"/>
          <w:szCs w:val="28"/>
        </w:rPr>
        <w:t>к</w:t>
      </w:r>
      <w:r w:rsidRPr="00676607">
        <w:rPr>
          <w:sz w:val="28"/>
          <w:szCs w:val="28"/>
        </w:rPr>
        <w:t xml:space="preserve"> оформлению пояснительной записки к проектам актов Правительства Российской Федерации идентичны требованиям к оформлению пояснительных записок к законопроектам (пункт 3.5.4 Инструкции).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3.7.8.</w:t>
      </w:r>
      <w:r w:rsidRPr="00676607">
        <w:rPr>
          <w:sz w:val="28"/>
          <w:szCs w:val="28"/>
        </w:rPr>
        <w:tab/>
        <w:t xml:space="preserve">Образец оформления постановления Правительства Российской Федерации </w:t>
      </w:r>
      <w:r w:rsidRPr="00066891">
        <w:rPr>
          <w:sz w:val="28"/>
          <w:szCs w:val="28"/>
        </w:rPr>
        <w:t xml:space="preserve">приведен в приложении № </w:t>
      </w:r>
      <w:r w:rsidR="00A30987">
        <w:rPr>
          <w:sz w:val="28"/>
          <w:szCs w:val="28"/>
        </w:rPr>
        <w:t>1</w:t>
      </w:r>
      <w:r w:rsidR="0021749F" w:rsidRPr="0021749F">
        <w:rPr>
          <w:sz w:val="28"/>
          <w:szCs w:val="28"/>
        </w:rPr>
        <w:t>4</w:t>
      </w:r>
      <w:r w:rsidRPr="00066891">
        <w:rPr>
          <w:sz w:val="28"/>
          <w:szCs w:val="28"/>
        </w:rPr>
        <w:t xml:space="preserve"> к Инструкции.</w:t>
      </w:r>
    </w:p>
    <w:p w:rsidR="00A50825" w:rsidRDefault="00A50825" w:rsidP="00E56DF4">
      <w:pPr>
        <w:ind w:firstLine="709"/>
        <w:jc w:val="both"/>
        <w:rPr>
          <w:sz w:val="28"/>
          <w:szCs w:val="28"/>
        </w:rPr>
      </w:pPr>
    </w:p>
    <w:p w:rsidR="00CB2FA9" w:rsidRDefault="00CB2FA9" w:rsidP="00E56DF4">
      <w:pPr>
        <w:ind w:firstLine="709"/>
        <w:jc w:val="both"/>
        <w:rPr>
          <w:sz w:val="28"/>
          <w:szCs w:val="28"/>
        </w:rPr>
      </w:pPr>
    </w:p>
    <w:p w:rsidR="00A23452" w:rsidRPr="005032C3" w:rsidRDefault="00A23452" w:rsidP="00BB597B">
      <w:pPr>
        <w:pStyle w:val="af"/>
      </w:pPr>
      <w:r w:rsidRPr="005032C3">
        <w:t xml:space="preserve">3.8. Оформление отдельных видов документов в </w:t>
      </w:r>
      <w:r w:rsidR="0096348C" w:rsidRPr="005032C3">
        <w:t>Роскомнадзоре</w:t>
      </w:r>
    </w:p>
    <w:p w:rsidR="000D5B19" w:rsidRPr="00676607" w:rsidRDefault="000D5B19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</w:t>
      </w:r>
      <w:r w:rsidR="005662A3">
        <w:rPr>
          <w:sz w:val="28"/>
          <w:szCs w:val="28"/>
        </w:rPr>
        <w:t xml:space="preserve"> процессе</w:t>
      </w:r>
      <w:r w:rsidRPr="00676607">
        <w:rPr>
          <w:sz w:val="28"/>
          <w:szCs w:val="28"/>
        </w:rPr>
        <w:t xml:space="preserve"> деятельности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создается комплекс организационно- распорядительных документов: приказы, </w:t>
      </w:r>
      <w:r w:rsidR="00E0565C">
        <w:rPr>
          <w:sz w:val="28"/>
          <w:szCs w:val="28"/>
        </w:rPr>
        <w:t xml:space="preserve">распоряжения, </w:t>
      </w:r>
      <w:r w:rsidRPr="00676607">
        <w:rPr>
          <w:sz w:val="28"/>
          <w:szCs w:val="28"/>
        </w:rPr>
        <w:t xml:space="preserve">положения, правила, инструкции, регламенты, постановления (коллегии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), протоколы заседаний (совещательных, координационных, экспертных и др. органов), акты, </w:t>
      </w:r>
      <w:r w:rsidRPr="00676607">
        <w:rPr>
          <w:sz w:val="28"/>
          <w:szCs w:val="28"/>
        </w:rPr>
        <w:lastRenderedPageBreak/>
        <w:t>аналитические справки, докладные и служебные записки, договоры (контракты, соглашения), деловая (служебная) переписка и др.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Коллегиально обсуждаемые вопросы и принимаемые по ним решения фиксируются в протоколах коллегии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, координационных и совещательных органов, иных заседаний и совещаний.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Взаимные обязательства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с его контрагентами и их регулирование оформляются в виде договоров, соглашений, контрактов, протоколов и др. документов.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зависимости от конкретных </w:t>
      </w:r>
      <w:r w:rsidR="00F1141B">
        <w:rPr>
          <w:sz w:val="28"/>
          <w:szCs w:val="28"/>
        </w:rPr>
        <w:t xml:space="preserve">управленческих </w:t>
      </w:r>
      <w:r w:rsidRPr="00676607">
        <w:rPr>
          <w:sz w:val="28"/>
          <w:szCs w:val="28"/>
        </w:rPr>
        <w:t xml:space="preserve">задач в деятельности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создаются другие виды документов: планы, прогнозы, программы, отчеты и др.</w:t>
      </w:r>
    </w:p>
    <w:p w:rsidR="00933738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установленных законодательством случаях 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могут издаваться акты совместно с другими органами власти по вопросам, представляющим взаимный интерес и входящим в компетенцию обеих сторон. Такие акты оформляются и публикуются как единый документ (приказ, протокол, положение и др.).</w:t>
      </w:r>
      <w:r w:rsidR="008670AA">
        <w:rPr>
          <w:sz w:val="28"/>
          <w:szCs w:val="28"/>
        </w:rPr>
        <w:t xml:space="preserve">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Инструкция по делопроизводству устанавливает требования к подготовке отдельных видов документов.</w:t>
      </w:r>
    </w:p>
    <w:p w:rsidR="00475C2E" w:rsidRPr="0053350A" w:rsidRDefault="00475C2E" w:rsidP="00475C2E">
      <w:pPr>
        <w:ind w:firstLine="709"/>
        <w:jc w:val="center"/>
        <w:rPr>
          <w:sz w:val="28"/>
          <w:szCs w:val="28"/>
        </w:rPr>
      </w:pPr>
    </w:p>
    <w:p w:rsidR="00A23452" w:rsidRPr="0053350A" w:rsidRDefault="00A23452" w:rsidP="00475C2E">
      <w:pPr>
        <w:jc w:val="center"/>
        <w:rPr>
          <w:sz w:val="28"/>
          <w:szCs w:val="28"/>
        </w:rPr>
      </w:pPr>
      <w:r w:rsidRPr="00475C2E">
        <w:rPr>
          <w:sz w:val="28"/>
          <w:szCs w:val="28"/>
        </w:rPr>
        <w:t>3.8.1. Приказ</w:t>
      </w:r>
    </w:p>
    <w:p w:rsidR="00475C2E" w:rsidRPr="0053350A" w:rsidRDefault="00475C2E" w:rsidP="00475C2E">
      <w:pPr>
        <w:jc w:val="center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3.8.1.1.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Проекты приказов готовятся </w:t>
      </w:r>
      <w:r w:rsidR="000D5B19">
        <w:rPr>
          <w:sz w:val="28"/>
          <w:szCs w:val="28"/>
        </w:rPr>
        <w:t>управлениями</w:t>
      </w:r>
      <w:r w:rsidR="005662A3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="00933738">
        <w:rPr>
          <w:sz w:val="28"/>
          <w:szCs w:val="28"/>
        </w:rPr>
        <w:t xml:space="preserve"> (подразделениями территориального органа)</w:t>
      </w:r>
      <w:r w:rsidRPr="00676607">
        <w:rPr>
          <w:sz w:val="28"/>
          <w:szCs w:val="28"/>
        </w:rPr>
        <w:t xml:space="preserve"> на основании поручений </w:t>
      </w:r>
      <w:r w:rsidR="00984B78">
        <w:rPr>
          <w:sz w:val="28"/>
          <w:szCs w:val="28"/>
        </w:rPr>
        <w:t>р</w:t>
      </w:r>
      <w:r w:rsidR="000D5B19">
        <w:rPr>
          <w:sz w:val="28"/>
          <w:szCs w:val="28"/>
        </w:rPr>
        <w:t xml:space="preserve">уководителя </w:t>
      </w:r>
      <w:r w:rsidR="00E0565C">
        <w:rPr>
          <w:sz w:val="28"/>
          <w:szCs w:val="28"/>
        </w:rPr>
        <w:t xml:space="preserve">Роскомнадзора </w:t>
      </w:r>
      <w:r w:rsidRPr="00676607">
        <w:rPr>
          <w:sz w:val="28"/>
          <w:szCs w:val="28"/>
        </w:rPr>
        <w:t xml:space="preserve">и его заместителей </w:t>
      </w:r>
      <w:r w:rsidR="002B5570">
        <w:rPr>
          <w:sz w:val="28"/>
          <w:szCs w:val="28"/>
        </w:rPr>
        <w:t xml:space="preserve">(руководителя территориального органа и его заместителей) </w:t>
      </w:r>
      <w:r w:rsidRPr="00676607">
        <w:rPr>
          <w:sz w:val="28"/>
          <w:szCs w:val="28"/>
        </w:rPr>
        <w:t>либо в инициативном порядке</w:t>
      </w:r>
      <w:r w:rsidR="002B5570">
        <w:rPr>
          <w:sz w:val="28"/>
          <w:szCs w:val="28"/>
        </w:rPr>
        <w:t>,</w:t>
      </w:r>
      <w:r w:rsidR="007F6211">
        <w:rPr>
          <w:sz w:val="28"/>
          <w:szCs w:val="28"/>
        </w:rPr>
        <w:t xml:space="preserve"> </w:t>
      </w:r>
      <w:r w:rsidR="002B5570">
        <w:rPr>
          <w:sz w:val="28"/>
          <w:szCs w:val="28"/>
        </w:rPr>
        <w:t>готовятся в бумажном или электронном виде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Проекты приказов по кадровым вопросам готовит отдел</w:t>
      </w:r>
      <w:r w:rsidR="00984B78">
        <w:rPr>
          <w:sz w:val="28"/>
          <w:szCs w:val="28"/>
        </w:rPr>
        <w:t xml:space="preserve"> государственной службы и</w:t>
      </w:r>
      <w:r w:rsidRPr="00676607">
        <w:rPr>
          <w:sz w:val="28"/>
          <w:szCs w:val="28"/>
        </w:rPr>
        <w:t xml:space="preserve"> кадров </w:t>
      </w:r>
      <w:r w:rsidR="000D5B19">
        <w:rPr>
          <w:sz w:val="28"/>
          <w:szCs w:val="28"/>
        </w:rPr>
        <w:t>Управления организационной работы</w:t>
      </w:r>
      <w:r w:rsidR="002B5570">
        <w:rPr>
          <w:sz w:val="28"/>
          <w:szCs w:val="28"/>
        </w:rPr>
        <w:t xml:space="preserve"> (соответствующее подразделение территориального органа)</w:t>
      </w:r>
      <w:r w:rsidRPr="00676607">
        <w:rPr>
          <w:sz w:val="28"/>
          <w:szCs w:val="28"/>
        </w:rPr>
        <w:t xml:space="preserve"> на основании соответствующих представлений.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Обеспечение качественной подготовки проектов приказов</w:t>
      </w:r>
      <w:r w:rsidR="00E0565C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 и их согласование с заинтересованными сторонами возлагается на </w:t>
      </w:r>
      <w:r w:rsidR="000D5B19">
        <w:rPr>
          <w:sz w:val="28"/>
          <w:szCs w:val="28"/>
        </w:rPr>
        <w:t>начальников управлений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="002B5570">
        <w:rPr>
          <w:sz w:val="28"/>
          <w:szCs w:val="28"/>
        </w:rPr>
        <w:t xml:space="preserve"> (начальников подразделений территориального органа)</w:t>
      </w:r>
      <w:r w:rsidRPr="00676607">
        <w:rPr>
          <w:sz w:val="28"/>
          <w:szCs w:val="28"/>
        </w:rPr>
        <w:t>, которые готовят и вносят проект.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Правильность оформления проектов приказов проверяется и заверяется виз</w:t>
      </w:r>
      <w:r w:rsidR="00141855">
        <w:rPr>
          <w:sz w:val="28"/>
          <w:szCs w:val="28"/>
        </w:rPr>
        <w:t>ой</w:t>
      </w:r>
      <w:r w:rsidRPr="00676607">
        <w:rPr>
          <w:sz w:val="28"/>
          <w:szCs w:val="28"/>
        </w:rPr>
        <w:t xml:space="preserve"> заместителя </w:t>
      </w:r>
      <w:r w:rsidR="000D5B19">
        <w:rPr>
          <w:sz w:val="28"/>
          <w:szCs w:val="28"/>
        </w:rPr>
        <w:t xml:space="preserve">начальника </w:t>
      </w:r>
      <w:r w:rsidRPr="00676607">
        <w:rPr>
          <w:sz w:val="28"/>
          <w:szCs w:val="28"/>
        </w:rPr>
        <w:t>А</w:t>
      </w:r>
      <w:r w:rsidR="000D5B19">
        <w:rPr>
          <w:sz w:val="28"/>
          <w:szCs w:val="28"/>
        </w:rPr>
        <w:t>У</w:t>
      </w:r>
      <w:r w:rsidRPr="00676607">
        <w:rPr>
          <w:sz w:val="28"/>
          <w:szCs w:val="28"/>
        </w:rPr>
        <w:t xml:space="preserve"> </w:t>
      </w:r>
      <w:r w:rsidR="000D5B19">
        <w:rPr>
          <w:sz w:val="28"/>
          <w:szCs w:val="28"/>
        </w:rPr>
        <w:t xml:space="preserve">- </w:t>
      </w:r>
      <w:r w:rsidRPr="00676607">
        <w:rPr>
          <w:sz w:val="28"/>
          <w:szCs w:val="28"/>
        </w:rPr>
        <w:t xml:space="preserve">начальника </w:t>
      </w:r>
      <w:r w:rsidR="00F947D8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F947D8">
        <w:rPr>
          <w:sz w:val="28"/>
          <w:szCs w:val="28"/>
        </w:rPr>
        <w:t>документооборота</w:t>
      </w:r>
      <w:r w:rsidR="002B5570">
        <w:rPr>
          <w:sz w:val="28"/>
          <w:szCs w:val="28"/>
        </w:rPr>
        <w:t xml:space="preserve"> (</w:t>
      </w:r>
      <w:r w:rsidR="00435B51">
        <w:rPr>
          <w:sz w:val="28"/>
          <w:szCs w:val="28"/>
        </w:rPr>
        <w:t>начальником соответствующего подразделения территориального органа</w:t>
      </w:r>
      <w:r w:rsidR="002B5570">
        <w:rPr>
          <w:sz w:val="28"/>
          <w:szCs w:val="28"/>
        </w:rPr>
        <w:t>)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3.8.1.2.</w:t>
      </w:r>
      <w:r w:rsidR="000D5B1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издаются следующие виды приказов:</w:t>
      </w:r>
    </w:p>
    <w:p w:rsidR="00A23452" w:rsidRDefault="00760D46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  <w:r w:rsidR="00435B51">
        <w:rPr>
          <w:sz w:val="28"/>
          <w:szCs w:val="28"/>
        </w:rPr>
        <w:t>;</w:t>
      </w:r>
    </w:p>
    <w:p w:rsidR="00141855" w:rsidRPr="00141855" w:rsidRDefault="00141855" w:rsidP="00E56DF4">
      <w:pPr>
        <w:ind w:firstLine="709"/>
        <w:jc w:val="both"/>
        <w:rPr>
          <w:sz w:val="28"/>
          <w:szCs w:val="28"/>
        </w:rPr>
      </w:pPr>
      <w:r w:rsidRPr="00141855">
        <w:rPr>
          <w:sz w:val="28"/>
          <w:szCs w:val="28"/>
        </w:rPr>
        <w:t>по административно-хозяйственной деятельности;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141855">
        <w:rPr>
          <w:sz w:val="28"/>
          <w:szCs w:val="28"/>
        </w:rPr>
        <w:t>приказы по личному составу.</w:t>
      </w:r>
    </w:p>
    <w:p w:rsidR="00A40A49" w:rsidRDefault="00A40A49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приказам Роскомнадзора </w:t>
      </w:r>
      <w:r w:rsidRPr="008F37BF">
        <w:rPr>
          <w:b/>
          <w:i/>
          <w:sz w:val="28"/>
          <w:szCs w:val="28"/>
        </w:rPr>
        <w:t>по основной деятельности</w:t>
      </w:r>
      <w:r>
        <w:rPr>
          <w:sz w:val="28"/>
          <w:szCs w:val="28"/>
        </w:rPr>
        <w:t xml:space="preserve"> относятся документы следующих тематических групп:</w:t>
      </w:r>
    </w:p>
    <w:p w:rsidR="00A40A49" w:rsidRPr="00A40A49" w:rsidRDefault="00A40A49" w:rsidP="00BB597B">
      <w:pPr>
        <w:pStyle w:val="afb"/>
        <w:spacing w:before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A49">
        <w:rPr>
          <w:sz w:val="28"/>
          <w:szCs w:val="28"/>
        </w:rPr>
        <w:t xml:space="preserve">утверждение структуры </w:t>
      </w:r>
      <w:r>
        <w:rPr>
          <w:sz w:val="28"/>
          <w:szCs w:val="28"/>
        </w:rPr>
        <w:t xml:space="preserve">Роскомнадзора </w:t>
      </w:r>
      <w:r w:rsidRPr="00A40A49">
        <w:rPr>
          <w:sz w:val="28"/>
          <w:szCs w:val="28"/>
        </w:rPr>
        <w:t>и ее изменение;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8776E">
        <w:rPr>
          <w:sz w:val="28"/>
          <w:szCs w:val="28"/>
        </w:rPr>
        <w:t> </w:t>
      </w:r>
      <w:r w:rsidRPr="00A40A49">
        <w:rPr>
          <w:sz w:val="28"/>
          <w:szCs w:val="28"/>
        </w:rPr>
        <w:t>утверждение (изменение) локальных нормативных актов (инструкций, правил, положений, регламентов);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Pr="00A40A49">
        <w:rPr>
          <w:sz w:val="28"/>
          <w:szCs w:val="28"/>
        </w:rPr>
        <w:t>утверждение (изменение) структуры и штатной численности, штатного расписания;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Pr="00A40A49">
        <w:rPr>
          <w:sz w:val="28"/>
          <w:szCs w:val="28"/>
        </w:rPr>
        <w:t>создание коллегиальных и совещательных органов, постоянных или временных комиссий;</w:t>
      </w:r>
    </w:p>
    <w:p w:rsidR="0053600D" w:rsidRPr="00A40A49" w:rsidRDefault="0053600D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служебных </w:t>
      </w:r>
      <w:r w:rsidR="00211A16" w:rsidRPr="007A0A26">
        <w:rPr>
          <w:sz w:val="28"/>
          <w:szCs w:val="28"/>
        </w:rPr>
        <w:t>расследований и</w:t>
      </w:r>
      <w:r w:rsidR="00211A1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проверок;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планирование деятельности и </w:t>
      </w:r>
      <w:r w:rsidRPr="00A40A49">
        <w:rPr>
          <w:sz w:val="28"/>
          <w:szCs w:val="28"/>
        </w:rPr>
        <w:t>контроль за деятельностью (отчетность);</w:t>
      </w:r>
    </w:p>
    <w:p w:rsid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A49">
        <w:rPr>
          <w:sz w:val="28"/>
          <w:szCs w:val="28"/>
        </w:rPr>
        <w:t>установление режима работы и внесение изменений в него;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осуществление разрешительной, лицензионной и </w:t>
      </w:r>
      <w:r w:rsidR="008F37BF">
        <w:rPr>
          <w:sz w:val="28"/>
          <w:szCs w:val="28"/>
        </w:rPr>
        <w:t>контрольно-</w:t>
      </w:r>
      <w:r>
        <w:rPr>
          <w:sz w:val="28"/>
          <w:szCs w:val="28"/>
        </w:rPr>
        <w:t>надзорной деятельности;</w:t>
      </w:r>
    </w:p>
    <w:p w:rsidR="00A40A49" w:rsidRPr="00A40A49" w:rsidRDefault="00A40A49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A49">
        <w:rPr>
          <w:sz w:val="28"/>
          <w:szCs w:val="28"/>
        </w:rPr>
        <w:t>финансирование деятельности;</w:t>
      </w:r>
    </w:p>
    <w:p w:rsidR="00435B51" w:rsidRDefault="00A40A49" w:rsidP="00BB59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A49">
        <w:rPr>
          <w:sz w:val="28"/>
          <w:szCs w:val="28"/>
        </w:rPr>
        <w:t>информационное и д</w:t>
      </w:r>
      <w:r>
        <w:rPr>
          <w:sz w:val="28"/>
          <w:szCs w:val="28"/>
        </w:rPr>
        <w:t>окументационное обеспечение</w:t>
      </w:r>
      <w:r w:rsidR="008F37BF">
        <w:rPr>
          <w:sz w:val="28"/>
          <w:szCs w:val="28"/>
        </w:rPr>
        <w:t xml:space="preserve"> и др.</w:t>
      </w:r>
    </w:p>
    <w:p w:rsidR="00435B51" w:rsidRDefault="008F37BF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приказам Роскомнадзора </w:t>
      </w:r>
      <w:r w:rsidRPr="008F37BF">
        <w:rPr>
          <w:b/>
          <w:i/>
          <w:sz w:val="28"/>
          <w:szCs w:val="28"/>
        </w:rPr>
        <w:t xml:space="preserve">по </w:t>
      </w:r>
      <w:r>
        <w:rPr>
          <w:b/>
          <w:i/>
          <w:sz w:val="28"/>
          <w:szCs w:val="28"/>
        </w:rPr>
        <w:t>административно-хозяйственной деятельности</w:t>
      </w:r>
      <w:r>
        <w:rPr>
          <w:sz w:val="28"/>
          <w:szCs w:val="28"/>
        </w:rPr>
        <w:t xml:space="preserve"> относятся документы следующих тематических групп:</w:t>
      </w:r>
    </w:p>
    <w:p w:rsidR="008F37BF" w:rsidRDefault="008F37BF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эксплуатация зданий, помещений;</w:t>
      </w:r>
    </w:p>
    <w:p w:rsidR="008F37BF" w:rsidRDefault="008F37BF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государственного заказа;</w:t>
      </w:r>
    </w:p>
    <w:p w:rsidR="007965B0" w:rsidRPr="00A40A49" w:rsidRDefault="007965B0" w:rsidP="007965B0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0A49">
        <w:rPr>
          <w:sz w:val="28"/>
          <w:szCs w:val="28"/>
        </w:rPr>
        <w:t>материально-техническое обеспечение;</w:t>
      </w:r>
    </w:p>
    <w:p w:rsidR="008F37BF" w:rsidRDefault="008F37BF" w:rsidP="00BB597B">
      <w:pPr>
        <w:pStyle w:val="afb"/>
        <w:spacing w:before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транспортное обслуживание, внутренняя связь;</w:t>
      </w:r>
    </w:p>
    <w:p w:rsidR="008F37BF" w:rsidRDefault="008F37BF" w:rsidP="00BB597B">
      <w:pPr>
        <w:pStyle w:val="afb"/>
        <w:spacing w:before="0"/>
        <w:ind w:firstLine="708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sz w:val="28"/>
          <w:szCs w:val="28"/>
        </w:rPr>
        <w:t>- охрана.</w:t>
      </w:r>
    </w:p>
    <w:p w:rsidR="00E815DF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3.8.1.3.</w:t>
      </w:r>
      <w:r w:rsidR="0038776E">
        <w:rPr>
          <w:sz w:val="28"/>
          <w:szCs w:val="28"/>
        </w:rPr>
        <w:t> </w:t>
      </w:r>
      <w:r w:rsidR="001345CD">
        <w:rPr>
          <w:sz w:val="28"/>
          <w:szCs w:val="28"/>
        </w:rPr>
        <w:t>П</w:t>
      </w:r>
      <w:r w:rsidRPr="00676607">
        <w:rPr>
          <w:sz w:val="28"/>
          <w:szCs w:val="28"/>
        </w:rPr>
        <w:t>одготовк</w:t>
      </w:r>
      <w:r w:rsidR="001345CD">
        <w:rPr>
          <w:sz w:val="28"/>
          <w:szCs w:val="28"/>
        </w:rPr>
        <w:t>а</w:t>
      </w:r>
      <w:r w:rsidRPr="00676607">
        <w:rPr>
          <w:sz w:val="28"/>
          <w:szCs w:val="28"/>
        </w:rPr>
        <w:t xml:space="preserve"> и приняти</w:t>
      </w:r>
      <w:r w:rsidR="001345CD">
        <w:rPr>
          <w:sz w:val="28"/>
          <w:szCs w:val="28"/>
        </w:rPr>
        <w:t>е</w:t>
      </w:r>
      <w:r w:rsidRPr="00676607">
        <w:rPr>
          <w:sz w:val="28"/>
          <w:szCs w:val="28"/>
        </w:rPr>
        <w:t xml:space="preserve"> </w:t>
      </w:r>
      <w:r w:rsidR="00ED1F3D">
        <w:rPr>
          <w:sz w:val="28"/>
          <w:szCs w:val="28"/>
        </w:rPr>
        <w:t>Роскомнадзором</w:t>
      </w:r>
      <w:r w:rsidRPr="00676607">
        <w:rPr>
          <w:sz w:val="28"/>
          <w:szCs w:val="28"/>
        </w:rPr>
        <w:t xml:space="preserve"> приказов </w:t>
      </w:r>
      <w:r w:rsidR="00F1141B">
        <w:rPr>
          <w:sz w:val="28"/>
          <w:szCs w:val="28"/>
        </w:rPr>
        <w:t xml:space="preserve">нормативного </w:t>
      </w:r>
      <w:r w:rsidR="00E65A1B">
        <w:rPr>
          <w:sz w:val="28"/>
          <w:szCs w:val="28"/>
        </w:rPr>
        <w:t xml:space="preserve">характера </w:t>
      </w:r>
      <w:r w:rsidRPr="00676607">
        <w:rPr>
          <w:sz w:val="28"/>
          <w:szCs w:val="28"/>
        </w:rPr>
        <w:t>осуществляется в порядке, установленном</w:t>
      </w:r>
      <w:r w:rsidR="00E815DF">
        <w:rPr>
          <w:sz w:val="28"/>
          <w:szCs w:val="28"/>
        </w:rPr>
        <w:t>:</w:t>
      </w:r>
    </w:p>
    <w:p w:rsidR="00E815DF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Правилами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</w:t>
      </w:r>
      <w:r w:rsidR="005662A3">
        <w:rPr>
          <w:sz w:val="28"/>
          <w:szCs w:val="28"/>
        </w:rPr>
        <w:t>.08.</w:t>
      </w:r>
      <w:r w:rsidRPr="00676607">
        <w:rPr>
          <w:sz w:val="28"/>
          <w:szCs w:val="28"/>
        </w:rPr>
        <w:t>1997 № 1009 «Об утверждении Правил подготовки нормативных правовых актов федеральных органов исполнительной власти и их государственной регистрации» (Собрание законодательства Российской Федерации, 1997,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33, ст. 3895; 1997, № 50, ст. 5689; 1998,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47, ст. 5771; 1999, № 8, ст. 1026; 2006,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29, ст. 3251; 2009, №</w:t>
      </w:r>
      <w:r w:rsidR="00BA4452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2, ст. 240;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12, ст. 1443; 2010,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9, ст. 964;  №</w:t>
      </w:r>
      <w:r w:rsidR="00E0565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21, ст. 2602); </w:t>
      </w:r>
      <w:r w:rsidR="00ED1F3D">
        <w:rPr>
          <w:sz w:val="28"/>
          <w:szCs w:val="28"/>
        </w:rPr>
        <w:t xml:space="preserve"> </w:t>
      </w:r>
    </w:p>
    <w:p w:rsidR="00E815DF" w:rsidRDefault="00A23452" w:rsidP="00E56DF4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 xml:space="preserve">приказом </w:t>
      </w:r>
      <w:r w:rsidR="00E0565C" w:rsidRPr="00E0565C">
        <w:rPr>
          <w:sz w:val="28"/>
          <w:szCs w:val="28"/>
        </w:rPr>
        <w:t>Министерства</w:t>
      </w:r>
      <w:r w:rsidRPr="00E0565C">
        <w:rPr>
          <w:sz w:val="28"/>
          <w:szCs w:val="28"/>
        </w:rPr>
        <w:t xml:space="preserve"> юстиции Российской Федерации </w:t>
      </w:r>
      <w:r w:rsidR="00E0565C" w:rsidRPr="00E0565C">
        <w:rPr>
          <w:sz w:val="28"/>
          <w:szCs w:val="28"/>
        </w:rPr>
        <w:t xml:space="preserve"> </w:t>
      </w:r>
      <w:r w:rsidRPr="00E0565C">
        <w:rPr>
          <w:sz w:val="28"/>
          <w:szCs w:val="28"/>
        </w:rPr>
        <w:t xml:space="preserve">от </w:t>
      </w:r>
      <w:r w:rsidR="00E0565C" w:rsidRPr="00E0565C">
        <w:rPr>
          <w:sz w:val="28"/>
          <w:szCs w:val="28"/>
        </w:rPr>
        <w:t xml:space="preserve"> </w:t>
      </w:r>
      <w:r w:rsidR="005662A3">
        <w:rPr>
          <w:sz w:val="28"/>
          <w:szCs w:val="28"/>
        </w:rPr>
        <w:t>04.05.</w:t>
      </w:r>
      <w:r w:rsidRPr="00E0565C">
        <w:rPr>
          <w:sz w:val="28"/>
          <w:szCs w:val="28"/>
        </w:rPr>
        <w:t xml:space="preserve">2007 №88 «Об утверждении Разъяснений о применении Правил подготовки нормативных правовых актов федеральных органов исполнительной власти и их государственной регистрации» (зарегистрирован в </w:t>
      </w:r>
      <w:r w:rsidR="00ED1F3D" w:rsidRPr="00E0565C">
        <w:rPr>
          <w:sz w:val="28"/>
          <w:szCs w:val="28"/>
        </w:rPr>
        <w:t>Министерстве</w:t>
      </w:r>
      <w:r w:rsidRPr="00E0565C">
        <w:rPr>
          <w:sz w:val="28"/>
          <w:szCs w:val="28"/>
        </w:rPr>
        <w:t xml:space="preserve"> юстиции Российской Федерации 14</w:t>
      </w:r>
      <w:r w:rsidR="005662A3">
        <w:rPr>
          <w:sz w:val="28"/>
          <w:szCs w:val="28"/>
        </w:rPr>
        <w:t>.05.</w:t>
      </w:r>
      <w:r w:rsidRPr="00E0565C">
        <w:rPr>
          <w:sz w:val="28"/>
          <w:szCs w:val="28"/>
        </w:rPr>
        <w:t>2007, регистрационный №</w:t>
      </w:r>
      <w:r w:rsidR="00E0565C">
        <w:rPr>
          <w:sz w:val="28"/>
          <w:szCs w:val="28"/>
        </w:rPr>
        <w:t xml:space="preserve"> </w:t>
      </w:r>
      <w:r w:rsidRPr="00E0565C">
        <w:rPr>
          <w:sz w:val="28"/>
          <w:szCs w:val="28"/>
        </w:rPr>
        <w:t>9449)</w:t>
      </w:r>
      <w:r w:rsidR="00E0565C" w:rsidRPr="00E0565C">
        <w:rPr>
          <w:sz w:val="28"/>
          <w:szCs w:val="28"/>
        </w:rPr>
        <w:t>;</w:t>
      </w:r>
      <w:r w:rsidRPr="00E0565C">
        <w:rPr>
          <w:sz w:val="28"/>
          <w:szCs w:val="28"/>
        </w:rPr>
        <w:t xml:space="preserve"> </w:t>
      </w:r>
    </w:p>
    <w:p w:rsidR="00A23452" w:rsidRPr="00921ECA" w:rsidRDefault="00ED1F3D" w:rsidP="00E56DF4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Положением</w:t>
      </w:r>
      <w:r w:rsidR="00A23452"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 Федеральной службе по надзору в сфере связи, информационных технологий и массовых коммуникаций</w:t>
      </w:r>
      <w:r w:rsidR="00A23452" w:rsidRPr="00676607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Правительства</w:t>
      </w:r>
      <w:r w:rsidR="00A23452" w:rsidRPr="00676607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16</w:t>
      </w:r>
      <w:r w:rsidR="005662A3">
        <w:rPr>
          <w:sz w:val="28"/>
          <w:szCs w:val="28"/>
        </w:rPr>
        <w:t>.03.</w:t>
      </w:r>
      <w:r w:rsidR="00A23452" w:rsidRPr="00676607">
        <w:rPr>
          <w:sz w:val="28"/>
          <w:szCs w:val="28"/>
        </w:rPr>
        <w:t>2009 №</w:t>
      </w:r>
      <w:r>
        <w:rPr>
          <w:sz w:val="28"/>
          <w:szCs w:val="28"/>
        </w:rPr>
        <w:t xml:space="preserve"> 228</w:t>
      </w:r>
      <w:r w:rsidR="00E0565C">
        <w:rPr>
          <w:sz w:val="28"/>
          <w:szCs w:val="28"/>
        </w:rPr>
        <w:t>, и настоящей Инструкцией.</w:t>
      </w:r>
      <w:r w:rsidR="00921ECA">
        <w:rPr>
          <w:sz w:val="28"/>
          <w:szCs w:val="28"/>
        </w:rPr>
        <w:t xml:space="preserve"> </w:t>
      </w:r>
    </w:p>
    <w:p w:rsidR="00E0565C" w:rsidRPr="00E0565C" w:rsidRDefault="00A23452" w:rsidP="00E56DF4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>3.8.1.4.</w:t>
      </w:r>
      <w:r w:rsidR="0038776E">
        <w:rPr>
          <w:sz w:val="28"/>
          <w:szCs w:val="28"/>
        </w:rPr>
        <w:t> </w:t>
      </w:r>
      <w:r w:rsidR="00E0565C" w:rsidRPr="00E0565C">
        <w:rPr>
          <w:sz w:val="28"/>
          <w:szCs w:val="28"/>
        </w:rPr>
        <w:t>Проекты приказов и приложения к ним перед согласованием визируются исполнителем и начальником управления</w:t>
      </w:r>
      <w:r w:rsidR="006C68BA">
        <w:rPr>
          <w:sz w:val="28"/>
          <w:szCs w:val="28"/>
        </w:rPr>
        <w:t xml:space="preserve"> (начальником соответствующего подразделения территориального органа)</w:t>
      </w:r>
      <w:r w:rsidR="00E0565C" w:rsidRPr="00E0565C">
        <w:rPr>
          <w:sz w:val="28"/>
          <w:szCs w:val="28"/>
        </w:rPr>
        <w:t>, внесшим проект (в верхней части листа согласования)</w:t>
      </w:r>
      <w:r w:rsidR="00A7051F">
        <w:rPr>
          <w:sz w:val="28"/>
          <w:szCs w:val="28"/>
        </w:rPr>
        <w:t>,</w:t>
      </w:r>
      <w:r w:rsidR="00E0565C" w:rsidRPr="00E0565C">
        <w:rPr>
          <w:sz w:val="28"/>
          <w:szCs w:val="28"/>
        </w:rPr>
        <w:t xml:space="preserve"> затем начальниками управлений Роскомнадзора</w:t>
      </w:r>
      <w:r w:rsidR="00E61C9D">
        <w:rPr>
          <w:sz w:val="28"/>
          <w:szCs w:val="28"/>
        </w:rPr>
        <w:t xml:space="preserve"> (начальниками</w:t>
      </w:r>
      <w:r w:rsidR="006C68BA">
        <w:rPr>
          <w:sz w:val="28"/>
          <w:szCs w:val="28"/>
        </w:rPr>
        <w:t xml:space="preserve"> соответствующих подразделений территориального органа)</w:t>
      </w:r>
      <w:r w:rsidR="00E0565C" w:rsidRPr="00E0565C">
        <w:rPr>
          <w:sz w:val="28"/>
          <w:szCs w:val="28"/>
        </w:rPr>
        <w:t xml:space="preserve">, </w:t>
      </w:r>
      <w:r w:rsidR="00E0565C" w:rsidRPr="00E0565C">
        <w:rPr>
          <w:sz w:val="28"/>
          <w:szCs w:val="28"/>
        </w:rPr>
        <w:lastRenderedPageBreak/>
        <w:t>которым в проекте предусматриваются поручения, либо  по вопросам, относящимся к компетенции данных управлений</w:t>
      </w:r>
      <w:r w:rsidR="006C68BA">
        <w:rPr>
          <w:sz w:val="28"/>
          <w:szCs w:val="28"/>
        </w:rPr>
        <w:t xml:space="preserve"> (подразделений территориального органа)</w:t>
      </w:r>
      <w:r w:rsidR="00E0565C" w:rsidRPr="00E0565C">
        <w:rPr>
          <w:sz w:val="28"/>
          <w:szCs w:val="28"/>
        </w:rPr>
        <w:t>.</w:t>
      </w:r>
    </w:p>
    <w:p w:rsidR="00A33ED5" w:rsidRPr="00E0565C" w:rsidRDefault="00E0565C" w:rsidP="00E56DF4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>В обязательном порядке приказы по основной деятельности и административно – хозяйственным вопросам согласовываются с начальниками Административного и Правового управлений</w:t>
      </w:r>
      <w:r w:rsidR="006C68BA">
        <w:rPr>
          <w:sz w:val="28"/>
          <w:szCs w:val="28"/>
        </w:rPr>
        <w:t xml:space="preserve"> (начальниками соответствующих подразделений территориального органа)</w:t>
      </w:r>
      <w:r w:rsidRPr="00E0565C">
        <w:rPr>
          <w:sz w:val="28"/>
          <w:szCs w:val="28"/>
        </w:rPr>
        <w:t>.</w:t>
      </w:r>
    </w:p>
    <w:p w:rsidR="00E0565C" w:rsidRPr="00E0565C" w:rsidRDefault="00E0565C" w:rsidP="00E0565C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Перед представлением проектов приказов по основной деятельности на подпись</w:t>
      </w:r>
      <w:r>
        <w:rPr>
          <w:sz w:val="28"/>
          <w:szCs w:val="28"/>
        </w:rPr>
        <w:t xml:space="preserve"> </w:t>
      </w:r>
      <w:r w:rsidR="00984B78">
        <w:rPr>
          <w:sz w:val="28"/>
          <w:szCs w:val="28"/>
        </w:rPr>
        <w:t>р</w:t>
      </w:r>
      <w:r w:rsidRPr="00E0565C">
        <w:rPr>
          <w:sz w:val="28"/>
          <w:szCs w:val="28"/>
        </w:rPr>
        <w:t>уководителю Роскомнадзора</w:t>
      </w:r>
      <w:r w:rsidR="006C68BA">
        <w:rPr>
          <w:sz w:val="28"/>
          <w:szCs w:val="28"/>
        </w:rPr>
        <w:t xml:space="preserve"> (руководителю территориального органа)</w:t>
      </w:r>
      <w:r w:rsidRPr="00676607">
        <w:rPr>
          <w:sz w:val="28"/>
          <w:szCs w:val="28"/>
        </w:rPr>
        <w:t>, они</w:t>
      </w:r>
      <w:r>
        <w:rPr>
          <w:sz w:val="28"/>
          <w:szCs w:val="28"/>
        </w:rPr>
        <w:t xml:space="preserve"> визируются всеми заместителями </w:t>
      </w:r>
      <w:r w:rsidR="00984B78">
        <w:rPr>
          <w:sz w:val="28"/>
          <w:szCs w:val="28"/>
        </w:rPr>
        <w:t>р</w:t>
      </w:r>
      <w:r>
        <w:rPr>
          <w:sz w:val="28"/>
          <w:szCs w:val="28"/>
        </w:rPr>
        <w:t>уководителя Роскомнадзора</w:t>
      </w:r>
      <w:r w:rsidR="006C68BA">
        <w:rPr>
          <w:sz w:val="28"/>
          <w:szCs w:val="28"/>
        </w:rPr>
        <w:t xml:space="preserve"> (заместителями руководителя территориального органа)</w:t>
      </w:r>
      <w:r>
        <w:rPr>
          <w:sz w:val="28"/>
          <w:szCs w:val="28"/>
        </w:rPr>
        <w:t xml:space="preserve">, или заместителями </w:t>
      </w:r>
      <w:r w:rsidR="00984B78">
        <w:rPr>
          <w:sz w:val="28"/>
          <w:szCs w:val="28"/>
        </w:rPr>
        <w:t>р</w:t>
      </w:r>
      <w:r w:rsidRPr="00E0565C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Роскомнадзора</w:t>
      </w:r>
      <w:r w:rsidR="006C68BA">
        <w:rPr>
          <w:sz w:val="28"/>
          <w:szCs w:val="28"/>
        </w:rPr>
        <w:t xml:space="preserve"> (заместителями руководителя территориального органа)</w:t>
      </w:r>
      <w:r>
        <w:rPr>
          <w:sz w:val="28"/>
          <w:szCs w:val="28"/>
        </w:rPr>
        <w:t>,</w:t>
      </w:r>
      <w:r w:rsidRPr="00E0565C">
        <w:rPr>
          <w:sz w:val="28"/>
          <w:szCs w:val="28"/>
        </w:rPr>
        <w:t xml:space="preserve"> включенны</w:t>
      </w:r>
      <w:r>
        <w:rPr>
          <w:sz w:val="28"/>
          <w:szCs w:val="28"/>
        </w:rPr>
        <w:t>ми</w:t>
      </w:r>
      <w:r w:rsidRPr="00E0565C">
        <w:rPr>
          <w:sz w:val="28"/>
          <w:szCs w:val="28"/>
        </w:rPr>
        <w:t xml:space="preserve"> в лист согласования, по направлениям деятельности.  </w:t>
      </w:r>
    </w:p>
    <w:p w:rsidR="00A23452" w:rsidRPr="00676607" w:rsidRDefault="00E0565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</w:t>
      </w:r>
      <w:r w:rsidR="00A23452" w:rsidRPr="00676607">
        <w:rPr>
          <w:sz w:val="28"/>
          <w:szCs w:val="28"/>
        </w:rPr>
        <w:t>зражения по проекту приказа, возникающие при согласовании, излагаются в справке, которая прилагается к проекту.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Если в процессе согласования в проект приказа вносятся изменения, то он подлежит перепечатке, повторной проверке правильности оформления и </w:t>
      </w:r>
      <w:r w:rsidR="005662A3">
        <w:rPr>
          <w:sz w:val="28"/>
          <w:szCs w:val="28"/>
        </w:rPr>
        <w:t xml:space="preserve">повторному </w:t>
      </w:r>
      <w:r w:rsidRPr="00676607">
        <w:rPr>
          <w:sz w:val="28"/>
          <w:szCs w:val="28"/>
        </w:rPr>
        <w:t>согласованию.</w:t>
      </w:r>
    </w:p>
    <w:p w:rsidR="006C68BA" w:rsidRDefault="00E0565C" w:rsidP="00A33ED5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 xml:space="preserve">Срок внутреннего согласования, как правило, не должен превышать пяти рабочих дней, при этом ответственным исполнителям надлежит учитывать графики работы заместителей </w:t>
      </w:r>
      <w:r w:rsidR="006C68BA">
        <w:rPr>
          <w:sz w:val="28"/>
          <w:szCs w:val="28"/>
        </w:rPr>
        <w:t>р</w:t>
      </w:r>
      <w:r>
        <w:rPr>
          <w:sz w:val="28"/>
          <w:szCs w:val="28"/>
        </w:rPr>
        <w:t>уководителя Р</w:t>
      </w:r>
      <w:r w:rsidRPr="00E0565C">
        <w:rPr>
          <w:sz w:val="28"/>
          <w:szCs w:val="28"/>
        </w:rPr>
        <w:t xml:space="preserve">оскомнадзора </w:t>
      </w:r>
      <w:r w:rsidR="006C68BA">
        <w:rPr>
          <w:sz w:val="28"/>
          <w:szCs w:val="28"/>
        </w:rPr>
        <w:t>(заместителей руководителя территориального органа).</w:t>
      </w:r>
    </w:p>
    <w:p w:rsidR="00A33ED5" w:rsidRPr="00E0565C" w:rsidRDefault="00E61C9D" w:rsidP="00A33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Данную и</w:t>
      </w:r>
      <w:r w:rsidR="00E0565C" w:rsidRPr="00E0565C">
        <w:rPr>
          <w:sz w:val="28"/>
          <w:szCs w:val="28"/>
        </w:rPr>
        <w:t>нформацию исполнителям предост</w:t>
      </w:r>
      <w:r w:rsidR="00E0565C">
        <w:rPr>
          <w:sz w:val="28"/>
          <w:szCs w:val="28"/>
        </w:rPr>
        <w:t>а</w:t>
      </w:r>
      <w:r w:rsidR="00E0565C" w:rsidRPr="00E0565C">
        <w:rPr>
          <w:sz w:val="28"/>
          <w:szCs w:val="28"/>
        </w:rPr>
        <w:t xml:space="preserve">вляет </w:t>
      </w:r>
      <w:r w:rsidR="00E0565C">
        <w:rPr>
          <w:sz w:val="28"/>
          <w:szCs w:val="28"/>
        </w:rPr>
        <w:t>О</w:t>
      </w:r>
      <w:r w:rsidR="00E0565C" w:rsidRPr="00E0565C">
        <w:rPr>
          <w:sz w:val="28"/>
          <w:szCs w:val="28"/>
        </w:rPr>
        <w:t xml:space="preserve">тдел государственной службы и кадров </w:t>
      </w:r>
      <w:r w:rsidR="00E0565C">
        <w:rPr>
          <w:sz w:val="28"/>
          <w:szCs w:val="28"/>
        </w:rPr>
        <w:t>У</w:t>
      </w:r>
      <w:r w:rsidR="00E0565C" w:rsidRPr="00E0565C">
        <w:rPr>
          <w:sz w:val="28"/>
          <w:szCs w:val="28"/>
        </w:rPr>
        <w:t>правления организационной работы</w:t>
      </w:r>
      <w:r w:rsidR="00E0565C">
        <w:rPr>
          <w:sz w:val="28"/>
          <w:szCs w:val="28"/>
        </w:rPr>
        <w:t xml:space="preserve"> Роскомнадзора</w:t>
      </w:r>
      <w:r w:rsidR="006C68BA">
        <w:rPr>
          <w:sz w:val="28"/>
          <w:szCs w:val="28"/>
        </w:rPr>
        <w:t xml:space="preserve"> (соответствующего подразделения территориального органа)</w:t>
      </w:r>
      <w:r w:rsidR="00E0565C" w:rsidRPr="00E0565C">
        <w:rPr>
          <w:sz w:val="28"/>
          <w:szCs w:val="28"/>
        </w:rPr>
        <w:t>.</w:t>
      </w:r>
    </w:p>
    <w:p w:rsidR="00FA3C23" w:rsidRDefault="005662A3" w:rsidP="00A33ED5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>Н</w:t>
      </w:r>
      <w:r>
        <w:rPr>
          <w:sz w:val="28"/>
          <w:szCs w:val="28"/>
        </w:rPr>
        <w:t>е полностью</w:t>
      </w:r>
      <w:r w:rsidR="00E0565C" w:rsidRPr="00E0565C">
        <w:rPr>
          <w:sz w:val="28"/>
          <w:szCs w:val="28"/>
        </w:rPr>
        <w:t xml:space="preserve"> или неправильно согласованные или оформленные проекты приказов не принимаются к регистрации и подлежат возврату ответственному исполнителю для пер</w:t>
      </w:r>
      <w:r w:rsidR="00E2163B">
        <w:rPr>
          <w:sz w:val="28"/>
          <w:szCs w:val="28"/>
        </w:rPr>
        <w:t>е</w:t>
      </w:r>
      <w:r w:rsidR="00E0565C" w:rsidRPr="00E0565C">
        <w:rPr>
          <w:sz w:val="28"/>
          <w:szCs w:val="28"/>
        </w:rPr>
        <w:t>оформления.</w:t>
      </w:r>
    </w:p>
    <w:p w:rsidR="007C47C9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</w:t>
      </w:r>
      <w:r w:rsidR="00A7051F">
        <w:rPr>
          <w:sz w:val="28"/>
          <w:szCs w:val="28"/>
        </w:rPr>
        <w:t>5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Проекты приказов </w:t>
      </w:r>
      <w:r w:rsidR="00E2163B">
        <w:rPr>
          <w:sz w:val="28"/>
          <w:szCs w:val="28"/>
        </w:rPr>
        <w:t xml:space="preserve">Роскомнадзора </w:t>
      </w:r>
      <w:r w:rsidRPr="00676607">
        <w:rPr>
          <w:sz w:val="28"/>
          <w:szCs w:val="28"/>
        </w:rPr>
        <w:t xml:space="preserve">печатаются на бланках приказа установленной формы и представляются на подпись, при необходимости </w:t>
      </w:r>
      <w:r w:rsidR="00ED1F3D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со справкой, содержащей краткое изложение сути вопроса, обоснование предлагаемых решений, а также сведения о том, на основании чего подготовлен проект </w:t>
      </w:r>
      <w:r w:rsidR="00E2163B">
        <w:rPr>
          <w:sz w:val="28"/>
          <w:szCs w:val="28"/>
        </w:rPr>
        <w:t xml:space="preserve">приказа </w:t>
      </w:r>
      <w:r w:rsidRPr="00676607">
        <w:rPr>
          <w:sz w:val="28"/>
          <w:szCs w:val="28"/>
        </w:rPr>
        <w:t xml:space="preserve">и с кем согласован. </w:t>
      </w:r>
    </w:p>
    <w:p w:rsidR="003C18B2" w:rsidRPr="00676607" w:rsidRDefault="00A7051F" w:rsidP="003C1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3.8.1.6</w:t>
      </w:r>
      <w:r w:rsidR="007C47C9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 xml:space="preserve">Датой </w:t>
      </w:r>
      <w:r w:rsidR="007C47C9">
        <w:rPr>
          <w:sz w:val="28"/>
          <w:szCs w:val="28"/>
        </w:rPr>
        <w:t xml:space="preserve">регистрации </w:t>
      </w:r>
      <w:r w:rsidR="00A23452" w:rsidRPr="00676607">
        <w:rPr>
          <w:sz w:val="28"/>
          <w:szCs w:val="28"/>
        </w:rPr>
        <w:t>приказа является дата его подписания.</w:t>
      </w:r>
      <w:r w:rsidR="003C18B2" w:rsidRPr="003C18B2">
        <w:rPr>
          <w:sz w:val="28"/>
          <w:szCs w:val="28"/>
        </w:rPr>
        <w:t xml:space="preserve"> </w:t>
      </w:r>
      <w:r w:rsidR="003C18B2" w:rsidRPr="00676607">
        <w:rPr>
          <w:sz w:val="28"/>
          <w:szCs w:val="28"/>
        </w:rPr>
        <w:t>Даты приказов указываются в цифровом формате. Например, «05.07.2010».</w:t>
      </w:r>
    </w:p>
    <w:p w:rsidR="00760D46" w:rsidRPr="007A0A26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</w:t>
      </w:r>
      <w:r w:rsidR="00A7051F">
        <w:rPr>
          <w:sz w:val="28"/>
          <w:szCs w:val="28"/>
        </w:rPr>
        <w:t>7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>Приказы</w:t>
      </w:r>
      <w:r w:rsidR="00E2163B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 </w:t>
      </w:r>
      <w:r w:rsidR="00E2163B" w:rsidRPr="00E2163B">
        <w:rPr>
          <w:sz w:val="28"/>
          <w:szCs w:val="28"/>
        </w:rPr>
        <w:t>по основной и админи</w:t>
      </w:r>
      <w:r w:rsidR="00E2163B">
        <w:rPr>
          <w:sz w:val="28"/>
          <w:szCs w:val="28"/>
        </w:rPr>
        <w:t>с</w:t>
      </w:r>
      <w:r w:rsidR="00E2163B" w:rsidRPr="00E2163B">
        <w:rPr>
          <w:sz w:val="28"/>
          <w:szCs w:val="28"/>
        </w:rPr>
        <w:t>трати</w:t>
      </w:r>
      <w:r w:rsidR="00E2163B">
        <w:rPr>
          <w:sz w:val="28"/>
          <w:szCs w:val="28"/>
        </w:rPr>
        <w:t>в</w:t>
      </w:r>
      <w:r w:rsidR="00E2163B" w:rsidRPr="00E2163B">
        <w:rPr>
          <w:sz w:val="28"/>
          <w:szCs w:val="28"/>
        </w:rPr>
        <w:t>но</w:t>
      </w:r>
      <w:r w:rsidR="00E2163B">
        <w:rPr>
          <w:sz w:val="28"/>
          <w:szCs w:val="28"/>
        </w:rPr>
        <w:t>-</w:t>
      </w:r>
      <w:r w:rsidR="00E2163B" w:rsidRPr="00E2163B">
        <w:rPr>
          <w:sz w:val="28"/>
          <w:szCs w:val="28"/>
        </w:rPr>
        <w:t>хозяйственн</w:t>
      </w:r>
      <w:r w:rsidR="008D3822">
        <w:rPr>
          <w:sz w:val="28"/>
          <w:szCs w:val="28"/>
        </w:rPr>
        <w:t>ой</w:t>
      </w:r>
      <w:r w:rsidR="00E2163B" w:rsidRPr="00E2163B">
        <w:rPr>
          <w:sz w:val="28"/>
          <w:szCs w:val="28"/>
        </w:rPr>
        <w:t xml:space="preserve"> </w:t>
      </w:r>
      <w:r w:rsidR="008D3822">
        <w:rPr>
          <w:sz w:val="28"/>
          <w:szCs w:val="28"/>
        </w:rPr>
        <w:t>деятельности</w:t>
      </w:r>
      <w:r w:rsidR="00E2163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регистрируются </w:t>
      </w:r>
      <w:r w:rsidR="00F947D8">
        <w:rPr>
          <w:sz w:val="28"/>
          <w:szCs w:val="28"/>
        </w:rPr>
        <w:t>О</w:t>
      </w:r>
      <w:r w:rsidRPr="00676607">
        <w:rPr>
          <w:sz w:val="28"/>
          <w:szCs w:val="28"/>
        </w:rPr>
        <w:t>тдел</w:t>
      </w:r>
      <w:r w:rsidR="008D3822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</w:t>
      </w:r>
      <w:r w:rsidR="00BF0A47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</w:t>
      </w:r>
      <w:r w:rsidR="007C47C9">
        <w:rPr>
          <w:sz w:val="28"/>
          <w:szCs w:val="28"/>
        </w:rPr>
        <w:t>(соответствующ</w:t>
      </w:r>
      <w:r w:rsidR="008D3822">
        <w:rPr>
          <w:sz w:val="28"/>
          <w:szCs w:val="28"/>
        </w:rPr>
        <w:t>им</w:t>
      </w:r>
      <w:r w:rsidR="007C47C9">
        <w:rPr>
          <w:sz w:val="28"/>
          <w:szCs w:val="28"/>
        </w:rPr>
        <w:t xml:space="preserve"> подразделени</w:t>
      </w:r>
      <w:r w:rsidR="008D3822">
        <w:rPr>
          <w:sz w:val="28"/>
          <w:szCs w:val="28"/>
        </w:rPr>
        <w:t>ем</w:t>
      </w:r>
      <w:r w:rsidR="007C47C9">
        <w:rPr>
          <w:sz w:val="28"/>
          <w:szCs w:val="28"/>
        </w:rPr>
        <w:t xml:space="preserve"> территориального органа) </w:t>
      </w:r>
      <w:r w:rsidRPr="00676607">
        <w:rPr>
          <w:sz w:val="28"/>
          <w:szCs w:val="28"/>
        </w:rPr>
        <w:t>по порядку номеров в пределах календарного года,</w:t>
      </w:r>
      <w:r w:rsidR="008D3822">
        <w:rPr>
          <w:sz w:val="28"/>
          <w:szCs w:val="28"/>
        </w:rPr>
        <w:t xml:space="preserve"> отдельно в зависимости от вида, </w:t>
      </w:r>
      <w:r w:rsidR="008D3822" w:rsidRPr="007A0A26">
        <w:rPr>
          <w:sz w:val="28"/>
          <w:szCs w:val="28"/>
        </w:rPr>
        <w:t>исключительно в СЭД Роскомнадзора.</w:t>
      </w:r>
      <w:r w:rsidRPr="007A0A26">
        <w:rPr>
          <w:sz w:val="28"/>
          <w:szCs w:val="28"/>
        </w:rPr>
        <w:t xml:space="preserve"> </w:t>
      </w:r>
    </w:p>
    <w:p w:rsidR="008D3822" w:rsidRPr="007A0A26" w:rsidRDefault="008D3822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Журналы учета регистрации приказов </w:t>
      </w:r>
      <w:r w:rsidR="00253799" w:rsidRPr="007A0A26">
        <w:rPr>
          <w:sz w:val="28"/>
          <w:szCs w:val="28"/>
        </w:rPr>
        <w:t xml:space="preserve">по основной деятельности </w:t>
      </w:r>
      <w:r w:rsidR="00555E35" w:rsidRPr="007A0A26">
        <w:rPr>
          <w:sz w:val="28"/>
          <w:szCs w:val="28"/>
        </w:rPr>
        <w:t xml:space="preserve">(за исключением </w:t>
      </w:r>
      <w:r w:rsidR="00FE2CCB" w:rsidRPr="007A0A26">
        <w:rPr>
          <w:sz w:val="28"/>
          <w:szCs w:val="28"/>
        </w:rPr>
        <w:t xml:space="preserve">Журналов учета </w:t>
      </w:r>
      <w:r w:rsidR="00555E35" w:rsidRPr="007A0A26">
        <w:rPr>
          <w:sz w:val="28"/>
          <w:szCs w:val="28"/>
        </w:rPr>
        <w:t xml:space="preserve">приказов в сфере надзорной деятельности) </w:t>
      </w:r>
      <w:r w:rsidRPr="007A0A26">
        <w:rPr>
          <w:sz w:val="28"/>
          <w:szCs w:val="28"/>
        </w:rPr>
        <w:t>не ведутся.</w:t>
      </w:r>
    </w:p>
    <w:p w:rsidR="00D71E63" w:rsidRPr="007A0A26" w:rsidRDefault="008D3822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По завершении календарного года из СЭД Роскомнадзора распечатывается Реестр регистр</w:t>
      </w:r>
      <w:r w:rsidR="00D71E63" w:rsidRPr="007A0A26">
        <w:rPr>
          <w:sz w:val="28"/>
          <w:szCs w:val="28"/>
        </w:rPr>
        <w:t xml:space="preserve">ации приказов за прошедший год, в конце Реестра вносится итоговая </w:t>
      </w:r>
      <w:r w:rsidR="00D71E63" w:rsidRPr="007A0A26">
        <w:rPr>
          <w:sz w:val="28"/>
          <w:szCs w:val="28"/>
        </w:rPr>
        <w:lastRenderedPageBreak/>
        <w:t xml:space="preserve">запись об общем количестве номеров приказов, фактическом наличии приказов, списанных регистрационных номерах. </w:t>
      </w:r>
    </w:p>
    <w:p w:rsidR="008D3822" w:rsidRPr="007A0A26" w:rsidRDefault="00D71E63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Реестр прошивается, листы Реестра нумеруются, итоговая запись заверяется начальником Отдела документооборота (соответствующего подразделения территориального органа).</w:t>
      </w:r>
    </w:p>
    <w:p w:rsidR="00532E39" w:rsidRDefault="00532E39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центральном аппарате Роскомнадзора приказы по основной деятельности, имеющие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«рчс»</w:t>
      </w:r>
      <w:r w:rsidR="00890E05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регистрируются уполномоченным специалистом Управления разрешительной работы в сфере связи.</w:t>
      </w:r>
      <w:r w:rsidR="00890E05">
        <w:rPr>
          <w:sz w:val="28"/>
          <w:szCs w:val="28"/>
        </w:rPr>
        <w:t xml:space="preserve"> Уполномоченным специалистом Управления разрешительной работы в сфере связи не позднее 5 числа каждого месяца подлинники зарегистрированных приказов передаются по реестру на хранение в Отдел документооборота.</w:t>
      </w:r>
    </w:p>
    <w:p w:rsidR="00760D46" w:rsidRDefault="00A7051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3.8.1.7</w:t>
      </w:r>
      <w:r w:rsidR="003C18B2">
        <w:rPr>
          <w:sz w:val="28"/>
          <w:szCs w:val="28"/>
        </w:rPr>
        <w:t>.1.</w:t>
      </w:r>
      <w:r w:rsidR="0038776E">
        <w:rPr>
          <w:sz w:val="28"/>
          <w:szCs w:val="28"/>
        </w:rPr>
        <w:t> </w:t>
      </w:r>
      <w:r w:rsidR="003C18B2">
        <w:rPr>
          <w:sz w:val="28"/>
          <w:szCs w:val="28"/>
        </w:rPr>
        <w:t>П</w:t>
      </w:r>
      <w:r w:rsidR="00A23452" w:rsidRPr="00676607">
        <w:rPr>
          <w:sz w:val="28"/>
          <w:szCs w:val="28"/>
        </w:rPr>
        <w:t>риказ</w:t>
      </w:r>
      <w:r w:rsidR="00760D46">
        <w:rPr>
          <w:sz w:val="28"/>
          <w:szCs w:val="28"/>
        </w:rPr>
        <w:t>ам</w:t>
      </w:r>
      <w:r w:rsidR="00A23452" w:rsidRPr="00676607">
        <w:rPr>
          <w:sz w:val="28"/>
          <w:szCs w:val="28"/>
        </w:rPr>
        <w:t xml:space="preserve"> </w:t>
      </w:r>
      <w:r w:rsidR="00E2163B">
        <w:rPr>
          <w:sz w:val="28"/>
          <w:szCs w:val="28"/>
        </w:rPr>
        <w:t xml:space="preserve">Роскомнадзора </w:t>
      </w:r>
      <w:r w:rsidR="00A23452" w:rsidRPr="00676607">
        <w:rPr>
          <w:sz w:val="28"/>
          <w:szCs w:val="28"/>
        </w:rPr>
        <w:t xml:space="preserve">по основной деятельности </w:t>
      </w:r>
      <w:r w:rsidR="005662A3">
        <w:rPr>
          <w:sz w:val="28"/>
          <w:szCs w:val="28"/>
        </w:rPr>
        <w:t>присв</w:t>
      </w:r>
      <w:r w:rsidR="00997565">
        <w:rPr>
          <w:sz w:val="28"/>
          <w:szCs w:val="28"/>
        </w:rPr>
        <w:t>аиваются</w:t>
      </w:r>
      <w:r w:rsidR="00760D46">
        <w:rPr>
          <w:sz w:val="28"/>
          <w:szCs w:val="28"/>
        </w:rPr>
        <w:t xml:space="preserve"> </w:t>
      </w:r>
      <w:r w:rsidR="001D0E2E">
        <w:rPr>
          <w:sz w:val="28"/>
          <w:szCs w:val="28"/>
        </w:rPr>
        <w:t xml:space="preserve">следующие </w:t>
      </w:r>
      <w:r w:rsidR="00760D46">
        <w:rPr>
          <w:sz w:val="28"/>
          <w:szCs w:val="28"/>
        </w:rPr>
        <w:t xml:space="preserve">индексы: </w:t>
      </w:r>
    </w:p>
    <w:p w:rsidR="00760D46" w:rsidRDefault="00760D46" w:rsidP="0076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</w:t>
      </w:r>
      <w:r w:rsidR="007C47C9">
        <w:rPr>
          <w:sz w:val="28"/>
          <w:szCs w:val="28"/>
        </w:rPr>
        <w:t>н</w:t>
      </w:r>
      <w:r>
        <w:rPr>
          <w:sz w:val="28"/>
          <w:szCs w:val="28"/>
        </w:rPr>
        <w:t xml:space="preserve">д – приказы в сфере </w:t>
      </w:r>
      <w:r w:rsidR="007C47C9">
        <w:rPr>
          <w:sz w:val="28"/>
          <w:szCs w:val="28"/>
        </w:rPr>
        <w:t>контрольно-надзорной деятельности</w:t>
      </w:r>
      <w:r>
        <w:rPr>
          <w:sz w:val="28"/>
          <w:szCs w:val="28"/>
        </w:rPr>
        <w:t>;</w:t>
      </w:r>
    </w:p>
    <w:p w:rsidR="00760D46" w:rsidRDefault="00760D46" w:rsidP="0076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</w:t>
      </w:r>
      <w:r w:rsidR="007C47C9">
        <w:rPr>
          <w:sz w:val="28"/>
          <w:szCs w:val="28"/>
        </w:rPr>
        <w:t>смк</w:t>
      </w:r>
      <w:r>
        <w:rPr>
          <w:sz w:val="28"/>
          <w:szCs w:val="28"/>
        </w:rPr>
        <w:t xml:space="preserve"> – </w:t>
      </w:r>
      <w:r w:rsidR="007C47C9">
        <w:rPr>
          <w:sz w:val="28"/>
          <w:szCs w:val="28"/>
        </w:rPr>
        <w:t>приказы в сфере средств массовой коммуникации (вещательная деятельность, аудио-визуальная продукция, регистрация средств массовой информации, ведение реестра плательщиков страховых взносов, прекращение и возобновление действия лицензий</w:t>
      </w:r>
      <w:r w:rsidR="00A4689B">
        <w:rPr>
          <w:sz w:val="28"/>
          <w:szCs w:val="28"/>
        </w:rPr>
        <w:t xml:space="preserve"> и т.д.</w:t>
      </w:r>
      <w:r w:rsidR="007C47C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60D46" w:rsidRDefault="00760D46" w:rsidP="00760D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</w:t>
      </w:r>
      <w:r w:rsidR="003C18B2">
        <w:rPr>
          <w:sz w:val="28"/>
          <w:szCs w:val="28"/>
        </w:rPr>
        <w:t>рч</w:t>
      </w:r>
      <w:r w:rsidR="00E61C9D">
        <w:rPr>
          <w:sz w:val="28"/>
          <w:szCs w:val="28"/>
        </w:rPr>
        <w:t>с</w:t>
      </w:r>
      <w:r>
        <w:rPr>
          <w:sz w:val="28"/>
          <w:szCs w:val="28"/>
        </w:rPr>
        <w:t xml:space="preserve"> – приказы </w:t>
      </w:r>
      <w:r w:rsidR="00E61C9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7C47C9">
        <w:rPr>
          <w:sz w:val="28"/>
          <w:szCs w:val="28"/>
        </w:rPr>
        <w:t xml:space="preserve">разрешительной и лицензионной деятельности </w:t>
      </w:r>
      <w:r w:rsidR="003C18B2">
        <w:rPr>
          <w:sz w:val="28"/>
          <w:szCs w:val="28"/>
        </w:rPr>
        <w:t>в сфере связи</w:t>
      </w:r>
      <w:r>
        <w:rPr>
          <w:sz w:val="28"/>
          <w:szCs w:val="28"/>
        </w:rPr>
        <w:t>;</w:t>
      </w:r>
    </w:p>
    <w:p w:rsidR="0068274C" w:rsidRDefault="001D0E2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</w:t>
      </w:r>
      <w:r w:rsidR="003C18B2">
        <w:rPr>
          <w:sz w:val="28"/>
          <w:szCs w:val="28"/>
        </w:rPr>
        <w:t>–</w:t>
      </w:r>
      <w:r>
        <w:rPr>
          <w:sz w:val="28"/>
          <w:szCs w:val="28"/>
        </w:rPr>
        <w:t xml:space="preserve"> приказы </w:t>
      </w:r>
      <w:r w:rsidR="00760D46">
        <w:rPr>
          <w:sz w:val="28"/>
          <w:szCs w:val="28"/>
        </w:rPr>
        <w:t>организационн</w:t>
      </w:r>
      <w:r>
        <w:rPr>
          <w:sz w:val="28"/>
          <w:szCs w:val="28"/>
        </w:rPr>
        <w:t>ого характера</w:t>
      </w:r>
      <w:r w:rsidR="003C18B2">
        <w:rPr>
          <w:sz w:val="28"/>
          <w:szCs w:val="28"/>
        </w:rPr>
        <w:t xml:space="preserve"> и других видов основной деятельности</w:t>
      </w:r>
      <w:r>
        <w:rPr>
          <w:sz w:val="28"/>
          <w:szCs w:val="28"/>
        </w:rPr>
        <w:t xml:space="preserve"> </w:t>
      </w:r>
      <w:r w:rsidR="003C18B2">
        <w:rPr>
          <w:sz w:val="28"/>
          <w:szCs w:val="28"/>
        </w:rPr>
        <w:t xml:space="preserve">Роскомнадзора </w:t>
      </w:r>
      <w:r>
        <w:rPr>
          <w:sz w:val="28"/>
          <w:szCs w:val="28"/>
        </w:rPr>
        <w:t>(</w:t>
      </w:r>
      <w:r w:rsidR="00A23452" w:rsidRPr="00676607">
        <w:rPr>
          <w:sz w:val="28"/>
          <w:szCs w:val="28"/>
        </w:rPr>
        <w:t xml:space="preserve">без </w:t>
      </w:r>
      <w:r w:rsidR="00E2163B" w:rsidRPr="00E2163B">
        <w:rPr>
          <w:sz w:val="28"/>
          <w:szCs w:val="28"/>
        </w:rPr>
        <w:t>добавления</w:t>
      </w:r>
      <w:r w:rsidR="0068274C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индекса</w:t>
      </w:r>
      <w:r>
        <w:rPr>
          <w:sz w:val="28"/>
          <w:szCs w:val="28"/>
        </w:rPr>
        <w:t>).</w:t>
      </w:r>
    </w:p>
    <w:p w:rsidR="009F6D0C" w:rsidRDefault="009F6D0C" w:rsidP="009F6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="00A7051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5F6E">
        <w:rPr>
          <w:sz w:val="28"/>
          <w:szCs w:val="28"/>
        </w:rPr>
        <w:t>2</w:t>
      </w:r>
      <w:r>
        <w:rPr>
          <w:sz w:val="28"/>
          <w:szCs w:val="28"/>
        </w:rPr>
        <w:t>. Использование индексов при регистрации приказов по основной деятельности закрепляется в сводной номенклатуре дел Роскомнадзора (территориального органа) путем выделения в отдельные дела и присвоения отдельных индексов дел используемым видам приказов по основной деятельности.</w:t>
      </w:r>
    </w:p>
    <w:p w:rsidR="00E2163B" w:rsidRDefault="003C18B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="00A7051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5F6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E2163B">
        <w:rPr>
          <w:sz w:val="28"/>
          <w:szCs w:val="28"/>
        </w:rPr>
        <w:t>Приказам Роскомнадзора по административно-хозяйственной деятельности присваивается индекс: хх-ах.</w:t>
      </w:r>
    </w:p>
    <w:p w:rsidR="00E2163B" w:rsidRPr="00E2163B" w:rsidRDefault="003C18B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="00A7051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5F6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E2163B" w:rsidRPr="00E2163B">
        <w:rPr>
          <w:sz w:val="28"/>
          <w:szCs w:val="28"/>
        </w:rPr>
        <w:t xml:space="preserve">Приказы Роскомнадзора </w:t>
      </w:r>
      <w:r w:rsidR="00E2163B" w:rsidRPr="003C18B2">
        <w:rPr>
          <w:sz w:val="28"/>
          <w:szCs w:val="28"/>
        </w:rPr>
        <w:t>по личному составу</w:t>
      </w:r>
      <w:r w:rsidR="00E2163B" w:rsidRPr="00E2163B">
        <w:rPr>
          <w:sz w:val="28"/>
          <w:szCs w:val="28"/>
        </w:rPr>
        <w:t xml:space="preserve"> регистрируются в Отделе государственной службы и кадров Управления организационной работы </w:t>
      </w:r>
      <w:r w:rsidR="00973F4E">
        <w:rPr>
          <w:sz w:val="28"/>
          <w:szCs w:val="28"/>
        </w:rPr>
        <w:t xml:space="preserve">(соответствующего подразделения территориального органа) </w:t>
      </w:r>
      <w:r w:rsidR="00E2163B" w:rsidRPr="00E2163B">
        <w:rPr>
          <w:sz w:val="28"/>
          <w:szCs w:val="28"/>
        </w:rPr>
        <w:t>по порядку номеров в пределах календарного года, отдельно в зависимости от вида.</w:t>
      </w:r>
    </w:p>
    <w:p w:rsidR="00A23452" w:rsidRPr="00E2163B" w:rsidRDefault="00E2163B" w:rsidP="00E56DF4">
      <w:pPr>
        <w:ind w:firstLine="709"/>
        <w:jc w:val="both"/>
        <w:rPr>
          <w:sz w:val="28"/>
          <w:szCs w:val="28"/>
        </w:rPr>
      </w:pPr>
      <w:r w:rsidRPr="00E2163B">
        <w:rPr>
          <w:sz w:val="28"/>
          <w:szCs w:val="28"/>
        </w:rPr>
        <w:t xml:space="preserve">Приказам Роскомнадзора по личному составу </w:t>
      </w:r>
      <w:r w:rsidR="00362B6F">
        <w:rPr>
          <w:sz w:val="28"/>
          <w:szCs w:val="28"/>
        </w:rPr>
        <w:t>могут быть присвоены</w:t>
      </w:r>
      <w:r w:rsidR="00A23452" w:rsidRPr="00E2163B">
        <w:rPr>
          <w:sz w:val="28"/>
          <w:szCs w:val="28"/>
        </w:rPr>
        <w:t xml:space="preserve"> следующие индексы: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ED1F3D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ED1F3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D1F3D">
        <w:rPr>
          <w:sz w:val="28"/>
          <w:szCs w:val="28"/>
        </w:rPr>
        <w:t>к</w:t>
      </w:r>
      <w:r>
        <w:rPr>
          <w:sz w:val="28"/>
          <w:szCs w:val="28"/>
        </w:rPr>
        <w:t>/пр</w:t>
      </w:r>
      <w:r w:rsidR="00ED1F3D">
        <w:rPr>
          <w:sz w:val="28"/>
          <w:szCs w:val="28"/>
        </w:rPr>
        <w:t xml:space="preserve"> – приказы</w:t>
      </w:r>
      <w:r w:rsidR="00A23452"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 приеме на государственную гражданскую службу;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- к/ув – приказы об увольнении с государственной гражданской службы;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- к/пер – приказы о перемещении государственных гражданских служащих;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- к/к – приказы о командировании;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 - к/пв – приказы о поощрениях, об оказании материальной помощи, </w:t>
      </w:r>
      <w:r w:rsidR="004B0E32">
        <w:rPr>
          <w:sz w:val="28"/>
          <w:szCs w:val="28"/>
        </w:rPr>
        <w:t xml:space="preserve">о </w:t>
      </w:r>
      <w:r>
        <w:rPr>
          <w:sz w:val="28"/>
          <w:szCs w:val="28"/>
        </w:rPr>
        <w:t>награждении и взысканиях;</w:t>
      </w:r>
    </w:p>
    <w:p w:rsidR="004B0E32" w:rsidRDefault="004B0E3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 - к/о – приказы об отпусках;</w:t>
      </w:r>
    </w:p>
    <w:p w:rsidR="00E2163B" w:rsidRDefault="00E2163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хх-к/чин – приказы о присвоении классных чинов и аттестации.</w:t>
      </w:r>
    </w:p>
    <w:p w:rsidR="00ED3F92" w:rsidRDefault="00ED3F9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</w:t>
      </w:r>
      <w:r w:rsidR="00A7051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45F6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>
        <w:rPr>
          <w:sz w:val="28"/>
          <w:szCs w:val="28"/>
        </w:rPr>
        <w:t xml:space="preserve">Использование индексов </w:t>
      </w:r>
      <w:r w:rsidR="009F6D0C">
        <w:rPr>
          <w:sz w:val="28"/>
          <w:szCs w:val="28"/>
        </w:rPr>
        <w:t>при</w:t>
      </w:r>
      <w:r>
        <w:rPr>
          <w:sz w:val="28"/>
          <w:szCs w:val="28"/>
        </w:rPr>
        <w:t xml:space="preserve"> регистрации приказов по личному составу закрепляется в сводной номенклатуре дел Роскомнадзора (территориального </w:t>
      </w:r>
      <w:r>
        <w:rPr>
          <w:sz w:val="28"/>
          <w:szCs w:val="28"/>
        </w:rPr>
        <w:lastRenderedPageBreak/>
        <w:t xml:space="preserve">органа) путем выделения в отдельные дела </w:t>
      </w:r>
      <w:r w:rsidR="009F6D0C">
        <w:rPr>
          <w:sz w:val="28"/>
          <w:szCs w:val="28"/>
        </w:rPr>
        <w:t xml:space="preserve">и </w:t>
      </w:r>
      <w:r>
        <w:rPr>
          <w:sz w:val="28"/>
          <w:szCs w:val="28"/>
        </w:rPr>
        <w:t>присвоения отдельных индексов дел используемым</w:t>
      </w:r>
      <w:r w:rsidR="009F6D0C">
        <w:rPr>
          <w:sz w:val="28"/>
          <w:szCs w:val="28"/>
        </w:rPr>
        <w:t xml:space="preserve"> видам приказов по личному составу.</w:t>
      </w:r>
    </w:p>
    <w:p w:rsidR="009F6D0C" w:rsidRDefault="00A7051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3.8.1.8</w:t>
      </w:r>
      <w:r w:rsidR="009F6D0C">
        <w:rPr>
          <w:sz w:val="28"/>
          <w:szCs w:val="28"/>
        </w:rPr>
        <w:t xml:space="preserve">. Использование различных видов индексов при регистрации </w:t>
      </w:r>
      <w:r w:rsidR="00981C2C">
        <w:rPr>
          <w:sz w:val="28"/>
          <w:szCs w:val="28"/>
        </w:rPr>
        <w:t>приказов,</w:t>
      </w:r>
      <w:r w:rsidR="009F6D0C">
        <w:rPr>
          <w:sz w:val="28"/>
          <w:szCs w:val="28"/>
        </w:rPr>
        <w:t xml:space="preserve"> как по основной деятельности, так и по личному составу, предполагает использование отдельных валовых номеров для каждого индекса.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</w:t>
      </w:r>
      <w:r w:rsidR="00A7051F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Приказ имеет следующие реквизиты: Государственный герб Российской Федерации; полное наименование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; вид документа (ПРИКАЗ); дата (в цифровом формате); место составления (издания) приказа; регистрационный номер; наименование приказа (заголовок к тексту); подпись должностного лица; визы.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к тексту приказа должен кратко и точно отражать содержание текста приказа. Точка в конце заголовка не ставится. Заголовок печатается полужирным шрифтом через 1 межстрочный интервал и выравнивается по центру, например:</w:t>
      </w:r>
    </w:p>
    <w:p w:rsidR="007965B0" w:rsidRPr="00676607" w:rsidRDefault="007965B0" w:rsidP="00E56DF4">
      <w:pPr>
        <w:ind w:firstLine="709"/>
        <w:jc w:val="both"/>
        <w:rPr>
          <w:sz w:val="28"/>
          <w:szCs w:val="28"/>
        </w:rPr>
      </w:pPr>
    </w:p>
    <w:p w:rsidR="0004696F" w:rsidRDefault="00A23452" w:rsidP="00BF0A47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 xml:space="preserve">Об утверждении Инструкции по делопроизводству </w:t>
      </w:r>
    </w:p>
    <w:p w:rsidR="00BF0A47" w:rsidRDefault="00A23452" w:rsidP="00BF0A47">
      <w:pPr>
        <w:jc w:val="center"/>
        <w:rPr>
          <w:b/>
          <w:sz w:val="28"/>
          <w:szCs w:val="28"/>
        </w:rPr>
      </w:pPr>
      <w:r w:rsidRPr="0004696F">
        <w:rPr>
          <w:b/>
          <w:sz w:val="28"/>
          <w:szCs w:val="28"/>
        </w:rPr>
        <w:t xml:space="preserve">в </w:t>
      </w:r>
      <w:r w:rsidR="0004696F">
        <w:rPr>
          <w:b/>
          <w:sz w:val="28"/>
          <w:szCs w:val="28"/>
        </w:rPr>
        <w:t>Федеральной службе по надзору в сфере</w:t>
      </w:r>
      <w:r w:rsidRPr="0004696F">
        <w:rPr>
          <w:b/>
          <w:sz w:val="28"/>
          <w:szCs w:val="28"/>
        </w:rPr>
        <w:t xml:space="preserve"> связи</w:t>
      </w:r>
      <w:r w:rsidR="0004696F">
        <w:rPr>
          <w:b/>
          <w:sz w:val="28"/>
          <w:szCs w:val="28"/>
        </w:rPr>
        <w:t xml:space="preserve">, </w:t>
      </w:r>
    </w:p>
    <w:p w:rsidR="00A23452" w:rsidRDefault="0004696F" w:rsidP="00BF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информационных технологий</w:t>
      </w:r>
      <w:r w:rsidR="00A23452" w:rsidRPr="0004696F">
        <w:rPr>
          <w:b/>
          <w:sz w:val="28"/>
          <w:szCs w:val="28"/>
        </w:rPr>
        <w:t xml:space="preserve"> и массовых коммуникаций</w:t>
      </w:r>
    </w:p>
    <w:p w:rsidR="00E61C9D" w:rsidRPr="0004696F" w:rsidRDefault="00E61C9D" w:rsidP="00BF0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ее территориальных органов</w:t>
      </w:r>
    </w:p>
    <w:p w:rsidR="0004696F" w:rsidRPr="00676607" w:rsidRDefault="0004696F" w:rsidP="00E56DF4">
      <w:pPr>
        <w:ind w:firstLine="709"/>
        <w:jc w:val="both"/>
        <w:rPr>
          <w:sz w:val="28"/>
          <w:szCs w:val="28"/>
        </w:rPr>
      </w:pPr>
    </w:p>
    <w:p w:rsidR="007965B0" w:rsidRDefault="007965B0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отделяется от заголовка 2-3 межстрочными интервалами и печатается шрифтом Times New Roman размером 14 (в таблицах допускается использовать размер шрифта</w:t>
      </w:r>
      <w:r w:rsidR="00F1141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12) через 1</w:t>
      </w:r>
      <w:r w:rsidR="00F947D8">
        <w:rPr>
          <w:sz w:val="28"/>
          <w:szCs w:val="28"/>
        </w:rPr>
        <w:t>,5</w:t>
      </w:r>
      <w:r w:rsidRPr="00676607">
        <w:rPr>
          <w:sz w:val="28"/>
          <w:szCs w:val="28"/>
        </w:rPr>
        <w:t xml:space="preserve"> интервал</w:t>
      </w:r>
      <w:r w:rsidR="00F947D8">
        <w:rPr>
          <w:sz w:val="28"/>
          <w:szCs w:val="28"/>
        </w:rPr>
        <w:t>а</w:t>
      </w:r>
      <w:r w:rsidRPr="00676607">
        <w:rPr>
          <w:sz w:val="28"/>
          <w:szCs w:val="28"/>
        </w:rPr>
        <w:t xml:space="preserve"> от левой границы текстового поля и выравнивается по левой и правой границам текстового поля. Первая строка абзаца начинается на расстоянии 1,25 см от левой границы текстового поля.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приказа может состоять из двух частей: констатирующей (</w:t>
      </w:r>
      <w:r w:rsidR="0004696F">
        <w:rPr>
          <w:sz w:val="28"/>
          <w:szCs w:val="28"/>
        </w:rPr>
        <w:t>преамбулы) и распорядительной.</w:t>
      </w:r>
      <w:r w:rsidR="0004696F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констатирующей части кратко излагаются цели и задачи, факты и события, послужившие основанием для издания приказа. Она может начинаться словами «в целях», «во исполнение» и др. Если приказ издается на основании другого документа, то в констатирующей части указывается наименование этого документа, наименование органа, издавшего документ, даты, регистрационного номера и заголовка к тексту.</w:t>
      </w:r>
    </w:p>
    <w:p w:rsidR="00A23452" w:rsidRPr="004B0E3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Преамбула в проектах приказов завершается словом «п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р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и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к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а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з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ы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а</w:t>
      </w:r>
      <w:r w:rsidR="00B5619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ю», которое печатается </w:t>
      </w:r>
      <w:r w:rsidR="004B0E32" w:rsidRPr="004B0E32">
        <w:rPr>
          <w:sz w:val="28"/>
          <w:szCs w:val="28"/>
        </w:rPr>
        <w:t>в продолжение строки в</w:t>
      </w:r>
      <w:r w:rsidR="00BA4452">
        <w:rPr>
          <w:sz w:val="28"/>
          <w:szCs w:val="28"/>
        </w:rPr>
        <w:t xml:space="preserve"> </w:t>
      </w:r>
      <w:r w:rsidR="004B0E32" w:rsidRPr="004B0E32">
        <w:rPr>
          <w:sz w:val="28"/>
          <w:szCs w:val="28"/>
        </w:rPr>
        <w:t>разрядку</w:t>
      </w:r>
      <w:r w:rsidR="004B0E32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Распорядительная часть должна содержать перечисление предписываемых действий с указанием исполнителя каждого действия и сроков исполнения. Распорядительная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</w:t>
      </w:r>
      <w:r w:rsidR="00362B6F">
        <w:rPr>
          <w:sz w:val="28"/>
          <w:szCs w:val="28"/>
        </w:rPr>
        <w:t>структурные подразделения</w:t>
      </w:r>
      <w:r w:rsidRPr="00676607">
        <w:rPr>
          <w:sz w:val="28"/>
          <w:szCs w:val="28"/>
        </w:rPr>
        <w:t xml:space="preserve"> </w:t>
      </w:r>
      <w:r w:rsidR="00E815DF">
        <w:rPr>
          <w:sz w:val="28"/>
          <w:szCs w:val="28"/>
        </w:rPr>
        <w:t>и (</w:t>
      </w:r>
      <w:r w:rsidRPr="00676607">
        <w:rPr>
          <w:sz w:val="28"/>
          <w:szCs w:val="28"/>
        </w:rPr>
        <w:t>или</w:t>
      </w:r>
      <w:r w:rsidR="00E815DF">
        <w:rPr>
          <w:sz w:val="28"/>
          <w:szCs w:val="28"/>
        </w:rPr>
        <w:t>)</w:t>
      </w:r>
      <w:r w:rsidRPr="00676607">
        <w:rPr>
          <w:sz w:val="28"/>
          <w:szCs w:val="28"/>
        </w:rPr>
        <w:t xml:space="preserve"> конкретные должностные лица. Например:</w:t>
      </w:r>
    </w:p>
    <w:p w:rsidR="007965B0" w:rsidRPr="00E815DF" w:rsidRDefault="007965B0" w:rsidP="00E56DF4">
      <w:pPr>
        <w:ind w:firstLine="709"/>
        <w:jc w:val="both"/>
        <w:rPr>
          <w:sz w:val="16"/>
          <w:szCs w:val="16"/>
        </w:rPr>
      </w:pPr>
    </w:p>
    <w:p w:rsidR="00A23452" w:rsidRPr="00545F6E" w:rsidRDefault="00A23452" w:rsidP="00E56DF4">
      <w:pPr>
        <w:ind w:firstLine="709"/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3.</w:t>
      </w:r>
      <w:r w:rsidR="00B5619B" w:rsidRPr="00545F6E">
        <w:rPr>
          <w:i/>
          <w:sz w:val="28"/>
          <w:szCs w:val="28"/>
        </w:rPr>
        <w:t xml:space="preserve"> </w:t>
      </w:r>
      <w:r w:rsidR="00362B6F" w:rsidRPr="00545F6E">
        <w:rPr>
          <w:i/>
          <w:sz w:val="28"/>
          <w:szCs w:val="28"/>
        </w:rPr>
        <w:t>Финансовому управлению</w:t>
      </w:r>
      <w:r w:rsidRPr="00545F6E">
        <w:rPr>
          <w:i/>
          <w:sz w:val="28"/>
          <w:szCs w:val="28"/>
        </w:rPr>
        <w:t xml:space="preserve"> (</w:t>
      </w:r>
      <w:r w:rsidR="00984B78" w:rsidRPr="00545F6E">
        <w:rPr>
          <w:i/>
          <w:sz w:val="28"/>
          <w:szCs w:val="28"/>
        </w:rPr>
        <w:t xml:space="preserve">И.О. </w:t>
      </w:r>
      <w:r w:rsidRPr="00545F6E">
        <w:rPr>
          <w:i/>
          <w:sz w:val="28"/>
          <w:szCs w:val="28"/>
        </w:rPr>
        <w:t xml:space="preserve">Фамилия), Правовому </w:t>
      </w:r>
      <w:r w:rsidR="00362B6F" w:rsidRPr="00545F6E">
        <w:rPr>
          <w:i/>
          <w:sz w:val="28"/>
          <w:szCs w:val="28"/>
        </w:rPr>
        <w:t>управлению</w:t>
      </w:r>
      <w:r w:rsidRPr="00545F6E">
        <w:rPr>
          <w:i/>
          <w:sz w:val="28"/>
          <w:szCs w:val="28"/>
        </w:rPr>
        <w:t xml:space="preserve"> (</w:t>
      </w:r>
      <w:r w:rsidR="00984B78" w:rsidRPr="00545F6E">
        <w:rPr>
          <w:i/>
          <w:sz w:val="28"/>
          <w:szCs w:val="28"/>
        </w:rPr>
        <w:t xml:space="preserve">И.О. </w:t>
      </w:r>
      <w:r w:rsidRPr="00545F6E">
        <w:rPr>
          <w:i/>
          <w:sz w:val="28"/>
          <w:szCs w:val="28"/>
        </w:rPr>
        <w:t xml:space="preserve">Фамилия), Административному </w:t>
      </w:r>
      <w:r w:rsidR="00362B6F" w:rsidRPr="00545F6E">
        <w:rPr>
          <w:i/>
          <w:sz w:val="28"/>
          <w:szCs w:val="28"/>
        </w:rPr>
        <w:t>управлению</w:t>
      </w:r>
      <w:r w:rsidRPr="00545F6E">
        <w:rPr>
          <w:i/>
          <w:sz w:val="28"/>
          <w:szCs w:val="28"/>
        </w:rPr>
        <w:t xml:space="preserve"> (</w:t>
      </w:r>
      <w:r w:rsidR="00984B78" w:rsidRPr="00545F6E">
        <w:rPr>
          <w:i/>
          <w:sz w:val="28"/>
          <w:szCs w:val="28"/>
        </w:rPr>
        <w:t xml:space="preserve">И.О. </w:t>
      </w:r>
      <w:r w:rsidRPr="00545F6E">
        <w:rPr>
          <w:i/>
          <w:sz w:val="28"/>
          <w:szCs w:val="28"/>
        </w:rPr>
        <w:t>Фамилия) в срок до 30 ноября 2011</w:t>
      </w:r>
      <w:r w:rsidR="00984B78" w:rsidRPr="00545F6E">
        <w:rPr>
          <w:i/>
          <w:sz w:val="28"/>
          <w:szCs w:val="28"/>
        </w:rPr>
        <w:t xml:space="preserve"> </w:t>
      </w:r>
      <w:r w:rsidRPr="00545F6E">
        <w:rPr>
          <w:i/>
          <w:sz w:val="28"/>
          <w:szCs w:val="28"/>
        </w:rPr>
        <w:t>г. разработать документацию об открытом аукционе в электронной форме.</w:t>
      </w:r>
    </w:p>
    <w:p w:rsidR="0004696F" w:rsidRPr="00E815DF" w:rsidRDefault="0004696F" w:rsidP="00E56DF4">
      <w:pPr>
        <w:ind w:firstLine="709"/>
        <w:jc w:val="both"/>
        <w:rPr>
          <w:sz w:val="16"/>
          <w:szCs w:val="16"/>
        </w:rPr>
      </w:pPr>
    </w:p>
    <w:p w:rsidR="00DE3E4B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Последний пункт распорядительной части может содержать сведения о</w:t>
      </w:r>
      <w:r w:rsidR="0004696F">
        <w:rPr>
          <w:sz w:val="28"/>
          <w:szCs w:val="28"/>
        </w:rPr>
        <w:t xml:space="preserve"> подразделении</w:t>
      </w:r>
      <w:r w:rsidRPr="00676607">
        <w:rPr>
          <w:sz w:val="28"/>
          <w:szCs w:val="28"/>
        </w:rPr>
        <w:t xml:space="preserve"> или должностном лице, на которое возлагается контроль за исполнением приказа. </w:t>
      </w: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04696F" w:rsidRPr="00E815DF" w:rsidRDefault="0004696F" w:rsidP="00E56DF4">
      <w:pPr>
        <w:ind w:firstLine="709"/>
        <w:jc w:val="both"/>
        <w:rPr>
          <w:sz w:val="16"/>
          <w:szCs w:val="16"/>
        </w:rPr>
      </w:pPr>
    </w:p>
    <w:p w:rsidR="00A23452" w:rsidRPr="00545F6E" w:rsidRDefault="00A23452" w:rsidP="00E56DF4">
      <w:pPr>
        <w:ind w:firstLine="709"/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4.</w:t>
      </w:r>
      <w:r w:rsidR="0004696F" w:rsidRPr="00545F6E">
        <w:rPr>
          <w:i/>
          <w:sz w:val="28"/>
          <w:szCs w:val="28"/>
        </w:rPr>
        <w:t xml:space="preserve"> </w:t>
      </w:r>
      <w:r w:rsidRPr="00545F6E">
        <w:rPr>
          <w:i/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362B6F" w:rsidRPr="00545F6E">
        <w:rPr>
          <w:i/>
          <w:sz w:val="28"/>
          <w:szCs w:val="28"/>
        </w:rPr>
        <w:t xml:space="preserve">руководителя </w:t>
      </w:r>
      <w:r w:rsidR="004919F9" w:rsidRPr="00545F6E">
        <w:rPr>
          <w:i/>
          <w:sz w:val="28"/>
          <w:szCs w:val="28"/>
        </w:rPr>
        <w:t>Роскомнадзора</w:t>
      </w:r>
      <w:r w:rsidRPr="00545F6E">
        <w:rPr>
          <w:i/>
          <w:sz w:val="28"/>
          <w:szCs w:val="28"/>
        </w:rPr>
        <w:t xml:space="preserve"> </w:t>
      </w:r>
      <w:r w:rsidR="00984B78" w:rsidRPr="00545F6E">
        <w:rPr>
          <w:i/>
          <w:sz w:val="28"/>
          <w:szCs w:val="28"/>
        </w:rPr>
        <w:t xml:space="preserve">И.О. </w:t>
      </w:r>
      <w:r w:rsidRPr="00545F6E">
        <w:rPr>
          <w:i/>
          <w:sz w:val="28"/>
          <w:szCs w:val="28"/>
        </w:rPr>
        <w:t>Ф</w:t>
      </w:r>
      <w:r w:rsidR="00A0750B" w:rsidRPr="00545F6E">
        <w:rPr>
          <w:i/>
          <w:sz w:val="28"/>
          <w:szCs w:val="28"/>
        </w:rPr>
        <w:t>амилия</w:t>
      </w:r>
      <w:r w:rsidRPr="00545F6E">
        <w:rPr>
          <w:i/>
          <w:sz w:val="28"/>
          <w:szCs w:val="28"/>
        </w:rPr>
        <w:t xml:space="preserve">. </w:t>
      </w:r>
    </w:p>
    <w:p w:rsidR="0004696F" w:rsidRPr="00E815DF" w:rsidRDefault="0004696F" w:rsidP="00E56DF4">
      <w:pPr>
        <w:ind w:firstLine="709"/>
        <w:jc w:val="both"/>
        <w:rPr>
          <w:sz w:val="16"/>
          <w:szCs w:val="16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Если приказ изменяет, отменяет или дополняет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</w:t>
      </w:r>
      <w:r w:rsidR="0004696F">
        <w:rPr>
          <w:sz w:val="28"/>
          <w:szCs w:val="28"/>
        </w:rPr>
        <w:t>«Признать утратившим силу...».</w:t>
      </w:r>
    </w:p>
    <w:p w:rsidR="004B0E3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приказ не следует включать пункт </w:t>
      </w:r>
      <w:r w:rsidR="00495467">
        <w:rPr>
          <w:sz w:val="28"/>
          <w:szCs w:val="28"/>
        </w:rPr>
        <w:t>«Приказ довести до сведения...»</w:t>
      </w:r>
      <w:r w:rsidR="004B0E32">
        <w:rPr>
          <w:sz w:val="28"/>
          <w:szCs w:val="28"/>
        </w:rPr>
        <w:t>.</w:t>
      </w:r>
    </w:p>
    <w:p w:rsidR="0004696F" w:rsidRDefault="00495467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3.8.1.</w:t>
      </w:r>
      <w:r w:rsidR="00A7051F">
        <w:rPr>
          <w:sz w:val="28"/>
          <w:szCs w:val="28"/>
        </w:rPr>
        <w:t>10</w:t>
      </w:r>
      <w:r w:rsidR="00A23452" w:rsidRPr="00676607">
        <w:rPr>
          <w:sz w:val="28"/>
          <w:szCs w:val="28"/>
        </w:rPr>
        <w:t>.</w:t>
      </w:r>
      <w:r w:rsidR="0004696F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Визы включают </w:t>
      </w:r>
      <w:r w:rsidR="0004277B">
        <w:rPr>
          <w:sz w:val="28"/>
          <w:szCs w:val="28"/>
        </w:rPr>
        <w:t>наименование структурных подразделений</w:t>
      </w:r>
      <w:r w:rsidR="00A23452" w:rsidRPr="00676607">
        <w:rPr>
          <w:sz w:val="28"/>
          <w:szCs w:val="28"/>
        </w:rPr>
        <w:t>, личные подписи</w:t>
      </w:r>
      <w:r w:rsidR="0004277B" w:rsidRPr="0004277B">
        <w:rPr>
          <w:sz w:val="28"/>
          <w:szCs w:val="28"/>
        </w:rPr>
        <w:t xml:space="preserve"> </w:t>
      </w:r>
      <w:r w:rsidR="0004277B">
        <w:rPr>
          <w:sz w:val="28"/>
          <w:szCs w:val="28"/>
        </w:rPr>
        <w:t>начальников структурных подразделений</w:t>
      </w:r>
      <w:r w:rsidR="00A23452" w:rsidRPr="00676607">
        <w:rPr>
          <w:sz w:val="28"/>
          <w:szCs w:val="28"/>
        </w:rPr>
        <w:t xml:space="preserve">, расшифровку подписей и дату. Визы согласования предваряют слова «Приказ подготовлен», наименование </w:t>
      </w:r>
      <w:r w:rsidR="0004696F">
        <w:rPr>
          <w:sz w:val="28"/>
          <w:szCs w:val="28"/>
        </w:rPr>
        <w:t>управления</w:t>
      </w:r>
      <w:r w:rsidR="00B3731B">
        <w:rPr>
          <w:sz w:val="28"/>
          <w:szCs w:val="28"/>
        </w:rPr>
        <w:t xml:space="preserve"> (</w:t>
      </w:r>
      <w:r w:rsidR="0004277B">
        <w:rPr>
          <w:sz w:val="28"/>
          <w:szCs w:val="28"/>
        </w:rPr>
        <w:t>подразделения территориального органа</w:t>
      </w:r>
      <w:r w:rsidR="00B3731B">
        <w:rPr>
          <w:sz w:val="28"/>
          <w:szCs w:val="28"/>
        </w:rPr>
        <w:t>)</w:t>
      </w:r>
      <w:r w:rsidR="00A23452" w:rsidRPr="00676607">
        <w:rPr>
          <w:sz w:val="28"/>
          <w:szCs w:val="28"/>
        </w:rPr>
        <w:t xml:space="preserve">, подготовившего проект приказа, подпись </w:t>
      </w:r>
      <w:r w:rsidR="0004696F">
        <w:rPr>
          <w:sz w:val="28"/>
          <w:szCs w:val="28"/>
        </w:rPr>
        <w:t>начальника управления</w:t>
      </w:r>
      <w:r w:rsidR="00B3731B">
        <w:rPr>
          <w:sz w:val="28"/>
          <w:szCs w:val="28"/>
        </w:rPr>
        <w:t xml:space="preserve"> (начальника подразделения территориального органа)</w:t>
      </w:r>
      <w:r w:rsidR="00A23452" w:rsidRPr="00676607">
        <w:rPr>
          <w:sz w:val="28"/>
          <w:szCs w:val="28"/>
        </w:rPr>
        <w:t xml:space="preserve">, подготовившего проект приказа (подпись, расшифровка подписи), дата. </w:t>
      </w:r>
    </w:p>
    <w:p w:rsidR="0004696F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</w:t>
      </w:r>
      <w:r w:rsidR="00984B78">
        <w:rPr>
          <w:sz w:val="28"/>
          <w:szCs w:val="28"/>
        </w:rPr>
        <w:t>алее следует слово «СОГЛАСОВАНО</w:t>
      </w:r>
      <w:r w:rsidRPr="00676607">
        <w:rPr>
          <w:sz w:val="28"/>
          <w:szCs w:val="28"/>
        </w:rPr>
        <w:t>»</w:t>
      </w:r>
      <w:r w:rsidR="0004277B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приводятся подписи должностных лиц, принявших участие в согласовании документа (с расшифровк</w:t>
      </w:r>
      <w:r w:rsidR="0004277B">
        <w:rPr>
          <w:sz w:val="28"/>
          <w:szCs w:val="28"/>
        </w:rPr>
        <w:t>ой</w:t>
      </w:r>
      <w:r w:rsidRPr="00676607">
        <w:rPr>
          <w:sz w:val="28"/>
          <w:szCs w:val="28"/>
        </w:rPr>
        <w:t xml:space="preserve"> подписи) и даты. </w:t>
      </w:r>
    </w:p>
    <w:p w:rsidR="00CB2FA9" w:rsidRDefault="00CB2FA9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Например: </w:t>
      </w:r>
    </w:p>
    <w:p w:rsidR="0004696F" w:rsidRDefault="0004696F" w:rsidP="00E56DF4">
      <w:pPr>
        <w:ind w:firstLine="709"/>
        <w:jc w:val="both"/>
        <w:rPr>
          <w:sz w:val="28"/>
          <w:szCs w:val="28"/>
        </w:rPr>
      </w:pP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 xml:space="preserve">Проект приказа подготовлен </w:t>
      </w: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Управлением организационной</w:t>
      </w: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работ</w:t>
      </w:r>
      <w:r w:rsidR="00097E69" w:rsidRPr="00545F6E">
        <w:rPr>
          <w:i/>
          <w:sz w:val="28"/>
          <w:szCs w:val="28"/>
        </w:rPr>
        <w:t>ы</w:t>
      </w:r>
      <w:r w:rsidRPr="00545F6E">
        <w:rPr>
          <w:i/>
          <w:sz w:val="28"/>
          <w:szCs w:val="28"/>
        </w:rPr>
        <w:t xml:space="preserve"> 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="00A23452" w:rsidRPr="00545F6E">
        <w:rPr>
          <w:i/>
          <w:sz w:val="28"/>
          <w:szCs w:val="28"/>
        </w:rPr>
        <w:t>Подпись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="00A23452" w:rsidRPr="00545F6E">
        <w:rPr>
          <w:i/>
          <w:sz w:val="28"/>
          <w:szCs w:val="28"/>
        </w:rPr>
        <w:t xml:space="preserve">И.О. Фамилия </w:t>
      </w:r>
    </w:p>
    <w:p w:rsidR="00A23452" w:rsidRPr="00545F6E" w:rsidRDefault="00495467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 xml:space="preserve">(начальник управления) </w:t>
      </w:r>
      <w:r w:rsidRPr="00545F6E">
        <w:rPr>
          <w:i/>
          <w:sz w:val="28"/>
          <w:szCs w:val="28"/>
        </w:rPr>
        <w:tab/>
      </w:r>
      <w:r w:rsidR="00A23452" w:rsidRPr="00545F6E">
        <w:rPr>
          <w:i/>
          <w:sz w:val="28"/>
          <w:szCs w:val="28"/>
        </w:rPr>
        <w:t>дата</w:t>
      </w:r>
    </w:p>
    <w:p w:rsidR="00A23452" w:rsidRPr="00545F6E" w:rsidRDefault="00A23452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 xml:space="preserve">СОГЛАСОВАНО </w:t>
      </w: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</w:p>
    <w:p w:rsidR="00C53990" w:rsidRPr="00545F6E" w:rsidRDefault="00362B6F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Заместитель р</w:t>
      </w:r>
      <w:r w:rsidR="00C53990" w:rsidRPr="00545F6E">
        <w:rPr>
          <w:i/>
          <w:sz w:val="28"/>
          <w:szCs w:val="28"/>
        </w:rPr>
        <w:t>уководителя</w:t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  <w:t>Подпись</w:t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  <w:t xml:space="preserve">И.О. Фамилия </w:t>
      </w: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>дата</w:t>
      </w:r>
    </w:p>
    <w:p w:rsidR="00A23452" w:rsidRPr="00545F6E" w:rsidRDefault="00A23452" w:rsidP="00545F6E">
      <w:pPr>
        <w:jc w:val="both"/>
        <w:rPr>
          <w:i/>
          <w:sz w:val="28"/>
          <w:szCs w:val="28"/>
        </w:rPr>
      </w:pPr>
    </w:p>
    <w:p w:rsidR="00C53990" w:rsidRPr="00545F6E" w:rsidRDefault="00C53990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Правово</w:t>
      </w:r>
      <w:r w:rsidR="0004277B" w:rsidRPr="00545F6E">
        <w:rPr>
          <w:i/>
          <w:sz w:val="28"/>
          <w:szCs w:val="28"/>
        </w:rPr>
        <w:t>е</w:t>
      </w:r>
      <w:r w:rsidRPr="00545F6E">
        <w:rPr>
          <w:i/>
          <w:sz w:val="28"/>
          <w:szCs w:val="28"/>
        </w:rPr>
        <w:t xml:space="preserve"> управлени</w:t>
      </w:r>
      <w:r w:rsidR="0004277B" w:rsidRPr="00545F6E">
        <w:rPr>
          <w:i/>
          <w:sz w:val="28"/>
          <w:szCs w:val="28"/>
        </w:rPr>
        <w:t>е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>Подпись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 xml:space="preserve">И.О. Фамилия </w:t>
      </w:r>
    </w:p>
    <w:p w:rsidR="00C53990" w:rsidRPr="00545F6E" w:rsidRDefault="0004277B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 xml:space="preserve">  </w:t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 xml:space="preserve">         (начальник управления)</w:t>
      </w:r>
      <w:r w:rsidR="00C53990" w:rsidRPr="00545F6E">
        <w:rPr>
          <w:i/>
          <w:sz w:val="28"/>
          <w:szCs w:val="28"/>
        </w:rPr>
        <w:tab/>
      </w:r>
      <w:r w:rsidR="00C53990" w:rsidRPr="00545F6E">
        <w:rPr>
          <w:i/>
          <w:sz w:val="28"/>
          <w:szCs w:val="28"/>
        </w:rPr>
        <w:tab/>
      </w:r>
      <w:r w:rsidR="00495467" w:rsidRPr="00545F6E">
        <w:rPr>
          <w:i/>
          <w:sz w:val="28"/>
          <w:szCs w:val="28"/>
        </w:rPr>
        <w:t>дата</w:t>
      </w:r>
    </w:p>
    <w:p w:rsidR="00495467" w:rsidRPr="00545F6E" w:rsidRDefault="00495467" w:rsidP="00545F6E">
      <w:pPr>
        <w:jc w:val="both"/>
        <w:rPr>
          <w:i/>
          <w:sz w:val="10"/>
          <w:szCs w:val="10"/>
        </w:rPr>
      </w:pPr>
    </w:p>
    <w:p w:rsidR="00495467" w:rsidRPr="00545F6E" w:rsidRDefault="00495467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>Административно</w:t>
      </w:r>
      <w:r w:rsidR="0004277B" w:rsidRPr="00545F6E">
        <w:rPr>
          <w:i/>
          <w:sz w:val="28"/>
          <w:szCs w:val="28"/>
        </w:rPr>
        <w:t>е</w:t>
      </w:r>
      <w:r w:rsidRPr="00545F6E">
        <w:rPr>
          <w:i/>
          <w:sz w:val="28"/>
          <w:szCs w:val="28"/>
        </w:rPr>
        <w:t xml:space="preserve"> управлени</w:t>
      </w:r>
      <w:r w:rsidR="0004277B" w:rsidRPr="00545F6E">
        <w:rPr>
          <w:i/>
          <w:sz w:val="28"/>
          <w:szCs w:val="28"/>
        </w:rPr>
        <w:t>е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>Подпись</w:t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</w:r>
      <w:r w:rsidRPr="00545F6E">
        <w:rPr>
          <w:i/>
          <w:sz w:val="28"/>
          <w:szCs w:val="28"/>
        </w:rPr>
        <w:tab/>
        <w:t>И.О. Фамилия</w:t>
      </w:r>
    </w:p>
    <w:p w:rsidR="00C53990" w:rsidRPr="00545F6E" w:rsidRDefault="0004277B" w:rsidP="00545F6E">
      <w:pPr>
        <w:jc w:val="both"/>
        <w:rPr>
          <w:i/>
          <w:sz w:val="28"/>
          <w:szCs w:val="28"/>
        </w:rPr>
      </w:pPr>
      <w:r w:rsidRPr="00545F6E">
        <w:rPr>
          <w:i/>
          <w:sz w:val="28"/>
          <w:szCs w:val="28"/>
        </w:rPr>
        <w:t xml:space="preserve">                                                          (начальник управления)          </w:t>
      </w:r>
      <w:r w:rsidR="00495467" w:rsidRPr="00545F6E">
        <w:rPr>
          <w:i/>
          <w:sz w:val="28"/>
          <w:szCs w:val="28"/>
        </w:rPr>
        <w:t>дата</w:t>
      </w:r>
    </w:p>
    <w:p w:rsidR="00CB2FA9" w:rsidRDefault="00CB2FA9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случае временного отсутствия указанного в списке согласования визирующего допускается визирование приказа</w:t>
      </w:r>
      <w:r w:rsidR="004B0E32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 другим </w:t>
      </w:r>
      <w:r w:rsidRPr="00676607">
        <w:rPr>
          <w:sz w:val="28"/>
          <w:szCs w:val="28"/>
        </w:rPr>
        <w:lastRenderedPageBreak/>
        <w:t>должностным лицом, исполняющим его обязанности на момент визирования</w:t>
      </w:r>
      <w:r w:rsidR="004B0E32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</w:t>
      </w:r>
      <w:r w:rsidR="004B0E32">
        <w:rPr>
          <w:sz w:val="28"/>
          <w:szCs w:val="28"/>
        </w:rPr>
        <w:t>п</w:t>
      </w:r>
      <w:r w:rsidRPr="004B0E32">
        <w:rPr>
          <w:sz w:val="28"/>
          <w:szCs w:val="28"/>
        </w:rPr>
        <w:t>ри этом под фамилией отсутствующего указывается фамилия визирующего.</w:t>
      </w:r>
    </w:p>
    <w:p w:rsidR="006D6C3D" w:rsidRDefault="00B12158" w:rsidP="00E56DF4">
      <w:pPr>
        <w:ind w:firstLine="709"/>
        <w:jc w:val="both"/>
        <w:rPr>
          <w:sz w:val="28"/>
          <w:szCs w:val="28"/>
        </w:rPr>
      </w:pPr>
      <w:r w:rsidRPr="00B12158">
        <w:rPr>
          <w:sz w:val="28"/>
          <w:szCs w:val="28"/>
        </w:rPr>
        <w:t>Визы проставляются на оборотной стороне последнего листа проекта приказа.</w:t>
      </w:r>
      <w:r>
        <w:rPr>
          <w:sz w:val="28"/>
          <w:szCs w:val="28"/>
        </w:rPr>
        <w:t xml:space="preserve"> </w:t>
      </w:r>
      <w:r w:rsidR="006D6C3D">
        <w:rPr>
          <w:sz w:val="28"/>
          <w:szCs w:val="28"/>
        </w:rPr>
        <w:t xml:space="preserve">Оформление листа согласования к проекту приказа на отдельном листе не допускается. </w:t>
      </w:r>
    </w:p>
    <w:p w:rsidR="006D6C3D" w:rsidRDefault="00B1215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перечень согласующих лиц не</w:t>
      </w:r>
      <w:r w:rsidR="006D6C3D">
        <w:rPr>
          <w:sz w:val="28"/>
          <w:szCs w:val="28"/>
        </w:rPr>
        <w:t xml:space="preserve"> представляется </w:t>
      </w:r>
      <w:r>
        <w:rPr>
          <w:sz w:val="28"/>
          <w:szCs w:val="28"/>
        </w:rPr>
        <w:t>возможн</w:t>
      </w:r>
      <w:r w:rsidR="006D6C3D">
        <w:rPr>
          <w:sz w:val="28"/>
          <w:szCs w:val="28"/>
        </w:rPr>
        <w:t>ым</w:t>
      </w:r>
      <w:r>
        <w:rPr>
          <w:sz w:val="28"/>
          <w:szCs w:val="28"/>
        </w:rPr>
        <w:t xml:space="preserve"> расположить на одном листе</w:t>
      </w:r>
      <w:r w:rsidR="006D6C3D">
        <w:rPr>
          <w:sz w:val="28"/>
          <w:szCs w:val="28"/>
        </w:rPr>
        <w:t xml:space="preserve"> (оборотная сторона последнего листа приказа)</w:t>
      </w:r>
      <w:r>
        <w:rPr>
          <w:sz w:val="28"/>
          <w:szCs w:val="28"/>
        </w:rPr>
        <w:t>, допускается оформление</w:t>
      </w:r>
      <w:r w:rsidR="006D6C3D">
        <w:rPr>
          <w:sz w:val="28"/>
          <w:szCs w:val="28"/>
        </w:rPr>
        <w:t xml:space="preserve"> продолжения</w:t>
      </w:r>
      <w:r>
        <w:rPr>
          <w:sz w:val="28"/>
          <w:szCs w:val="28"/>
        </w:rPr>
        <w:t xml:space="preserve"> листа согласования на </w:t>
      </w:r>
      <w:r w:rsidR="006D6C3D">
        <w:rPr>
          <w:sz w:val="28"/>
          <w:szCs w:val="28"/>
        </w:rPr>
        <w:t>отдельном</w:t>
      </w:r>
      <w:r>
        <w:rPr>
          <w:sz w:val="28"/>
          <w:szCs w:val="28"/>
        </w:rPr>
        <w:t xml:space="preserve"> листе. При этом</w:t>
      </w:r>
      <w:r w:rsidR="006D6C3D">
        <w:rPr>
          <w:sz w:val="28"/>
          <w:szCs w:val="28"/>
        </w:rPr>
        <w:t xml:space="preserve"> </w:t>
      </w:r>
      <w:r w:rsidR="00D96BD9">
        <w:rPr>
          <w:sz w:val="28"/>
          <w:szCs w:val="28"/>
        </w:rPr>
        <w:t xml:space="preserve">вверху листа от границы </w:t>
      </w:r>
      <w:r w:rsidR="006D6C3D">
        <w:rPr>
          <w:sz w:val="28"/>
          <w:szCs w:val="28"/>
        </w:rPr>
        <w:t>лево</w:t>
      </w:r>
      <w:r w:rsidR="00D96BD9">
        <w:rPr>
          <w:sz w:val="28"/>
          <w:szCs w:val="28"/>
        </w:rPr>
        <w:t>го</w:t>
      </w:r>
      <w:r w:rsidR="006D6C3D">
        <w:rPr>
          <w:sz w:val="28"/>
          <w:szCs w:val="28"/>
        </w:rPr>
        <w:t xml:space="preserve"> </w:t>
      </w:r>
      <w:r w:rsidR="00D96BD9">
        <w:rPr>
          <w:sz w:val="28"/>
          <w:szCs w:val="28"/>
        </w:rPr>
        <w:t xml:space="preserve">поля </w:t>
      </w:r>
      <w:r w:rsidR="006D6C3D">
        <w:rPr>
          <w:sz w:val="28"/>
          <w:szCs w:val="28"/>
        </w:rPr>
        <w:t xml:space="preserve"> делается следующая отметка, например:</w:t>
      </w:r>
    </w:p>
    <w:p w:rsidR="00D96BD9" w:rsidRPr="00D96BD9" w:rsidRDefault="00D96BD9" w:rsidP="00E56DF4">
      <w:pPr>
        <w:ind w:firstLine="709"/>
        <w:jc w:val="both"/>
        <w:rPr>
          <w:sz w:val="8"/>
          <w:szCs w:val="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9D720E" wp14:editId="1E2D6BC3">
                <wp:simplePos x="0" y="0"/>
                <wp:positionH relativeFrom="column">
                  <wp:posOffset>-118109</wp:posOffset>
                </wp:positionH>
                <wp:positionV relativeFrom="paragraph">
                  <wp:posOffset>18415</wp:posOffset>
                </wp:positionV>
                <wp:extent cx="6652260" cy="581025"/>
                <wp:effectExtent l="0" t="0" r="15240" b="2857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52260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margin-left:-9.3pt;margin-top:1.45pt;width:523.8pt;height:45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" filled="f" strokecolor="windowText" strokeweight=".5pt">
                <v:path arrowok="t"/>
              </v:rect>
            </w:pict>
          </mc:Fallback>
        </mc:AlternateContent>
      </w:r>
    </w:p>
    <w:p w:rsidR="00B12158" w:rsidRPr="006D6C3D" w:rsidRDefault="006D6C3D" w:rsidP="006D6C3D">
      <w:pPr>
        <w:jc w:val="both"/>
      </w:pPr>
      <w:r w:rsidRPr="006D6C3D">
        <w:t>Продолжение листа согласования к проекту приказа «Об утверждении Инструкции по делопроизводству в Федеральной службе по надзору в сфере связи, информационных технологий и массовых коммуникаций».</w:t>
      </w:r>
    </w:p>
    <w:p w:rsidR="006D6C3D" w:rsidRPr="00D96BD9" w:rsidRDefault="006D6C3D" w:rsidP="00E56DF4">
      <w:pPr>
        <w:ind w:firstLine="709"/>
        <w:jc w:val="both"/>
        <w:rPr>
          <w:sz w:val="8"/>
          <w:szCs w:val="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оформлении согласования допускается использовать шрифт Times New Roman размеров 10, 12 или 14.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 w:rsidRPr="00E0565C">
        <w:rPr>
          <w:sz w:val="28"/>
          <w:szCs w:val="28"/>
        </w:rPr>
        <w:t>3.8.1.</w:t>
      </w:r>
      <w:r>
        <w:rPr>
          <w:sz w:val="28"/>
          <w:szCs w:val="28"/>
        </w:rPr>
        <w:t>1</w:t>
      </w:r>
      <w:r w:rsidR="00A7051F">
        <w:rPr>
          <w:sz w:val="28"/>
          <w:szCs w:val="28"/>
        </w:rPr>
        <w:t>1</w:t>
      </w:r>
      <w:r w:rsidRPr="00E0565C">
        <w:rPr>
          <w:sz w:val="28"/>
          <w:szCs w:val="28"/>
        </w:rPr>
        <w:t xml:space="preserve">. </w:t>
      </w:r>
      <w:r>
        <w:rPr>
          <w:sz w:val="28"/>
          <w:szCs w:val="28"/>
        </w:rPr>
        <w:t>Допускается проведение внутреннего электронного согласования проекта приказа в СЭД Роскомнадзора.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внутреннего электронного согласования непосредственный исполнитель, готовивший проект приказа, составляет маршрут согласования документа</w:t>
      </w:r>
      <w:r w:rsidR="00A7051F">
        <w:rPr>
          <w:sz w:val="28"/>
          <w:szCs w:val="28"/>
        </w:rPr>
        <w:t>.</w:t>
      </w:r>
    </w:p>
    <w:p w:rsidR="008475AF" w:rsidRDefault="008475AF" w:rsidP="00847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процедуры электронного согласования всеми участниками, обозначенными в маршруте согласования, непосредственный исполнитель из СЭД Роскомнадзора распечатывает «Лист согласования» проекта приказа и сам приказ и представляет его на подпись руководителю Роскомнадзора (руководителю территориального органа).</w:t>
      </w:r>
    </w:p>
    <w:p w:rsidR="008475AF" w:rsidRPr="00E0565C" w:rsidRDefault="008475AF" w:rsidP="008475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Распечатанный «Лист согласования» визируется начальником управления (подразделения территориального органа), заместителем руководителя Роскомнадзора (заместителем руководителя территориального органа) и прилагается к проекту приказа, направляемого на подпись руководителю Роскомнадзора (руководителю территориального органа).</w:t>
      </w:r>
    </w:p>
    <w:p w:rsidR="00A7051F" w:rsidRPr="00676607" w:rsidRDefault="00E779F7" w:rsidP="00A7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3.8.1.12</w:t>
      </w:r>
      <w:r w:rsidR="00A7051F" w:rsidRPr="00676607">
        <w:rPr>
          <w:sz w:val="28"/>
          <w:szCs w:val="28"/>
        </w:rPr>
        <w:t>.</w:t>
      </w:r>
      <w:r w:rsidR="00A7051F">
        <w:rPr>
          <w:sz w:val="28"/>
          <w:szCs w:val="28"/>
        </w:rPr>
        <w:t xml:space="preserve"> </w:t>
      </w:r>
      <w:r w:rsidR="00A7051F" w:rsidRPr="00676607">
        <w:rPr>
          <w:sz w:val="28"/>
          <w:szCs w:val="28"/>
        </w:rPr>
        <w:t>Подпись состоит из наименования должности лица, подписавшего документ, личной подписи и расшифровки подписи (инициалы, фамилия). Наименование должности печатается от левой границы текстового поля, инициалы и фамилия - от п</w:t>
      </w:r>
      <w:r w:rsidR="00A7051F">
        <w:rPr>
          <w:sz w:val="28"/>
          <w:szCs w:val="28"/>
        </w:rPr>
        <w:t>равой границы текстового поля.</w:t>
      </w:r>
      <w:r w:rsidR="00A7051F">
        <w:rPr>
          <w:sz w:val="28"/>
          <w:szCs w:val="28"/>
        </w:rPr>
        <w:tab/>
      </w:r>
    </w:p>
    <w:p w:rsidR="00A7051F" w:rsidRDefault="00A7051F" w:rsidP="00A7051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Приказы, издаваемые </w:t>
      </w:r>
      <w:r>
        <w:rPr>
          <w:sz w:val="28"/>
          <w:szCs w:val="28"/>
        </w:rPr>
        <w:t>Роскомнадзором</w:t>
      </w:r>
      <w:r w:rsidR="0004277B">
        <w:rPr>
          <w:sz w:val="28"/>
          <w:szCs w:val="28"/>
        </w:rPr>
        <w:t xml:space="preserve"> (территориальным органом)</w:t>
      </w:r>
      <w:r w:rsidRPr="00676607">
        <w:rPr>
          <w:sz w:val="28"/>
          <w:szCs w:val="28"/>
        </w:rPr>
        <w:t xml:space="preserve">, подписывает </w:t>
      </w:r>
      <w:r>
        <w:rPr>
          <w:sz w:val="28"/>
          <w:szCs w:val="28"/>
        </w:rPr>
        <w:t>руководитель Роскомнадзора (руководитель территориального органа)</w:t>
      </w:r>
      <w:r w:rsidRPr="00676607">
        <w:rPr>
          <w:sz w:val="28"/>
          <w:szCs w:val="28"/>
        </w:rPr>
        <w:t>, а в его отсутствие - лицо, его замещающее (на осн</w:t>
      </w:r>
      <w:r>
        <w:rPr>
          <w:sz w:val="28"/>
          <w:szCs w:val="28"/>
        </w:rPr>
        <w:t>овании соответствующего приказа</w:t>
      </w:r>
      <w:r w:rsidRPr="004B0E32">
        <w:rPr>
          <w:sz w:val="28"/>
          <w:szCs w:val="28"/>
        </w:rPr>
        <w:t>).</w:t>
      </w:r>
    </w:p>
    <w:p w:rsidR="008D3822" w:rsidRPr="007A0A26" w:rsidRDefault="008D3822" w:rsidP="00A7051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Отдельные виды приказов, издаваемых Роскомнадзором, могут подписываться заместителями руководителя Роскомнадзора в соответствии с распределением обязанностей.</w:t>
      </w:r>
    </w:p>
    <w:p w:rsidR="00A7051F" w:rsidRPr="000502BB" w:rsidRDefault="00A7051F" w:rsidP="00A7051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3.8.1.1</w:t>
      </w:r>
      <w:r w:rsidR="00E779F7">
        <w:rPr>
          <w:sz w:val="28"/>
          <w:szCs w:val="28"/>
        </w:rPr>
        <w:t>3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Приложения к приказу визируются </w:t>
      </w:r>
      <w:r>
        <w:rPr>
          <w:sz w:val="28"/>
          <w:szCs w:val="28"/>
        </w:rPr>
        <w:t>начальником управления (начальником подразделения территориального органа)</w:t>
      </w:r>
      <w:r w:rsidRPr="00676607">
        <w:rPr>
          <w:sz w:val="28"/>
          <w:szCs w:val="28"/>
        </w:rPr>
        <w:t>, подготовившего проект</w:t>
      </w:r>
      <w:r>
        <w:rPr>
          <w:sz w:val="28"/>
          <w:szCs w:val="28"/>
        </w:rPr>
        <w:t>.</w:t>
      </w:r>
      <w:r w:rsidRPr="00676607">
        <w:rPr>
          <w:sz w:val="28"/>
          <w:szCs w:val="28"/>
        </w:rPr>
        <w:t xml:space="preserve"> Визы проставляются на оборотной стороне последнего листа каждого приложения.</w:t>
      </w:r>
    </w:p>
    <w:p w:rsidR="00A7051F" w:rsidRPr="000502BB" w:rsidRDefault="00A7051F" w:rsidP="00A705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электронного согласования проекта документа</w:t>
      </w:r>
      <w:r w:rsidR="00EF431E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отдельного электронного согласования приложения не требуется, ввиду обязательного </w:t>
      </w:r>
      <w:r>
        <w:rPr>
          <w:sz w:val="28"/>
          <w:szCs w:val="28"/>
        </w:rPr>
        <w:lastRenderedPageBreak/>
        <w:t>включения приложения к проекту приказа в регистрационно-контрольную карточку (далее - РКК) документа.</w:t>
      </w:r>
    </w:p>
    <w:p w:rsidR="00A7051F" w:rsidRPr="00676607" w:rsidRDefault="00A7051F" w:rsidP="00A7051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Содержательная часть приложения должна заканчиваться горизонтальной чертой (линией). Линия отделяется от содержательной части приложения интервалом примерно 2 см, располагается по центру, длина линии</w:t>
      </w:r>
      <w:r>
        <w:rPr>
          <w:sz w:val="28"/>
          <w:szCs w:val="28"/>
        </w:rPr>
        <w:t xml:space="preserve"> – 3 </w:t>
      </w:r>
      <w:r w:rsidRPr="00676607">
        <w:rPr>
          <w:sz w:val="28"/>
          <w:szCs w:val="28"/>
        </w:rPr>
        <w:t>см.</w:t>
      </w:r>
    </w:p>
    <w:p w:rsidR="00A7051F" w:rsidRPr="00676607" w:rsidRDefault="00A7051F" w:rsidP="00A7051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 наличии нескольких приложений, </w:t>
      </w:r>
      <w:r>
        <w:rPr>
          <w:sz w:val="28"/>
          <w:szCs w:val="28"/>
        </w:rPr>
        <w:t>они</w:t>
      </w:r>
      <w:r w:rsidRPr="00676607">
        <w:rPr>
          <w:sz w:val="28"/>
          <w:szCs w:val="28"/>
        </w:rPr>
        <w:t xml:space="preserve"> нумеруются. </w:t>
      </w:r>
    </w:p>
    <w:p w:rsidR="00A7051F" w:rsidRDefault="00A7051F" w:rsidP="00A7051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Проект приказа и все входящие в его состав приложения должны иметь сквозную (сплошную) нумерацию страниц</w:t>
      </w:r>
      <w:r w:rsidRPr="004B0E32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при этом титульный лист считается первой страницей, но номер на ней не печатается.</w:t>
      </w:r>
    </w:p>
    <w:p w:rsidR="004B0E32" w:rsidRPr="004B0E32" w:rsidRDefault="00A23452" w:rsidP="00E56DF4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>3.8.1.1</w:t>
      </w:r>
      <w:r w:rsidR="00E779F7">
        <w:rPr>
          <w:sz w:val="28"/>
          <w:szCs w:val="28"/>
        </w:rPr>
        <w:t>4</w:t>
      </w:r>
      <w:r w:rsidRPr="004B0E32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4B0E32">
        <w:rPr>
          <w:sz w:val="28"/>
          <w:szCs w:val="28"/>
        </w:rPr>
        <w:t xml:space="preserve">Внесение изменений </w:t>
      </w:r>
      <w:r w:rsidR="004B0E32" w:rsidRPr="004B0E32">
        <w:rPr>
          <w:sz w:val="28"/>
          <w:szCs w:val="28"/>
        </w:rPr>
        <w:t>в согласованный проект документа</w:t>
      </w:r>
      <w:r w:rsidR="008475AF">
        <w:rPr>
          <w:sz w:val="28"/>
          <w:szCs w:val="28"/>
        </w:rPr>
        <w:t>, подготовленный как в бумажном, так и в электронном виде</w:t>
      </w:r>
      <w:r w:rsidR="004B0E32" w:rsidRPr="004B0E32">
        <w:rPr>
          <w:sz w:val="28"/>
          <w:szCs w:val="28"/>
        </w:rPr>
        <w:t xml:space="preserve">, а также </w:t>
      </w:r>
      <w:r w:rsidRPr="004B0E32">
        <w:rPr>
          <w:sz w:val="28"/>
          <w:szCs w:val="28"/>
        </w:rPr>
        <w:t xml:space="preserve">в подписанный приказ, </w:t>
      </w:r>
      <w:r w:rsidRPr="00E80C72">
        <w:rPr>
          <w:b/>
          <w:sz w:val="28"/>
          <w:szCs w:val="28"/>
        </w:rPr>
        <w:t>не допускается</w:t>
      </w:r>
      <w:r w:rsidRPr="004B0E32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>3.8.1.1</w:t>
      </w:r>
      <w:r w:rsidR="00E779F7">
        <w:rPr>
          <w:sz w:val="28"/>
          <w:szCs w:val="28"/>
        </w:rPr>
        <w:t>5</w:t>
      </w:r>
      <w:r w:rsidRPr="004B0E32">
        <w:rPr>
          <w:sz w:val="28"/>
          <w:szCs w:val="28"/>
        </w:rPr>
        <w:t>.</w:t>
      </w:r>
      <w:r w:rsidR="00C53990" w:rsidRPr="004B0E32">
        <w:rPr>
          <w:sz w:val="28"/>
          <w:szCs w:val="28"/>
        </w:rPr>
        <w:t xml:space="preserve"> </w:t>
      </w:r>
      <w:r w:rsidRPr="004B0E32">
        <w:rPr>
          <w:sz w:val="28"/>
          <w:szCs w:val="28"/>
        </w:rPr>
        <w:t>Совместные приказы федеральных</w:t>
      </w:r>
      <w:r w:rsidRPr="00676607">
        <w:rPr>
          <w:sz w:val="28"/>
          <w:szCs w:val="28"/>
        </w:rPr>
        <w:t xml:space="preserve"> органов исполнительной власти печатаются на стандартных листах бумаги формата А4 (210 х 297 мм).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оформлении совместного приказа: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наименования федеральных органов исполнительной власти располагаются на одном уровне (в случае подписания приказа руководителями трех и более федеральных органов исполнительной власти их подписи располагают одну под другой; при этом первым пишется руководитель органа, разрабатывавшего приказ, далее - вышестоящие органы, органы одного уровня (в алфавитном порядке);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вида документа (ПРИКАЗ) располагается центрировано;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дата совместного приказа - единая, соответствует дате более поздней подписи;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регистрационный номер документа, составленного совместно двумя или более федеральными органами исполнительной власти, состоит из регистрационных номеров документа каждой из этих организаций, проставляемых через косую черту в порядке указания авторов в документе;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подписи руководителей федеральных органов исполнительной власти располагаются ниже текста на одном уровне.</w:t>
      </w:r>
    </w:p>
    <w:p w:rsidR="00730D8C" w:rsidRPr="007A0A26" w:rsidRDefault="00730D8C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При подготовке проекта приказа в электронном виде либо регистрации приказа в обязательном порядке в графе «Краткое содержание» РКК приказа указывается полное наименование приказа.</w:t>
      </w:r>
    </w:p>
    <w:p w:rsidR="00730D8C" w:rsidRPr="007A0A26" w:rsidRDefault="00730D8C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случае подписания приказа электронной подписью в РКК документа в обязательном порядке размещается сканированный образ приказа, подписанного руководителем собственноручно.</w:t>
      </w:r>
    </w:p>
    <w:p w:rsidR="00730D8C" w:rsidRPr="007A0A26" w:rsidRDefault="00730D8C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Удалять вспомогательные файлы </w:t>
      </w:r>
      <w:r w:rsidR="004451C5" w:rsidRPr="007A0A26">
        <w:rPr>
          <w:sz w:val="28"/>
          <w:szCs w:val="28"/>
        </w:rPr>
        <w:t>(файлы начислений, формат *</w:t>
      </w:r>
      <w:r w:rsidR="004451C5" w:rsidRPr="007A0A26">
        <w:rPr>
          <w:sz w:val="28"/>
          <w:szCs w:val="28"/>
          <w:lang w:val="en-US"/>
        </w:rPr>
        <w:t>xml</w:t>
      </w:r>
      <w:r w:rsidR="004451C5" w:rsidRPr="007A0A26">
        <w:rPr>
          <w:sz w:val="28"/>
          <w:szCs w:val="28"/>
        </w:rPr>
        <w:t xml:space="preserve">) </w:t>
      </w:r>
      <w:r w:rsidRPr="007A0A26">
        <w:rPr>
          <w:sz w:val="28"/>
          <w:szCs w:val="28"/>
        </w:rPr>
        <w:t xml:space="preserve">к приказам, образующиеся в ходе подписания документа электронной подписью, </w:t>
      </w:r>
      <w:r w:rsidRPr="00FD0C94">
        <w:rPr>
          <w:b/>
          <w:sz w:val="28"/>
          <w:szCs w:val="28"/>
        </w:rPr>
        <w:t>запрещается</w:t>
      </w:r>
      <w:r w:rsidRPr="007A0A26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3.8.1.1</w:t>
      </w:r>
      <w:r w:rsidR="00E779F7">
        <w:rPr>
          <w:sz w:val="28"/>
          <w:szCs w:val="28"/>
        </w:rPr>
        <w:t>6</w:t>
      </w:r>
      <w:r w:rsidRPr="00676607">
        <w:rPr>
          <w:sz w:val="28"/>
          <w:szCs w:val="28"/>
        </w:rPr>
        <w:t>.</w:t>
      </w:r>
      <w:r w:rsidR="00C53990">
        <w:rPr>
          <w:sz w:val="28"/>
          <w:szCs w:val="28"/>
        </w:rPr>
        <w:t xml:space="preserve"> </w:t>
      </w:r>
      <w:r w:rsidR="0040451B">
        <w:rPr>
          <w:sz w:val="28"/>
          <w:szCs w:val="28"/>
        </w:rPr>
        <w:t>Электронные к</w:t>
      </w:r>
      <w:r w:rsidRPr="00676607">
        <w:rPr>
          <w:sz w:val="28"/>
          <w:szCs w:val="28"/>
        </w:rPr>
        <w:t xml:space="preserve">опии приказов направляются адресатам в соответствии с </w:t>
      </w:r>
      <w:r w:rsidR="004B0E32">
        <w:rPr>
          <w:sz w:val="28"/>
          <w:szCs w:val="28"/>
        </w:rPr>
        <w:t>листом рассылки</w:t>
      </w:r>
      <w:r w:rsidRPr="00676607">
        <w:rPr>
          <w:sz w:val="28"/>
          <w:szCs w:val="28"/>
        </w:rPr>
        <w:t xml:space="preserve">, </w:t>
      </w:r>
      <w:r w:rsidR="0040451B">
        <w:rPr>
          <w:sz w:val="28"/>
          <w:szCs w:val="28"/>
        </w:rPr>
        <w:t>указанным исполнителем в РКК документа при подготовке проекта приказа</w:t>
      </w:r>
      <w:r w:rsidRPr="00676607">
        <w:rPr>
          <w:sz w:val="28"/>
          <w:szCs w:val="28"/>
        </w:rPr>
        <w:t>.</w:t>
      </w:r>
    </w:p>
    <w:p w:rsidR="0040451B" w:rsidRDefault="0040451B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Рассылка копий приказа между центральным аппарато</w:t>
      </w:r>
      <w:r w:rsidR="004D0D8E">
        <w:rPr>
          <w:sz w:val="28"/>
          <w:szCs w:val="28"/>
        </w:rPr>
        <w:t>м Роскомнадзора и его территориальными органами производится только в электронном виде в СЭД Роскомнадзора.</w:t>
      </w:r>
    </w:p>
    <w:p w:rsidR="004D0D8E" w:rsidRDefault="004D0D8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Бумажные копии приказов рассылаются в территориальные органы Роскомнадзора в исключительных случаях по указанию руководителя Роскомнадзора и его заместителей.</w:t>
      </w:r>
    </w:p>
    <w:p w:rsidR="004B0E32" w:rsidRDefault="004D0D8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3.8.1.1</w:t>
      </w:r>
      <w:r w:rsidR="00E779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 xml:space="preserve">Подлинники приказов по основной </w:t>
      </w:r>
      <w:r w:rsidR="004919F9">
        <w:rPr>
          <w:sz w:val="28"/>
          <w:szCs w:val="28"/>
        </w:rPr>
        <w:t xml:space="preserve">и административно-хозяйственной </w:t>
      </w:r>
      <w:r w:rsidR="00A23452" w:rsidRPr="00676607">
        <w:rPr>
          <w:sz w:val="28"/>
          <w:szCs w:val="28"/>
        </w:rPr>
        <w:t xml:space="preserve">деятельности </w:t>
      </w:r>
      <w:r w:rsidR="0096348C">
        <w:rPr>
          <w:sz w:val="28"/>
          <w:szCs w:val="28"/>
        </w:rPr>
        <w:t>Роскомнадзора</w:t>
      </w:r>
      <w:r w:rsidR="004919F9" w:rsidRPr="004919F9">
        <w:rPr>
          <w:sz w:val="28"/>
          <w:szCs w:val="28"/>
        </w:rPr>
        <w:t xml:space="preserve"> </w:t>
      </w:r>
      <w:r w:rsidR="004919F9" w:rsidRPr="00676607">
        <w:rPr>
          <w:sz w:val="28"/>
          <w:szCs w:val="28"/>
        </w:rPr>
        <w:t xml:space="preserve">хранятся в </w:t>
      </w:r>
      <w:r w:rsidR="004B0E32">
        <w:rPr>
          <w:sz w:val="28"/>
          <w:szCs w:val="28"/>
        </w:rPr>
        <w:t>О</w:t>
      </w:r>
      <w:r w:rsidR="004919F9" w:rsidRPr="00676607">
        <w:rPr>
          <w:sz w:val="28"/>
          <w:szCs w:val="28"/>
        </w:rPr>
        <w:t xml:space="preserve">тделе </w:t>
      </w:r>
      <w:r w:rsidR="004919F9">
        <w:rPr>
          <w:sz w:val="28"/>
          <w:szCs w:val="28"/>
        </w:rPr>
        <w:t>документооборота</w:t>
      </w:r>
      <w:r>
        <w:rPr>
          <w:sz w:val="28"/>
          <w:szCs w:val="28"/>
        </w:rPr>
        <w:t xml:space="preserve"> (соответствующем подразделении территориального органа)</w:t>
      </w:r>
      <w:r w:rsidR="00107BD6">
        <w:rPr>
          <w:sz w:val="28"/>
          <w:szCs w:val="28"/>
        </w:rPr>
        <w:t>.</w:t>
      </w:r>
      <w:r w:rsidR="00A23452" w:rsidRPr="00676607">
        <w:rPr>
          <w:sz w:val="28"/>
          <w:szCs w:val="28"/>
        </w:rPr>
        <w:t xml:space="preserve"> </w:t>
      </w:r>
    </w:p>
    <w:p w:rsidR="00C53990" w:rsidRPr="00D805C8" w:rsidRDefault="00107BD6" w:rsidP="00E56DF4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>П</w:t>
      </w:r>
      <w:r w:rsidR="004919F9">
        <w:rPr>
          <w:sz w:val="28"/>
          <w:szCs w:val="28"/>
        </w:rPr>
        <w:t>одлинники приказов по личному составу</w:t>
      </w:r>
      <w:r w:rsidR="00C705CB">
        <w:rPr>
          <w:sz w:val="28"/>
          <w:szCs w:val="28"/>
        </w:rPr>
        <w:t xml:space="preserve"> хранятся</w:t>
      </w:r>
      <w:r w:rsidR="004919F9">
        <w:rPr>
          <w:sz w:val="28"/>
          <w:szCs w:val="28"/>
        </w:rPr>
        <w:t xml:space="preserve"> </w:t>
      </w:r>
      <w:r w:rsidR="00A23452" w:rsidRPr="004919F9">
        <w:rPr>
          <w:sz w:val="28"/>
          <w:szCs w:val="28"/>
        </w:rPr>
        <w:t xml:space="preserve">в </w:t>
      </w:r>
      <w:r w:rsidR="004919F9" w:rsidRPr="004919F9">
        <w:rPr>
          <w:sz w:val="28"/>
          <w:szCs w:val="28"/>
        </w:rPr>
        <w:t>О</w:t>
      </w:r>
      <w:r w:rsidR="00A23452" w:rsidRPr="004919F9">
        <w:rPr>
          <w:sz w:val="28"/>
          <w:szCs w:val="28"/>
        </w:rPr>
        <w:t xml:space="preserve">тделе </w:t>
      </w:r>
      <w:r w:rsidR="004919F9" w:rsidRPr="004919F9">
        <w:rPr>
          <w:sz w:val="28"/>
          <w:szCs w:val="28"/>
        </w:rPr>
        <w:t xml:space="preserve">государственной службы и </w:t>
      </w:r>
      <w:r w:rsidR="00A23452" w:rsidRPr="004919F9">
        <w:rPr>
          <w:sz w:val="28"/>
          <w:szCs w:val="28"/>
        </w:rPr>
        <w:t xml:space="preserve">кадров </w:t>
      </w:r>
      <w:r w:rsidR="00D805C8" w:rsidRPr="004919F9">
        <w:rPr>
          <w:sz w:val="28"/>
          <w:szCs w:val="28"/>
        </w:rPr>
        <w:t>Управления организационной работы</w:t>
      </w:r>
      <w:r w:rsidR="004D0D8E">
        <w:rPr>
          <w:sz w:val="28"/>
          <w:szCs w:val="28"/>
        </w:rPr>
        <w:t xml:space="preserve"> (соответствующем подразделении территориального органа)</w:t>
      </w:r>
      <w:r w:rsidR="00A23452" w:rsidRPr="004919F9">
        <w:rPr>
          <w:sz w:val="28"/>
          <w:szCs w:val="28"/>
        </w:rPr>
        <w:t>.</w:t>
      </w:r>
    </w:p>
    <w:p w:rsidR="00B12158" w:rsidRPr="00B12158" w:rsidRDefault="00B12158" w:rsidP="00E56DF4">
      <w:pPr>
        <w:ind w:firstLine="709"/>
        <w:jc w:val="both"/>
        <w:rPr>
          <w:sz w:val="28"/>
          <w:szCs w:val="28"/>
        </w:rPr>
      </w:pPr>
      <w:r w:rsidRPr="00B12158">
        <w:rPr>
          <w:sz w:val="28"/>
          <w:szCs w:val="28"/>
        </w:rPr>
        <w:t>3.8.1.1</w:t>
      </w:r>
      <w:r w:rsidR="00E779F7">
        <w:rPr>
          <w:sz w:val="28"/>
          <w:szCs w:val="28"/>
        </w:rPr>
        <w:t>8</w:t>
      </w:r>
      <w:r w:rsidRPr="00B12158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B12158">
        <w:rPr>
          <w:sz w:val="28"/>
          <w:szCs w:val="28"/>
        </w:rPr>
        <w:t>Нормативно-правовые акты Роскомнадзора, изданные в виде приказов, а  также распоряжений, правил, инструкций и положений подлежат государственной регистрации в установленном порядке.</w:t>
      </w:r>
    </w:p>
    <w:p w:rsidR="00270D8D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3.8.1.1</w:t>
      </w:r>
      <w:r w:rsidR="00E779F7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В случае необходимости регистрации приказа в </w:t>
      </w:r>
      <w:r w:rsidR="004919F9">
        <w:rPr>
          <w:sz w:val="28"/>
          <w:szCs w:val="28"/>
        </w:rPr>
        <w:t>Министерстве</w:t>
      </w:r>
      <w:r w:rsidRPr="00676607">
        <w:rPr>
          <w:sz w:val="28"/>
          <w:szCs w:val="28"/>
        </w:rPr>
        <w:t xml:space="preserve"> юстиции Российской Федерации подлинник при</w:t>
      </w:r>
      <w:r w:rsidR="004919F9">
        <w:rPr>
          <w:sz w:val="28"/>
          <w:szCs w:val="28"/>
        </w:rPr>
        <w:t xml:space="preserve">каза </w:t>
      </w:r>
      <w:r w:rsidR="00EF431E">
        <w:rPr>
          <w:sz w:val="28"/>
          <w:szCs w:val="28"/>
        </w:rPr>
        <w:t>выдается</w:t>
      </w:r>
      <w:r w:rsidR="004919F9">
        <w:rPr>
          <w:sz w:val="28"/>
          <w:szCs w:val="28"/>
        </w:rPr>
        <w:t xml:space="preserve"> исполнител</w:t>
      </w:r>
      <w:r w:rsidR="00EF431E">
        <w:rPr>
          <w:sz w:val="28"/>
          <w:szCs w:val="28"/>
        </w:rPr>
        <w:t>ю</w:t>
      </w:r>
      <w:r w:rsidR="004919F9">
        <w:rPr>
          <w:sz w:val="28"/>
          <w:szCs w:val="28"/>
        </w:rPr>
        <w:t xml:space="preserve"> в О</w:t>
      </w:r>
      <w:r w:rsidRPr="00676607">
        <w:rPr>
          <w:sz w:val="28"/>
          <w:szCs w:val="28"/>
        </w:rPr>
        <w:t xml:space="preserve">тделе </w:t>
      </w:r>
      <w:r w:rsidR="00D805C8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под роспись</w:t>
      </w:r>
      <w:r w:rsidR="00270D8D">
        <w:rPr>
          <w:sz w:val="28"/>
          <w:szCs w:val="28"/>
        </w:rPr>
        <w:t>.</w:t>
      </w:r>
      <w:r w:rsidRPr="00676607">
        <w:rPr>
          <w:sz w:val="28"/>
          <w:szCs w:val="28"/>
        </w:rPr>
        <w:t xml:space="preserve"> </w:t>
      </w:r>
    </w:p>
    <w:p w:rsidR="00270D8D" w:rsidRDefault="00270D8D" w:rsidP="004B0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 Роскомнадзора</w:t>
      </w:r>
      <w:r w:rsidR="004B0E32" w:rsidRPr="004B0E32">
        <w:rPr>
          <w:sz w:val="28"/>
          <w:szCs w:val="28"/>
        </w:rPr>
        <w:t xml:space="preserve"> направляются на государственную регистрацию в Министерство юстиции Российской Федерации </w:t>
      </w:r>
      <w:r w:rsidR="00C97396">
        <w:rPr>
          <w:sz w:val="28"/>
          <w:szCs w:val="28"/>
        </w:rPr>
        <w:t>р</w:t>
      </w:r>
      <w:r w:rsidR="004B0E32" w:rsidRPr="004B0E32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Роскомнадзора</w:t>
      </w:r>
      <w:r w:rsidR="004B0E32" w:rsidRPr="004B0E32">
        <w:rPr>
          <w:sz w:val="28"/>
          <w:szCs w:val="28"/>
        </w:rPr>
        <w:t xml:space="preserve"> (заместителем </w:t>
      </w:r>
      <w:r w:rsidR="00C97396">
        <w:rPr>
          <w:sz w:val="28"/>
          <w:szCs w:val="28"/>
        </w:rPr>
        <w:t>р</w:t>
      </w:r>
      <w:r w:rsidR="004B0E32" w:rsidRPr="004B0E32">
        <w:rPr>
          <w:sz w:val="28"/>
          <w:szCs w:val="28"/>
        </w:rPr>
        <w:t>уководителя</w:t>
      </w:r>
      <w:r>
        <w:rPr>
          <w:sz w:val="28"/>
          <w:szCs w:val="28"/>
        </w:rPr>
        <w:t xml:space="preserve"> Роскомнадзора</w:t>
      </w:r>
      <w:r w:rsidR="004B0E32" w:rsidRPr="004B0E32">
        <w:rPr>
          <w:sz w:val="28"/>
          <w:szCs w:val="28"/>
        </w:rPr>
        <w:t xml:space="preserve">) в 6 экземплярах (подлинник и 5 копий, одна из которых может быть представлена на магнитном носителе). </w:t>
      </w:r>
    </w:p>
    <w:p w:rsidR="004B0E32" w:rsidRPr="004B0E32" w:rsidRDefault="004B0E32" w:rsidP="004B0E32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 xml:space="preserve">В случае, если </w:t>
      </w:r>
      <w:r w:rsidR="00270D8D">
        <w:rPr>
          <w:sz w:val="28"/>
          <w:szCs w:val="28"/>
        </w:rPr>
        <w:t xml:space="preserve">приказ Роскомнадзора </w:t>
      </w:r>
      <w:r w:rsidRPr="004B0E32">
        <w:rPr>
          <w:sz w:val="28"/>
          <w:szCs w:val="28"/>
        </w:rPr>
        <w:t xml:space="preserve">подписан лицом, исполняющим обязанности </w:t>
      </w:r>
      <w:r w:rsidR="00C97396">
        <w:rPr>
          <w:sz w:val="28"/>
          <w:szCs w:val="28"/>
        </w:rPr>
        <w:t>р</w:t>
      </w:r>
      <w:r w:rsidR="00270D8D">
        <w:rPr>
          <w:sz w:val="28"/>
          <w:szCs w:val="28"/>
        </w:rPr>
        <w:t>уководителя Роскомнадзора</w:t>
      </w:r>
      <w:r w:rsidRPr="004B0E32">
        <w:rPr>
          <w:sz w:val="28"/>
          <w:szCs w:val="28"/>
        </w:rPr>
        <w:t xml:space="preserve">, копия </w:t>
      </w:r>
      <w:r w:rsidR="00270D8D">
        <w:rPr>
          <w:sz w:val="28"/>
          <w:szCs w:val="28"/>
        </w:rPr>
        <w:t>приказа</w:t>
      </w:r>
      <w:r w:rsidRPr="004B0E32">
        <w:rPr>
          <w:sz w:val="28"/>
          <w:szCs w:val="28"/>
        </w:rPr>
        <w:t xml:space="preserve"> о возложении соответствующих обязанностей прилагается к </w:t>
      </w:r>
      <w:r w:rsidR="00270D8D">
        <w:rPr>
          <w:sz w:val="28"/>
          <w:szCs w:val="28"/>
        </w:rPr>
        <w:t>направляемому на регистрацию приказу Роскомнадзора</w:t>
      </w:r>
      <w:r w:rsidRPr="004B0E32">
        <w:rPr>
          <w:sz w:val="28"/>
          <w:szCs w:val="28"/>
        </w:rPr>
        <w:t>.</w:t>
      </w:r>
    </w:p>
    <w:p w:rsidR="004B0E32" w:rsidRPr="004B0E32" w:rsidRDefault="004B0E32" w:rsidP="004B0E32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>Копии нормативных правовых актов должны быть заверены в установленном порядке, а также четкими для прочтения, текст должен располагаться на листе без оборота и без уменьшения масштаба.</w:t>
      </w:r>
    </w:p>
    <w:p w:rsidR="004B0E32" w:rsidRPr="004B0E32" w:rsidRDefault="004B0E32" w:rsidP="004B0E32">
      <w:pPr>
        <w:ind w:firstLine="709"/>
        <w:jc w:val="both"/>
        <w:rPr>
          <w:sz w:val="28"/>
          <w:szCs w:val="28"/>
        </w:rPr>
      </w:pPr>
      <w:r w:rsidRPr="004B0E32">
        <w:rPr>
          <w:sz w:val="28"/>
          <w:szCs w:val="28"/>
        </w:rPr>
        <w:t xml:space="preserve">На обороте каждого листа оригинала нормативного правового акта проставляется виза </w:t>
      </w:r>
      <w:r w:rsidR="00270D8D">
        <w:rPr>
          <w:sz w:val="28"/>
          <w:szCs w:val="28"/>
        </w:rPr>
        <w:t>начальника Правового управления</w:t>
      </w:r>
      <w:r w:rsidRPr="004B0E32">
        <w:rPr>
          <w:sz w:val="28"/>
          <w:szCs w:val="28"/>
        </w:rPr>
        <w:t>.</w:t>
      </w:r>
    </w:p>
    <w:p w:rsidR="008C611D" w:rsidRDefault="008C611D" w:rsidP="00E56DF4">
      <w:pPr>
        <w:ind w:firstLine="709"/>
        <w:jc w:val="both"/>
        <w:rPr>
          <w:sz w:val="28"/>
          <w:szCs w:val="28"/>
        </w:rPr>
      </w:pPr>
    </w:p>
    <w:p w:rsidR="007A0A26" w:rsidRDefault="007A0A26" w:rsidP="00E56DF4">
      <w:pPr>
        <w:ind w:firstLine="709"/>
        <w:jc w:val="both"/>
        <w:rPr>
          <w:sz w:val="28"/>
          <w:szCs w:val="28"/>
        </w:rPr>
      </w:pPr>
    </w:p>
    <w:p w:rsidR="00730C76" w:rsidRPr="007A0A26" w:rsidRDefault="00730C76" w:rsidP="00730C76">
      <w:pPr>
        <w:jc w:val="center"/>
        <w:rPr>
          <w:sz w:val="28"/>
          <w:szCs w:val="28"/>
        </w:rPr>
      </w:pPr>
      <w:r w:rsidRPr="007A0A26">
        <w:rPr>
          <w:sz w:val="28"/>
          <w:szCs w:val="28"/>
        </w:rPr>
        <w:t xml:space="preserve">3.8.1.1. Особенности </w:t>
      </w:r>
      <w:r w:rsidR="00B816C2" w:rsidRPr="007A0A26">
        <w:rPr>
          <w:sz w:val="28"/>
          <w:szCs w:val="28"/>
        </w:rPr>
        <w:t xml:space="preserve">формирования и </w:t>
      </w:r>
      <w:r w:rsidRPr="007A0A26">
        <w:rPr>
          <w:sz w:val="28"/>
          <w:szCs w:val="28"/>
        </w:rPr>
        <w:t xml:space="preserve">оформления приказов </w:t>
      </w:r>
    </w:p>
    <w:p w:rsidR="00DE3E4B" w:rsidRPr="007A0A26" w:rsidRDefault="00730C76" w:rsidP="00730C76">
      <w:pPr>
        <w:jc w:val="center"/>
        <w:rPr>
          <w:sz w:val="28"/>
          <w:szCs w:val="28"/>
        </w:rPr>
      </w:pPr>
      <w:r w:rsidRPr="007A0A26">
        <w:rPr>
          <w:sz w:val="28"/>
          <w:szCs w:val="28"/>
        </w:rPr>
        <w:t>по контрольно-надзорной деятельности</w:t>
      </w:r>
    </w:p>
    <w:p w:rsidR="00730C76" w:rsidRPr="00730C76" w:rsidRDefault="00730C76" w:rsidP="00730C76">
      <w:pPr>
        <w:ind w:firstLine="709"/>
        <w:jc w:val="both"/>
        <w:rPr>
          <w:b/>
          <w:color w:val="FF0000"/>
          <w:sz w:val="28"/>
          <w:szCs w:val="28"/>
        </w:rPr>
      </w:pPr>
    </w:p>
    <w:p w:rsidR="00730C76" w:rsidRPr="007A0A26" w:rsidRDefault="00730C76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связи со спецификой мероприятия, проводимого в рамках приказа по контрольно-надзорной деятельности, оформление данного приказа осуществляется в соответствии</w:t>
      </w:r>
      <w:r w:rsidRPr="007A0A26">
        <w:rPr>
          <w:b/>
          <w:sz w:val="28"/>
          <w:szCs w:val="28"/>
        </w:rPr>
        <w:t xml:space="preserve"> </w:t>
      </w:r>
      <w:r w:rsidRPr="007A0A26">
        <w:rPr>
          <w:sz w:val="28"/>
          <w:szCs w:val="28"/>
        </w:rPr>
        <w:t>с</w:t>
      </w:r>
      <w:r w:rsidR="00ED2C98" w:rsidRPr="007A0A26">
        <w:rPr>
          <w:b/>
          <w:sz w:val="28"/>
          <w:szCs w:val="28"/>
        </w:rPr>
        <w:t xml:space="preserve"> </w:t>
      </w:r>
      <w:r w:rsidR="00ED2C98" w:rsidRPr="007A0A26">
        <w:rPr>
          <w:sz w:val="28"/>
          <w:szCs w:val="28"/>
        </w:rPr>
        <w:t>приказом Министерства экономического развития Российской Федерации от 30</w:t>
      </w:r>
      <w:r w:rsidR="00735FB1" w:rsidRPr="007A0A26">
        <w:rPr>
          <w:sz w:val="28"/>
          <w:szCs w:val="28"/>
        </w:rPr>
        <w:t>.04.</w:t>
      </w:r>
      <w:r w:rsidR="00ED2C98" w:rsidRPr="007A0A26">
        <w:rPr>
          <w:sz w:val="28"/>
          <w:szCs w:val="28"/>
        </w:rPr>
        <w:t xml:space="preserve">2009  № 141 «О реализации положений Федерального закона </w:t>
      </w:r>
      <w:r w:rsidR="00BE4803" w:rsidRPr="007A0A26">
        <w:rPr>
          <w:sz w:val="28"/>
          <w:szCs w:val="28"/>
        </w:rPr>
        <w:t>«</w:t>
      </w:r>
      <w:r w:rsidR="00ED2C98" w:rsidRPr="007A0A26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D2C98" w:rsidRPr="007A0A26" w:rsidRDefault="00ED2C98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Приказам территориальных органов Роскомнадзора  в сфере контрольно-надзорной деятельности присваивается индекс «нд».</w:t>
      </w:r>
    </w:p>
    <w:p w:rsidR="00BE4803" w:rsidRPr="007A0A26" w:rsidRDefault="00BE4803" w:rsidP="00BE4803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3.8.1.9. Приказы в сфере контрольно-надзорной деятельности имеют следующие реквизиты: государственный герб Российской Федерации; сокращенное наименование (Роскомнадзор); полное </w:t>
      </w:r>
      <w:r w:rsidR="00821E4A" w:rsidRPr="007A0A26">
        <w:rPr>
          <w:sz w:val="28"/>
          <w:szCs w:val="28"/>
        </w:rPr>
        <w:t>и сокращенное наименование территориального органа Роскомнадзора;</w:t>
      </w:r>
      <w:r w:rsidR="00BC5007" w:rsidRPr="007A0A26">
        <w:rPr>
          <w:sz w:val="28"/>
          <w:szCs w:val="28"/>
        </w:rPr>
        <w:t xml:space="preserve"> </w:t>
      </w:r>
      <w:r w:rsidRPr="007A0A26">
        <w:rPr>
          <w:sz w:val="28"/>
          <w:szCs w:val="28"/>
        </w:rPr>
        <w:t xml:space="preserve">вид документа (ПРИКАЗ); дата (в </w:t>
      </w:r>
      <w:r w:rsidRPr="007A0A26">
        <w:rPr>
          <w:sz w:val="28"/>
          <w:szCs w:val="28"/>
        </w:rPr>
        <w:lastRenderedPageBreak/>
        <w:t>цифровом формате); место составления (издания) приказа; регистрационный номер; наименование приказа (заголовок к тексту); подпись должностного лица; гербовую печать, удостоверяющую подпись должностного лица;</w:t>
      </w:r>
      <w:r w:rsidR="00BC5007" w:rsidRPr="007A0A26">
        <w:rPr>
          <w:sz w:val="28"/>
          <w:szCs w:val="28"/>
        </w:rPr>
        <w:t xml:space="preserve"> </w:t>
      </w:r>
      <w:r w:rsidRPr="007A0A26">
        <w:rPr>
          <w:sz w:val="28"/>
          <w:szCs w:val="28"/>
        </w:rPr>
        <w:t>сведения об исполнителе, подготовившем приказ (ФИО, должность, контактный телефон);</w:t>
      </w:r>
      <w:r w:rsidR="00BC5007" w:rsidRPr="007A0A26">
        <w:rPr>
          <w:sz w:val="28"/>
          <w:szCs w:val="28"/>
        </w:rPr>
        <w:t xml:space="preserve"> </w:t>
      </w:r>
      <w:r w:rsidRPr="007A0A26">
        <w:rPr>
          <w:sz w:val="28"/>
          <w:szCs w:val="28"/>
        </w:rPr>
        <w:t>визы.</w:t>
      </w:r>
    </w:p>
    <w:p w:rsidR="004F4453" w:rsidRPr="007A0A26" w:rsidRDefault="00997565" w:rsidP="004F4453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3.8.1.5.</w:t>
      </w:r>
      <w:r w:rsidR="00E5061C" w:rsidRPr="007A0A26">
        <w:rPr>
          <w:sz w:val="28"/>
          <w:szCs w:val="28"/>
        </w:rPr>
        <w:t xml:space="preserve"> В целях организации электронного взаимодействия с Государственной информационной системой «Государственные и муниципальные платежи» (далее – ГИС ГМП) п</w:t>
      </w:r>
      <w:r w:rsidRPr="007A0A26">
        <w:rPr>
          <w:sz w:val="28"/>
          <w:szCs w:val="28"/>
        </w:rPr>
        <w:t xml:space="preserve">роекты приказов </w:t>
      </w:r>
      <w:r w:rsidR="00BE4803" w:rsidRPr="007A0A26">
        <w:rPr>
          <w:sz w:val="28"/>
          <w:szCs w:val="28"/>
        </w:rPr>
        <w:t>в сфере кон</w:t>
      </w:r>
      <w:r w:rsidR="00F44816" w:rsidRPr="007A0A26">
        <w:rPr>
          <w:sz w:val="28"/>
          <w:szCs w:val="28"/>
        </w:rPr>
        <w:t>т</w:t>
      </w:r>
      <w:r w:rsidR="00BE4803" w:rsidRPr="007A0A26">
        <w:rPr>
          <w:sz w:val="28"/>
          <w:szCs w:val="28"/>
        </w:rPr>
        <w:t xml:space="preserve">рольно-надзорной деятельности готовятся в электронном виде в автоматическом режиме в </w:t>
      </w:r>
      <w:r w:rsidR="004F4453" w:rsidRPr="007A0A26">
        <w:rPr>
          <w:sz w:val="28"/>
          <w:szCs w:val="28"/>
        </w:rPr>
        <w:t>Единой информационной системе 2.0 Роскомнадзора (далее – ЕИС 2.0 Роскомнадзора).</w:t>
      </w:r>
    </w:p>
    <w:p w:rsidR="004F4453" w:rsidRPr="007A0A26" w:rsidRDefault="004F4453" w:rsidP="004F4453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Создание приказа по надзорной деятельности на бумажном носителе или в ручном режиме в СЭД Роскомнадзора – </w:t>
      </w:r>
      <w:r w:rsidRPr="007A0A26">
        <w:rPr>
          <w:b/>
          <w:sz w:val="28"/>
          <w:szCs w:val="28"/>
        </w:rPr>
        <w:t>запрещено</w:t>
      </w:r>
      <w:r w:rsidRPr="007A0A26">
        <w:rPr>
          <w:sz w:val="28"/>
          <w:szCs w:val="28"/>
        </w:rPr>
        <w:t>.</w:t>
      </w:r>
    </w:p>
    <w:p w:rsidR="00BE4803" w:rsidRPr="007A0A26" w:rsidRDefault="00E5061C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После формирования проекты приказов из ЕИС 2.0 Роскомнадзора</w:t>
      </w:r>
      <w:r w:rsidR="00BE4803" w:rsidRPr="007A0A26">
        <w:rPr>
          <w:sz w:val="28"/>
          <w:szCs w:val="28"/>
        </w:rPr>
        <w:t xml:space="preserve"> передаются в СЭД Роскомнадзора для прохождения процедуры согласования и подписания усиленной квалифицированной электронной подписью.</w:t>
      </w:r>
    </w:p>
    <w:p w:rsidR="00E5061C" w:rsidRPr="007A0A26" w:rsidRDefault="00E5061C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РКК проекта приказа запрещается удалять вспомогательные файлы</w:t>
      </w:r>
      <w:r w:rsidR="004451C5" w:rsidRPr="007A0A26">
        <w:rPr>
          <w:sz w:val="28"/>
          <w:szCs w:val="28"/>
        </w:rPr>
        <w:t xml:space="preserve"> (файлы начислений, формат *</w:t>
      </w:r>
      <w:r w:rsidR="004451C5" w:rsidRPr="007A0A26">
        <w:rPr>
          <w:sz w:val="28"/>
          <w:szCs w:val="28"/>
          <w:lang w:val="en-US"/>
        </w:rPr>
        <w:t>xml</w:t>
      </w:r>
      <w:r w:rsidR="004451C5" w:rsidRPr="007A0A26">
        <w:rPr>
          <w:sz w:val="28"/>
          <w:szCs w:val="28"/>
        </w:rPr>
        <w:t>)</w:t>
      </w:r>
      <w:r w:rsidRPr="007A0A26">
        <w:rPr>
          <w:sz w:val="28"/>
          <w:szCs w:val="28"/>
        </w:rPr>
        <w:t>, образующиеся в процессе передачи проекта приказа из ЕИС 2.0 Роскомнадзора в СЭД Роскомнадзора.</w:t>
      </w:r>
    </w:p>
    <w:p w:rsidR="00E5061C" w:rsidRPr="007A0A26" w:rsidRDefault="00E5061C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процессе подписания приказа усиленной квалифицированной электронной подписью подписанию подлежат все файлы, переданные из ЕИС 2.0 в СЭД Роскомнадзора.</w:t>
      </w:r>
    </w:p>
    <w:p w:rsidR="00BE4803" w:rsidRPr="007A0A26" w:rsidRDefault="00BE4803" w:rsidP="00ED2C9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После подписания проекта приказа и его регистрации в СЭД Роскомнадзора</w:t>
      </w:r>
      <w:r w:rsidR="00F44816" w:rsidRPr="007A0A26">
        <w:rPr>
          <w:sz w:val="28"/>
          <w:szCs w:val="28"/>
        </w:rPr>
        <w:t>,</w:t>
      </w:r>
      <w:r w:rsidRPr="007A0A26">
        <w:rPr>
          <w:sz w:val="28"/>
          <w:szCs w:val="28"/>
        </w:rPr>
        <w:t xml:space="preserve"> приказ распечатывается</w:t>
      </w:r>
      <w:r w:rsidR="004F4453" w:rsidRPr="007A0A26">
        <w:rPr>
          <w:sz w:val="28"/>
          <w:szCs w:val="28"/>
        </w:rPr>
        <w:t xml:space="preserve"> на бумажном носителе</w:t>
      </w:r>
      <w:r w:rsidR="00F44816" w:rsidRPr="007A0A26">
        <w:rPr>
          <w:sz w:val="28"/>
          <w:szCs w:val="28"/>
        </w:rPr>
        <w:t>,</w:t>
      </w:r>
      <w:r w:rsidRPr="007A0A26">
        <w:rPr>
          <w:sz w:val="28"/>
          <w:szCs w:val="28"/>
        </w:rPr>
        <w:t xml:space="preserve"> </w:t>
      </w:r>
      <w:r w:rsidR="00F44816" w:rsidRPr="007A0A26">
        <w:rPr>
          <w:sz w:val="28"/>
          <w:szCs w:val="28"/>
        </w:rPr>
        <w:t xml:space="preserve">подписывается должностным лицом собственноручно, </w:t>
      </w:r>
      <w:r w:rsidR="004F4453" w:rsidRPr="007A0A26">
        <w:rPr>
          <w:sz w:val="28"/>
          <w:szCs w:val="28"/>
        </w:rPr>
        <w:t>заверяется</w:t>
      </w:r>
      <w:r w:rsidR="00F44816" w:rsidRPr="007A0A26">
        <w:rPr>
          <w:sz w:val="28"/>
          <w:szCs w:val="28"/>
        </w:rPr>
        <w:t xml:space="preserve"> гербов</w:t>
      </w:r>
      <w:r w:rsidR="004F4453" w:rsidRPr="007A0A26">
        <w:rPr>
          <w:sz w:val="28"/>
          <w:szCs w:val="28"/>
        </w:rPr>
        <w:t>ой</w:t>
      </w:r>
      <w:r w:rsidR="00F44816" w:rsidRPr="007A0A26">
        <w:rPr>
          <w:sz w:val="28"/>
          <w:szCs w:val="28"/>
        </w:rPr>
        <w:t xml:space="preserve"> печать</w:t>
      </w:r>
      <w:r w:rsidR="004F4453" w:rsidRPr="007A0A26">
        <w:rPr>
          <w:sz w:val="28"/>
          <w:szCs w:val="28"/>
        </w:rPr>
        <w:t>ю</w:t>
      </w:r>
      <w:r w:rsidR="00F44816" w:rsidRPr="007A0A26">
        <w:rPr>
          <w:sz w:val="28"/>
          <w:szCs w:val="28"/>
        </w:rPr>
        <w:t xml:space="preserve"> и </w:t>
      </w:r>
      <w:r w:rsidR="00403B03" w:rsidRPr="007A0A26">
        <w:rPr>
          <w:sz w:val="28"/>
          <w:szCs w:val="28"/>
        </w:rPr>
        <w:t>электронная копия данного</w:t>
      </w:r>
      <w:r w:rsidR="00F44816" w:rsidRPr="007A0A26">
        <w:rPr>
          <w:sz w:val="28"/>
          <w:szCs w:val="28"/>
        </w:rPr>
        <w:t xml:space="preserve"> приказа, подписанного собственноручно, размещается в РКК документа в СЭД Роскомнадзора.</w:t>
      </w:r>
    </w:p>
    <w:p w:rsidR="00F44816" w:rsidRPr="00BE4803" w:rsidRDefault="00F44816" w:rsidP="00ED2C98">
      <w:pPr>
        <w:ind w:firstLine="709"/>
        <w:jc w:val="both"/>
        <w:rPr>
          <w:color w:val="FF0000"/>
          <w:sz w:val="28"/>
          <w:szCs w:val="28"/>
        </w:rPr>
      </w:pPr>
    </w:p>
    <w:p w:rsidR="00A23452" w:rsidRPr="0081515B" w:rsidRDefault="00A23452" w:rsidP="004A7305">
      <w:pPr>
        <w:pStyle w:val="af"/>
      </w:pPr>
      <w:r w:rsidRPr="0081515B">
        <w:t>3.8.2. Положение, правила, инструкция</w:t>
      </w:r>
    </w:p>
    <w:p w:rsidR="008C611D" w:rsidRPr="00D96BD9" w:rsidRDefault="008C611D" w:rsidP="00E56DF4">
      <w:pPr>
        <w:ind w:firstLine="709"/>
        <w:jc w:val="both"/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3.8.2.1.</w:t>
      </w:r>
      <w:r w:rsidR="00C5399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Положение принимается в том случае, если в нем устанавливаются системно связанные между собой </w:t>
      </w:r>
      <w:r w:rsidRPr="00270D8D">
        <w:rPr>
          <w:sz w:val="28"/>
          <w:szCs w:val="28"/>
        </w:rPr>
        <w:t>правила</w:t>
      </w:r>
      <w:r w:rsidRPr="00676607">
        <w:rPr>
          <w:sz w:val="28"/>
          <w:szCs w:val="28"/>
        </w:rPr>
        <w:t xml:space="preserve"> по вопросам, отнесенным к компетенции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правилах устанавливаются нормы и требования, обязательные для выполнения.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инструкции излагается порядок осуществления какой-либо деятельности.</w:t>
      </w:r>
      <w:r w:rsidRPr="00676607">
        <w:rPr>
          <w:sz w:val="28"/>
          <w:szCs w:val="28"/>
        </w:rPr>
        <w:tab/>
      </w:r>
    </w:p>
    <w:p w:rsidR="00270D8D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Положения, правила, инструкции нормативного характера утверждаются приказами </w:t>
      </w:r>
      <w:r w:rsidR="0096348C">
        <w:rPr>
          <w:sz w:val="28"/>
          <w:szCs w:val="28"/>
        </w:rPr>
        <w:t>Роскомнадзора</w:t>
      </w:r>
      <w:r w:rsidR="00EE52AA">
        <w:rPr>
          <w:sz w:val="28"/>
          <w:szCs w:val="28"/>
        </w:rPr>
        <w:t xml:space="preserve"> </w:t>
      </w:r>
      <w:r w:rsidR="00EE52AA" w:rsidRPr="007A0A26">
        <w:rPr>
          <w:sz w:val="28"/>
          <w:szCs w:val="28"/>
        </w:rPr>
        <w:t>по основной деятельности</w:t>
      </w:r>
      <w:r w:rsidR="00A4689B" w:rsidRPr="007A0A26">
        <w:rPr>
          <w:sz w:val="28"/>
          <w:szCs w:val="28"/>
        </w:rPr>
        <w:t xml:space="preserve"> </w:t>
      </w:r>
      <w:r w:rsidR="00A4689B">
        <w:rPr>
          <w:sz w:val="28"/>
          <w:szCs w:val="28"/>
        </w:rPr>
        <w:t>(приказами руководителя территориального органа)</w:t>
      </w:r>
      <w:r w:rsidRPr="00676607">
        <w:rPr>
          <w:sz w:val="28"/>
          <w:szCs w:val="28"/>
        </w:rPr>
        <w:t xml:space="preserve">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3.8.2.2.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>Порядок подготовки проекта положения (правил, инструкции) соответствует общему порядку подготовки проектов нормативных актов.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3.8.2.3.</w:t>
      </w:r>
      <w:r w:rsidR="00C5399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Положение (правила, инструкция) печатается на стандартном листе бумаги формата А4.</w:t>
      </w:r>
    </w:p>
    <w:p w:rsidR="00C53990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 излагается от третьего лица единственного или множественного числа. В тексте используются слова: «должен», «следует», «необходимо», «запрещается», «не допускается».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Заголовок к тексту положения (правил, инструкции) отвечает на вопрос «О чем?», заголовок к регламенту, содержащему должностные требования и порядок проведения работ (должностной регламент), отвечает на вопрос «Кого?» (должностной регламент</w:t>
      </w:r>
      <w:r w:rsidR="00984B78">
        <w:rPr>
          <w:sz w:val="28"/>
          <w:szCs w:val="28"/>
        </w:rPr>
        <w:t xml:space="preserve"> главного специалиста-эксперта).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Констатирующей частью положения (правил, инструкции) служит раздел «Общие положения», в котором указываются основания разработки, основное назначение правового акта и сфера его распространения, ответственность за нарушение установленных правил и технологий.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Основной текст положения (правил, инструкции) может делиться на главы, пункты и подпункты. Главы должны иметь названия.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Главы нумеруются </w:t>
      </w:r>
      <w:r w:rsidR="00AF0651">
        <w:rPr>
          <w:sz w:val="28"/>
          <w:szCs w:val="28"/>
        </w:rPr>
        <w:t>арабскими</w:t>
      </w:r>
      <w:r w:rsidRPr="00676607">
        <w:rPr>
          <w:sz w:val="28"/>
          <w:szCs w:val="28"/>
        </w:rPr>
        <w:t xml:space="preserve"> цифрами</w:t>
      </w:r>
      <w:r w:rsidR="00AF0651">
        <w:rPr>
          <w:sz w:val="28"/>
          <w:szCs w:val="28"/>
        </w:rPr>
        <w:t xml:space="preserve"> (допускается нумерация римскими цифрами)</w:t>
      </w:r>
      <w:r w:rsidRPr="00676607">
        <w:rPr>
          <w:sz w:val="28"/>
          <w:szCs w:val="28"/>
        </w:rPr>
        <w:t>. Нумерация пунктов и подпунктов производится арабскими цифрами.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Образец оформления положения приведен в приложении № </w:t>
      </w:r>
      <w:r w:rsidR="00545F6E">
        <w:rPr>
          <w:sz w:val="28"/>
          <w:szCs w:val="28"/>
        </w:rPr>
        <w:t>1</w:t>
      </w:r>
      <w:r w:rsidR="00475C2E" w:rsidRPr="00475C2E">
        <w:rPr>
          <w:sz w:val="28"/>
          <w:szCs w:val="28"/>
        </w:rPr>
        <w:t>5</w:t>
      </w:r>
      <w:r w:rsidRPr="00676607">
        <w:rPr>
          <w:sz w:val="28"/>
          <w:szCs w:val="28"/>
        </w:rPr>
        <w:t xml:space="preserve"> к Инструкции.</w:t>
      </w:r>
    </w:p>
    <w:p w:rsidR="008C611D" w:rsidRDefault="008C611D" w:rsidP="00E56DF4">
      <w:pPr>
        <w:ind w:firstLine="709"/>
        <w:jc w:val="both"/>
        <w:rPr>
          <w:sz w:val="28"/>
          <w:szCs w:val="28"/>
        </w:rPr>
      </w:pP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81515B" w:rsidRDefault="00A23452" w:rsidP="004A7305">
      <w:pPr>
        <w:pStyle w:val="af"/>
      </w:pPr>
      <w:r w:rsidRPr="0081515B">
        <w:t>3.8.3. Протокол</w:t>
      </w:r>
    </w:p>
    <w:p w:rsidR="008C611D" w:rsidRDefault="008C611D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3.8.3.1.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составляются протоколы </w:t>
      </w:r>
      <w:r w:rsidRPr="00FF34FB">
        <w:rPr>
          <w:sz w:val="28"/>
          <w:szCs w:val="28"/>
        </w:rPr>
        <w:t xml:space="preserve">совещаний (заседаний) у </w:t>
      </w:r>
      <w:r w:rsidR="00984B78">
        <w:rPr>
          <w:sz w:val="28"/>
          <w:szCs w:val="28"/>
        </w:rPr>
        <w:t>р</w:t>
      </w:r>
      <w:r w:rsidR="00FF34FB">
        <w:rPr>
          <w:sz w:val="28"/>
          <w:szCs w:val="28"/>
        </w:rPr>
        <w:t>уководителя</w:t>
      </w:r>
      <w:r w:rsidR="00270D8D">
        <w:rPr>
          <w:sz w:val="28"/>
          <w:szCs w:val="28"/>
        </w:rPr>
        <w:t xml:space="preserve"> Роскомнадзора</w:t>
      </w:r>
      <w:r w:rsidR="00266950">
        <w:rPr>
          <w:sz w:val="28"/>
          <w:szCs w:val="28"/>
        </w:rPr>
        <w:t xml:space="preserve"> и с</w:t>
      </w:r>
      <w:r w:rsidRPr="00FF34FB">
        <w:rPr>
          <w:sz w:val="28"/>
          <w:szCs w:val="28"/>
        </w:rPr>
        <w:t xml:space="preserve">овещаний (заседаний) у заместителей </w:t>
      </w:r>
      <w:r w:rsidR="00984B78">
        <w:rPr>
          <w:sz w:val="28"/>
          <w:szCs w:val="28"/>
        </w:rPr>
        <w:t>р</w:t>
      </w:r>
      <w:r w:rsidR="00FF34FB">
        <w:rPr>
          <w:sz w:val="28"/>
          <w:szCs w:val="28"/>
        </w:rPr>
        <w:t>уководителя</w:t>
      </w:r>
      <w:r w:rsidR="00270D8D">
        <w:rPr>
          <w:sz w:val="28"/>
          <w:szCs w:val="28"/>
        </w:rPr>
        <w:t xml:space="preserve"> Роскомнадзора, заседаний Коллегий, Экспертного, Научно-технического Советов и т.д.</w:t>
      </w:r>
      <w:r w:rsidR="00266950">
        <w:rPr>
          <w:sz w:val="28"/>
          <w:szCs w:val="28"/>
        </w:rPr>
        <w:t xml:space="preserve"> </w:t>
      </w:r>
      <w:r w:rsidRPr="00FF34FB">
        <w:rPr>
          <w:sz w:val="28"/>
          <w:szCs w:val="28"/>
        </w:rPr>
        <w:t>Протокол составляется на основании записей</w:t>
      </w:r>
      <w:r w:rsidRPr="00676607">
        <w:rPr>
          <w:sz w:val="28"/>
          <w:szCs w:val="28"/>
        </w:rPr>
        <w:t>, произведенных во время заседания (совещания), представленных тезисов докладов и выступлений, справок, проектов решений и других материалов.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3.8.3.2.</w:t>
      </w:r>
      <w:r w:rsidR="0038776E">
        <w:rPr>
          <w:color w:val="FF0000"/>
          <w:sz w:val="28"/>
          <w:szCs w:val="28"/>
        </w:rPr>
        <w:t> </w:t>
      </w:r>
      <w:r w:rsidR="00270D8D" w:rsidRPr="00270D8D">
        <w:rPr>
          <w:sz w:val="28"/>
          <w:szCs w:val="28"/>
        </w:rPr>
        <w:t>Протоколы по виду оформления могут быть полными (распространенными) и краткими</w:t>
      </w:r>
      <w:r w:rsidR="0099495C">
        <w:rPr>
          <w:sz w:val="28"/>
          <w:szCs w:val="28"/>
        </w:rPr>
        <w:t xml:space="preserve">. </w:t>
      </w:r>
      <w:r w:rsidRPr="00676607">
        <w:rPr>
          <w:sz w:val="28"/>
          <w:szCs w:val="28"/>
        </w:rPr>
        <w:t>Текст протокола состоит из двух частей. Во</w:t>
      </w:r>
      <w:r w:rsidRPr="00754147">
        <w:rPr>
          <w:sz w:val="28"/>
          <w:szCs w:val="28"/>
        </w:rPr>
        <w:t xml:space="preserve"> вводной</w:t>
      </w:r>
      <w:r w:rsidRPr="00676607">
        <w:rPr>
          <w:sz w:val="28"/>
          <w:szCs w:val="28"/>
        </w:rPr>
        <w:t xml:space="preserve"> части указываются должности, инициалы, фамилии лиц, присутствовавших на заседании.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Слово «Присутствовали» печатается от границы левого поля, подчеркивается, в конце слова ставится двоеточие. Ниже указываются наименования должностей, инициалы и фамилии присутствующих. Наименования должностей могут указываться обобщенно, например:</w:t>
      </w:r>
    </w:p>
    <w:p w:rsidR="008C611D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F8BE82A" wp14:editId="4556624F">
                <wp:simplePos x="0" y="0"/>
                <wp:positionH relativeFrom="column">
                  <wp:posOffset>-15240</wp:posOffset>
                </wp:positionH>
                <wp:positionV relativeFrom="paragraph">
                  <wp:posOffset>99695</wp:posOffset>
                </wp:positionV>
                <wp:extent cx="6477000" cy="4286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0" cy="4286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-1.2pt;margin-top:7.85pt;width:510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" filled="f" strokecolor="windowText" strokeweight=".5pt">
                <v:path arrowok="t"/>
              </v:rect>
            </w:pict>
          </mc:Fallback>
        </mc:AlternateConten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заместители руководите</w:t>
      </w:r>
      <w:r w:rsidR="00BB3633">
        <w:rPr>
          <w:sz w:val="28"/>
          <w:szCs w:val="28"/>
        </w:rPr>
        <w:t xml:space="preserve">ля </w:t>
      </w:r>
      <w:r w:rsidR="00362B6F">
        <w:rPr>
          <w:sz w:val="28"/>
          <w:szCs w:val="28"/>
        </w:rPr>
        <w:t>Роскомнадзора</w:t>
      </w:r>
    </w:p>
    <w:p w:rsidR="008C611D" w:rsidRDefault="008C611D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Многострочные наименования должностей присутствующих указываются через 1 межстрочный интервал.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Список отделяется от основной части протокола сплошной чертой.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основной части протокола указывается номер вопроса в соответствии с повесткой дня, содержание вопроса и принятые решения.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вопроса нумеруется римской цифрой и начинается с предлога «О» («Об»), печатается центровано размером шрифта 15 и подчеркивается одной чертой ниже последней строки на расстоянии не более одного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Затем указывается принятое по вопросу решение.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3.8.3.3.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Протокол подписывается председательствующим на </w:t>
      </w:r>
      <w:r w:rsidR="00270D8D" w:rsidRPr="00270D8D">
        <w:rPr>
          <w:sz w:val="28"/>
          <w:szCs w:val="28"/>
        </w:rPr>
        <w:t>заседании и секретарем.</w:t>
      </w:r>
      <w:r w:rsidRPr="003F7C4E">
        <w:rPr>
          <w:color w:val="FF0000"/>
          <w:sz w:val="28"/>
          <w:szCs w:val="28"/>
        </w:rPr>
        <w:t xml:space="preserve"> </w:t>
      </w:r>
      <w:r w:rsidRPr="00676607">
        <w:rPr>
          <w:sz w:val="28"/>
          <w:szCs w:val="28"/>
        </w:rPr>
        <w:t>Датой протокола является дата заседания.</w:t>
      </w:r>
    </w:p>
    <w:p w:rsidR="00A4689B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Протоколам присваиваются порядковые номера в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пределах календарного года</w:t>
      </w:r>
      <w:r w:rsidR="003F7C4E">
        <w:rPr>
          <w:sz w:val="28"/>
          <w:szCs w:val="28"/>
        </w:rPr>
        <w:t xml:space="preserve"> </w:t>
      </w:r>
      <w:r w:rsidR="00270D8D" w:rsidRPr="00270D8D">
        <w:rPr>
          <w:sz w:val="28"/>
          <w:szCs w:val="28"/>
        </w:rPr>
        <w:t>по видам протоколов</w:t>
      </w:r>
      <w:r w:rsidR="00270D8D" w:rsidRPr="00676607">
        <w:rPr>
          <w:sz w:val="28"/>
          <w:szCs w:val="28"/>
        </w:rPr>
        <w:t xml:space="preserve">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3.8.3.4.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Копии протоколов при необходимости рассылаются заинтересованным организациям и должностным лицам в соответствии с разнарядкой на рассылку, которую составляет и подписывает </w:t>
      </w:r>
      <w:r w:rsidR="00164125">
        <w:rPr>
          <w:sz w:val="28"/>
          <w:szCs w:val="28"/>
        </w:rPr>
        <w:t>начальник управления (начальник подразделения территориального органа)</w:t>
      </w:r>
      <w:r w:rsidRPr="00676607">
        <w:rPr>
          <w:sz w:val="28"/>
          <w:szCs w:val="28"/>
        </w:rPr>
        <w:t>, готовившего рассмотрение вопроса.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3.8.3.5.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>Протоколы печатаются на стандартном бланке протокола, размер шрифта 14 и имеют следующие реквизиты: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документа (ПРОТОКОЛ) печатается прописными буквами вразрядку, полужирным шрифтом размером 17 и выравнивается по центру;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Вид заседания (совещания) - отделяется от предыдущего реквизита 2 межстрочными интервалами, печатается полужирным шрифтом через 1 интервал и выравнивается по центру.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8C611D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E063C61" wp14:editId="70471A3F">
                <wp:simplePos x="0" y="0"/>
                <wp:positionH relativeFrom="column">
                  <wp:posOffset>-3810</wp:posOffset>
                </wp:positionH>
                <wp:positionV relativeFrom="paragraph">
                  <wp:posOffset>108585</wp:posOffset>
                </wp:positionV>
                <wp:extent cx="6496050" cy="1440180"/>
                <wp:effectExtent l="0" t="0" r="19050" b="266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0" cy="144018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-.3pt;margin-top:8.55pt;width:511.5pt;height:1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" filled="f" strokecolor="windowText" strokeweight=".5pt">
                <v:path arrowok="t"/>
              </v:rect>
            </w:pict>
          </mc:Fallback>
        </mc:AlternateContent>
      </w:r>
    </w:p>
    <w:p w:rsidR="00362B6F" w:rsidRDefault="00362B6F" w:rsidP="0026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62B6F" w:rsidRDefault="00362B6F" w:rsidP="00266950">
      <w:pPr>
        <w:jc w:val="center"/>
        <w:rPr>
          <w:b/>
          <w:sz w:val="28"/>
          <w:szCs w:val="28"/>
        </w:rPr>
      </w:pPr>
    </w:p>
    <w:p w:rsidR="00362B6F" w:rsidRDefault="00362B6F" w:rsidP="00266950">
      <w:pPr>
        <w:jc w:val="center"/>
        <w:rPr>
          <w:b/>
          <w:sz w:val="28"/>
          <w:szCs w:val="28"/>
        </w:rPr>
      </w:pPr>
    </w:p>
    <w:p w:rsidR="00A23452" w:rsidRDefault="00362B6F" w:rsidP="0026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23452" w:rsidRPr="008C611D">
        <w:rPr>
          <w:b/>
          <w:sz w:val="28"/>
          <w:szCs w:val="28"/>
        </w:rPr>
        <w:t xml:space="preserve">овещания у </w:t>
      </w:r>
      <w:r w:rsidR="00266950">
        <w:rPr>
          <w:b/>
          <w:sz w:val="28"/>
          <w:szCs w:val="28"/>
        </w:rPr>
        <w:t>руководителя Федеральной службы по надзору</w:t>
      </w:r>
    </w:p>
    <w:p w:rsidR="00266950" w:rsidRPr="008C611D" w:rsidRDefault="00266950" w:rsidP="002669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связи, информационных технологий и массовых коммуникаций</w:t>
      </w:r>
    </w:p>
    <w:p w:rsidR="008C611D" w:rsidRDefault="005F6A31" w:rsidP="005F6A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A23452" w:rsidRPr="008C611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А</w:t>
      </w:r>
      <w:r w:rsidR="00A23452" w:rsidRPr="008C611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ЖАРОВА</w:t>
      </w:r>
    </w:p>
    <w:p w:rsidR="005F6A31" w:rsidRDefault="005F6A31" w:rsidP="005F6A31">
      <w:pPr>
        <w:jc w:val="center"/>
        <w:rPr>
          <w:sz w:val="28"/>
          <w:szCs w:val="28"/>
        </w:rPr>
      </w:pPr>
    </w:p>
    <w:p w:rsidR="00DE3E4B" w:rsidRDefault="00DE3E4B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Место проведения заседания (совещания) - указывается (при необходимости) у кого проводится совещание, выравнивается по центру и отделяется от реквизитов «дата» и «номер» протокола линейкой.</w:t>
      </w:r>
    </w:p>
    <w:p w:rsidR="00164125" w:rsidRDefault="00A23452" w:rsidP="0016412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Дата и номер протокола - оформляются словесно-цифровым способом и печатаются через 2 межстрочных интервала ниже предыдущего реквизита и отделяются от него линейкой. </w:t>
      </w:r>
    </w:p>
    <w:p w:rsidR="00164125" w:rsidRPr="00676607" w:rsidRDefault="00164125" w:rsidP="0016412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Основная часть протокола печатается через 1 межстрочный интервал.</w:t>
      </w:r>
    </w:p>
    <w:p w:rsidR="00164125" w:rsidRPr="00676607" w:rsidRDefault="00164125" w:rsidP="0016412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Подпись - отделяется от текста 3-мя межстрочными интервалами и включает наименование должности лица, председательствовавшего на заседании (совещании), его личной подписи, расшифровки подписи (инициалы и фамилия).</w:t>
      </w:r>
    </w:p>
    <w:p w:rsidR="00164125" w:rsidRPr="00676607" w:rsidRDefault="00164125" w:rsidP="0016412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Наименование должности печатается от левой границы текстового поля через 1 межстрочный интервал и центрируется относительно самой длинной строки.</w:t>
      </w:r>
    </w:p>
    <w:p w:rsidR="00A23452" w:rsidRDefault="0016412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3.8.3.6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 xml:space="preserve">Номер протокола обозначается арабскими цифрами и </w:t>
      </w:r>
      <w:r w:rsidR="00132C3C">
        <w:rPr>
          <w:sz w:val="28"/>
          <w:szCs w:val="28"/>
        </w:rPr>
        <w:t>порядкового номера протокола.</w:t>
      </w:r>
    </w:p>
    <w:p w:rsidR="00164125" w:rsidRDefault="0016412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Роскомнадзор</w:t>
      </w:r>
      <w:r w:rsidR="001C16D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362B6F">
        <w:rPr>
          <w:sz w:val="28"/>
          <w:szCs w:val="28"/>
        </w:rPr>
        <w:t>определены</w:t>
      </w:r>
      <w:r>
        <w:rPr>
          <w:sz w:val="28"/>
          <w:szCs w:val="28"/>
        </w:rPr>
        <w:t xml:space="preserve"> следующие </w:t>
      </w:r>
      <w:r w:rsidR="00502F26">
        <w:rPr>
          <w:sz w:val="28"/>
          <w:szCs w:val="28"/>
        </w:rPr>
        <w:t>виды</w:t>
      </w:r>
      <w:r>
        <w:rPr>
          <w:sz w:val="28"/>
          <w:szCs w:val="28"/>
        </w:rPr>
        <w:t xml:space="preserve"> протоколов</w:t>
      </w:r>
      <w:r w:rsidR="001C16DD">
        <w:rPr>
          <w:sz w:val="28"/>
          <w:szCs w:val="28"/>
        </w:rPr>
        <w:t>, которые регистрируются и учитываются в СЭД Роскомнадзора следующим образом</w:t>
      </w:r>
      <w:r>
        <w:rPr>
          <w:sz w:val="28"/>
          <w:szCs w:val="28"/>
        </w:rPr>
        <w:t>:</w:t>
      </w:r>
    </w:p>
    <w:p w:rsidR="001C16DD" w:rsidRDefault="00495B8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хх-ас – протоколы аппаратных совещаний у руководителя Роскомнадзора (руководителя территориального органа);</w:t>
      </w:r>
    </w:p>
    <w:p w:rsidR="00495B8F" w:rsidRDefault="00495B8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хх-</w:t>
      </w:r>
      <w:r w:rsidR="005E521E">
        <w:rPr>
          <w:sz w:val="28"/>
          <w:szCs w:val="28"/>
        </w:rPr>
        <w:t>к</w:t>
      </w:r>
      <w:r w:rsidR="00A2096C">
        <w:rPr>
          <w:sz w:val="28"/>
          <w:szCs w:val="28"/>
        </w:rPr>
        <w:t>с</w:t>
      </w:r>
      <w:r>
        <w:rPr>
          <w:sz w:val="28"/>
          <w:szCs w:val="28"/>
        </w:rPr>
        <w:t xml:space="preserve"> – протоколы заседаний Координационных Советов, </w:t>
      </w:r>
      <w:r w:rsidR="00A2096C">
        <w:rPr>
          <w:sz w:val="28"/>
          <w:szCs w:val="28"/>
        </w:rPr>
        <w:t>Коллегий, Экспертного, Научно-технического Советов и т.д.</w:t>
      </w:r>
    </w:p>
    <w:p w:rsidR="001C16DD" w:rsidRDefault="00A2096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хх-пр – протоколы тематических совещаний у руководителя Роскомнадзора</w:t>
      </w:r>
      <w:r w:rsidR="000502BB">
        <w:rPr>
          <w:sz w:val="28"/>
          <w:szCs w:val="28"/>
        </w:rPr>
        <w:t>,</w:t>
      </w:r>
      <w:r>
        <w:rPr>
          <w:sz w:val="28"/>
          <w:szCs w:val="28"/>
        </w:rPr>
        <w:t xml:space="preserve">  его заместителей</w:t>
      </w:r>
      <w:r w:rsidR="000502BB">
        <w:rPr>
          <w:sz w:val="28"/>
          <w:szCs w:val="28"/>
        </w:rPr>
        <w:t xml:space="preserve"> и начальников управлений</w:t>
      </w:r>
      <w:r>
        <w:rPr>
          <w:sz w:val="28"/>
          <w:szCs w:val="28"/>
        </w:rPr>
        <w:t xml:space="preserve"> (руководителя территориального органа и его заместителей).</w:t>
      </w:r>
    </w:p>
    <w:p w:rsidR="00A2096C" w:rsidRDefault="00A2096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территориальных органов к основе регистрационного номера протокола добавляется код территориального органа, например, </w:t>
      </w:r>
      <w:r w:rsidR="005E521E">
        <w:rPr>
          <w:sz w:val="28"/>
          <w:szCs w:val="28"/>
        </w:rPr>
        <w:t>«хх-пр/77» - протокол тематического совещания у заместителя руководителя Управления Роскомнадзора по Центральному федеральному округу.</w:t>
      </w:r>
    </w:p>
    <w:p w:rsidR="00A23452" w:rsidRPr="00676607" w:rsidRDefault="00A2096C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3.8.3.</w:t>
      </w:r>
      <w:r w:rsidR="003240CE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A23452" w:rsidRPr="00266950">
        <w:rPr>
          <w:sz w:val="28"/>
          <w:szCs w:val="28"/>
        </w:rPr>
        <w:t>Образцы оформления протоколов приведены в приложениях № 1</w:t>
      </w:r>
      <w:r w:rsidR="0052708C" w:rsidRPr="0052708C">
        <w:rPr>
          <w:sz w:val="28"/>
          <w:szCs w:val="28"/>
        </w:rPr>
        <w:t>6</w:t>
      </w:r>
      <w:r w:rsidR="00A23452" w:rsidRPr="00266950">
        <w:rPr>
          <w:sz w:val="28"/>
          <w:szCs w:val="28"/>
        </w:rPr>
        <w:t>-</w:t>
      </w:r>
      <w:r w:rsidR="00266950" w:rsidRPr="00266950">
        <w:rPr>
          <w:sz w:val="28"/>
          <w:szCs w:val="28"/>
        </w:rPr>
        <w:t>1</w:t>
      </w:r>
      <w:r w:rsidR="0052708C" w:rsidRPr="0052708C">
        <w:rPr>
          <w:sz w:val="28"/>
          <w:szCs w:val="28"/>
        </w:rPr>
        <w:t>7</w:t>
      </w:r>
      <w:r w:rsidR="00A23452" w:rsidRPr="00266950">
        <w:rPr>
          <w:sz w:val="28"/>
          <w:szCs w:val="28"/>
        </w:rPr>
        <w:t xml:space="preserve"> к Инструкции.</w:t>
      </w:r>
    </w:p>
    <w:p w:rsidR="008C611D" w:rsidRDefault="008C611D" w:rsidP="00E56DF4">
      <w:pPr>
        <w:ind w:firstLine="709"/>
        <w:jc w:val="both"/>
        <w:rPr>
          <w:sz w:val="28"/>
          <w:szCs w:val="28"/>
        </w:rPr>
      </w:pPr>
    </w:p>
    <w:p w:rsidR="00A23452" w:rsidRPr="0081515B" w:rsidRDefault="00A23452" w:rsidP="004A7305">
      <w:pPr>
        <w:pStyle w:val="af"/>
      </w:pPr>
      <w:r w:rsidRPr="0081515B">
        <w:t>3.8.4. Служебная переписка</w:t>
      </w:r>
    </w:p>
    <w:p w:rsidR="008C611D" w:rsidRPr="00676607" w:rsidRDefault="008C611D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3.8.4.1 Служебная переписка - различные виды официальных документов информационно-справочного характера, используемых для обмена информацией в деятельности органов власти, организаций и граждан.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Виды деловой переписки и их названия - деловое (служебное) письмо, телеграмма, телекс, факсограмма (факс), телефонограмма, электронное письмо (электронное сообщение) - сложились в зависимости от способов передачи деловой информации: по каналам почтовой связи или посредством электросвязи.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Деловое (служебное) письмо - документ информационно-справочного характера, направляемый органом власти, организацией, должностным лицом адресату (органу власти, организации или лицу) по почтовой связи.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Телеграмма - документ информационно-справочного характера, направляемый адресату (органу власти, организации или лицу) по телеграфной сети общего пользования.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Телекс (телетайпограмма) - телеграмма, передаваемая по абонентской телеграфной (телексной) сети.</w:t>
      </w:r>
      <w:r w:rsidRPr="00676607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Факсимильное сообщение (факс) - получаемая на бумажном носителе копия документа (письменного, графического, изобразительного), переданного по каналам связи.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Телефонограмма - документ информационного характера, передаваемый и получаемый по телефонной связ</w:t>
      </w:r>
      <w:r w:rsidR="008C611D">
        <w:rPr>
          <w:sz w:val="28"/>
          <w:szCs w:val="28"/>
        </w:rPr>
        <w:t>и.</w:t>
      </w:r>
      <w:r w:rsidR="008C611D">
        <w:rPr>
          <w:sz w:val="28"/>
          <w:szCs w:val="28"/>
        </w:rPr>
        <w:tab/>
      </w:r>
    </w:p>
    <w:p w:rsidR="008C611D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3.8.4.2.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Служебные письма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готовятся как: </w:t>
      </w:r>
    </w:p>
    <w:p w:rsidR="00A23452" w:rsidRPr="00676607" w:rsidRDefault="003240C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>доклады о выполнении поручений Президента Российской Федерации</w:t>
      </w:r>
      <w:r w:rsidR="008C611D">
        <w:rPr>
          <w:sz w:val="28"/>
          <w:szCs w:val="28"/>
        </w:rPr>
        <w:t xml:space="preserve">, </w:t>
      </w:r>
      <w:r w:rsidR="00A23452" w:rsidRPr="00676607">
        <w:rPr>
          <w:sz w:val="28"/>
          <w:szCs w:val="28"/>
        </w:rPr>
        <w:t xml:space="preserve"> Правительства Российской Федерации</w:t>
      </w:r>
      <w:r w:rsidR="008C611D">
        <w:rPr>
          <w:sz w:val="28"/>
          <w:szCs w:val="28"/>
        </w:rPr>
        <w:t xml:space="preserve"> и Министра связи и массовых коммуникаций Российской Федерации</w:t>
      </w:r>
      <w:r w:rsidR="00A23452" w:rsidRPr="00676607">
        <w:rPr>
          <w:sz w:val="28"/>
          <w:szCs w:val="28"/>
        </w:rPr>
        <w:t>;</w:t>
      </w:r>
    </w:p>
    <w:p w:rsidR="00A23452" w:rsidRPr="00676607" w:rsidRDefault="003240C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>исполнение поручений Президента Российской Федерации</w:t>
      </w:r>
      <w:r w:rsidR="008C611D">
        <w:rPr>
          <w:sz w:val="28"/>
          <w:szCs w:val="28"/>
        </w:rPr>
        <w:t>,</w:t>
      </w:r>
      <w:r w:rsidR="00A23452" w:rsidRPr="00676607">
        <w:rPr>
          <w:sz w:val="28"/>
          <w:szCs w:val="28"/>
        </w:rPr>
        <w:t xml:space="preserve"> Правительства Российской Федерации </w:t>
      </w:r>
      <w:r w:rsidR="008C611D">
        <w:rPr>
          <w:sz w:val="28"/>
          <w:szCs w:val="28"/>
        </w:rPr>
        <w:t>и Министра связи и массовых коммуникаций Российской Федерации</w:t>
      </w:r>
      <w:r w:rsidR="008C611D" w:rsidRPr="00676607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по обращениям граждан по вопросам, относящимся к компетенции </w:t>
      </w:r>
      <w:r w:rsidR="0096348C">
        <w:rPr>
          <w:sz w:val="28"/>
          <w:szCs w:val="28"/>
        </w:rPr>
        <w:t>Роскомнадзора</w:t>
      </w:r>
      <w:r w:rsidR="00A23452" w:rsidRPr="00676607">
        <w:rPr>
          <w:sz w:val="28"/>
          <w:szCs w:val="28"/>
        </w:rPr>
        <w:t>;</w:t>
      </w:r>
    </w:p>
    <w:p w:rsidR="00A23452" w:rsidRPr="00676607" w:rsidRDefault="003240C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>сопроводительные письма к проектам законодательных актов Российской Федерации, проектам актов Президента Российской Федерации</w:t>
      </w:r>
      <w:r w:rsidR="008C611D">
        <w:rPr>
          <w:sz w:val="28"/>
          <w:szCs w:val="28"/>
        </w:rPr>
        <w:t xml:space="preserve">, </w:t>
      </w:r>
      <w:r w:rsidR="00A23452" w:rsidRPr="00676607">
        <w:rPr>
          <w:sz w:val="28"/>
          <w:szCs w:val="28"/>
        </w:rPr>
        <w:t xml:space="preserve">Правительства </w:t>
      </w:r>
      <w:r w:rsidR="00A23452" w:rsidRPr="00676607">
        <w:rPr>
          <w:sz w:val="28"/>
          <w:szCs w:val="28"/>
        </w:rPr>
        <w:lastRenderedPageBreak/>
        <w:t>Российской Федерации</w:t>
      </w:r>
      <w:r w:rsidR="008C611D">
        <w:rPr>
          <w:sz w:val="28"/>
          <w:szCs w:val="28"/>
        </w:rPr>
        <w:t xml:space="preserve"> и Министра связи и массовых коммуникаций Российской Федерации</w:t>
      </w:r>
      <w:r w:rsidR="00A23452" w:rsidRPr="00676607">
        <w:rPr>
          <w:sz w:val="28"/>
          <w:szCs w:val="28"/>
        </w:rPr>
        <w:t>;</w:t>
      </w:r>
    </w:p>
    <w:p w:rsidR="003240CE" w:rsidRPr="000312EF" w:rsidRDefault="003240CE" w:rsidP="00253C64">
      <w:pPr>
        <w:ind w:firstLine="709"/>
        <w:jc w:val="both"/>
        <w:rPr>
          <w:sz w:val="28"/>
          <w:szCs w:val="28"/>
        </w:rPr>
      </w:pPr>
      <w:r w:rsidRPr="000312EF">
        <w:rPr>
          <w:sz w:val="28"/>
          <w:szCs w:val="28"/>
        </w:rPr>
        <w:t>-</w:t>
      </w:r>
      <w:r w:rsidR="0038776E">
        <w:rPr>
          <w:sz w:val="28"/>
          <w:szCs w:val="28"/>
        </w:rPr>
        <w:t> </w:t>
      </w:r>
      <w:r w:rsidR="000312EF" w:rsidRPr="000312EF">
        <w:rPr>
          <w:sz w:val="28"/>
          <w:szCs w:val="28"/>
        </w:rPr>
        <w:t xml:space="preserve">ответы на запросы </w:t>
      </w:r>
      <w:r w:rsidR="000312EF">
        <w:rPr>
          <w:sz w:val="28"/>
          <w:szCs w:val="28"/>
        </w:rPr>
        <w:t xml:space="preserve">федеральных государственных органов, федеральных органов исполнительной власти, </w:t>
      </w:r>
      <w:r w:rsidR="000312EF" w:rsidRPr="000312EF">
        <w:rPr>
          <w:sz w:val="28"/>
          <w:szCs w:val="28"/>
        </w:rPr>
        <w:t>юридических и физических лиц, индивидуальных предпринимателей, общественных организаций и объединений</w:t>
      </w:r>
      <w:r w:rsidR="00A23452" w:rsidRPr="000312EF">
        <w:rPr>
          <w:sz w:val="28"/>
          <w:szCs w:val="28"/>
        </w:rPr>
        <w:t>;</w:t>
      </w:r>
      <w:r w:rsidR="00A23452" w:rsidRPr="000312EF">
        <w:rPr>
          <w:sz w:val="28"/>
          <w:szCs w:val="28"/>
        </w:rPr>
        <w:tab/>
      </w:r>
    </w:p>
    <w:p w:rsidR="00A23452" w:rsidRDefault="003240CE" w:rsidP="00253C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452" w:rsidRPr="00676607">
        <w:rPr>
          <w:sz w:val="28"/>
          <w:szCs w:val="28"/>
        </w:rPr>
        <w:t>инициативные письма.</w:t>
      </w:r>
    </w:p>
    <w:p w:rsidR="006F2C3F" w:rsidRPr="00246745" w:rsidRDefault="006F2C3F" w:rsidP="006F2C3F">
      <w:pPr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>
        <w:rPr>
          <w:sz w:val="28"/>
          <w:szCs w:val="28"/>
        </w:rPr>
        <w:t>3.8.4.3.</w:t>
      </w:r>
      <w:r w:rsidR="0038776E">
        <w:rPr>
          <w:sz w:val="28"/>
          <w:szCs w:val="28"/>
        </w:rPr>
        <w:t> </w:t>
      </w:r>
      <w:r w:rsidRPr="006F2C3F">
        <w:rPr>
          <w:sz w:val="28"/>
          <w:szCs w:val="28"/>
        </w:rPr>
        <w:t>Т</w:t>
      </w:r>
      <w:r w:rsidRPr="006F2C3F">
        <w:rPr>
          <w:rFonts w:eastAsia="Calibri"/>
          <w:iCs/>
          <w:sz w:val="28"/>
          <w:szCs w:val="28"/>
          <w:lang w:eastAsia="en-US"/>
        </w:rPr>
        <w:t>ерриториальному органу Роскомнадзора</w:t>
      </w:r>
      <w:r w:rsidRPr="00246745">
        <w:rPr>
          <w:rFonts w:eastAsia="Calibri"/>
          <w:iCs/>
          <w:sz w:val="28"/>
          <w:szCs w:val="28"/>
          <w:lang w:eastAsia="en-US"/>
        </w:rPr>
        <w:t xml:space="preserve"> </w:t>
      </w:r>
      <w:r w:rsidRPr="00246745">
        <w:rPr>
          <w:rFonts w:eastAsia="Calibri"/>
          <w:b/>
          <w:bCs/>
          <w:iCs/>
          <w:sz w:val="28"/>
          <w:szCs w:val="28"/>
          <w:lang w:eastAsia="en-US"/>
        </w:rPr>
        <w:t>запрещается</w:t>
      </w:r>
      <w:r w:rsidRPr="00246745">
        <w:rPr>
          <w:rFonts w:eastAsia="Calibri"/>
          <w:iCs/>
          <w:sz w:val="28"/>
          <w:szCs w:val="28"/>
          <w:lang w:eastAsia="en-US"/>
        </w:rPr>
        <w:t xml:space="preserve"> </w:t>
      </w:r>
      <w:r w:rsidRPr="00246745">
        <w:rPr>
          <w:rFonts w:eastAsia="Calibri"/>
          <w:bCs/>
          <w:iCs/>
          <w:sz w:val="28"/>
          <w:szCs w:val="28"/>
          <w:lang w:eastAsia="en-US"/>
        </w:rPr>
        <w:t>направлять служебные письма</w:t>
      </w:r>
      <w:r w:rsidRPr="00246745">
        <w:rPr>
          <w:rFonts w:eastAsia="Calibri"/>
          <w:iCs/>
          <w:sz w:val="28"/>
          <w:szCs w:val="28"/>
          <w:lang w:eastAsia="en-US"/>
        </w:rPr>
        <w:t xml:space="preserve"> (отчеты, запросы, информационные письма и др.) </w:t>
      </w:r>
      <w:r w:rsidRPr="00246745">
        <w:rPr>
          <w:rFonts w:eastAsia="Calibri"/>
          <w:bCs/>
          <w:iCs/>
          <w:sz w:val="28"/>
          <w:szCs w:val="28"/>
          <w:lang w:eastAsia="en-US"/>
        </w:rPr>
        <w:t>напрямую в центральные аппараты федеральных государственных органов и федеральных органов исполнительной власти</w:t>
      </w:r>
      <w:r w:rsidRPr="00246745">
        <w:rPr>
          <w:rFonts w:eastAsia="Calibri"/>
          <w:iCs/>
          <w:sz w:val="28"/>
          <w:szCs w:val="28"/>
          <w:lang w:eastAsia="en-US"/>
        </w:rPr>
        <w:t>.</w:t>
      </w:r>
    </w:p>
    <w:p w:rsidR="006F2C3F" w:rsidRPr="00246745" w:rsidRDefault="006F2C3F" w:rsidP="006F2C3F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246745">
        <w:rPr>
          <w:rFonts w:eastAsia="Calibri"/>
          <w:iCs/>
          <w:sz w:val="28"/>
          <w:szCs w:val="28"/>
          <w:lang w:eastAsia="en-US"/>
        </w:rPr>
        <w:t>При необходимости обращения в указанные органы  территориальный орган Роскомнадзора направляет соответствующее письмо в центральный аппарат Роскомнадзора с обоснованием необходимости подобного обращения и приложением необходимых документов и материалов.</w:t>
      </w:r>
    </w:p>
    <w:p w:rsidR="006F2C3F" w:rsidRPr="00246745" w:rsidRDefault="006F2C3F" w:rsidP="006F2C3F">
      <w:pPr>
        <w:ind w:firstLine="708"/>
        <w:jc w:val="both"/>
        <w:rPr>
          <w:rFonts w:eastAsia="Calibri"/>
          <w:iCs/>
          <w:sz w:val="28"/>
          <w:szCs w:val="28"/>
          <w:lang w:eastAsia="en-US"/>
        </w:rPr>
      </w:pPr>
      <w:r w:rsidRPr="00246745">
        <w:rPr>
          <w:rFonts w:eastAsia="Calibri"/>
          <w:iCs/>
          <w:sz w:val="28"/>
          <w:szCs w:val="28"/>
          <w:lang w:eastAsia="en-US"/>
        </w:rPr>
        <w:t xml:space="preserve">Решения о направлении служебных писем в центральные аппараты федеральных государственных органов и федеральных органов исполнительной власти принимаются </w:t>
      </w:r>
      <w:r w:rsidR="00DC3778">
        <w:rPr>
          <w:rFonts w:eastAsia="Calibri"/>
          <w:iCs/>
          <w:sz w:val="28"/>
          <w:szCs w:val="28"/>
          <w:lang w:eastAsia="en-US"/>
        </w:rPr>
        <w:t xml:space="preserve">руководителем или </w:t>
      </w:r>
      <w:r w:rsidRPr="00246745">
        <w:rPr>
          <w:rFonts w:eastAsia="Calibri"/>
          <w:iCs/>
          <w:sz w:val="28"/>
          <w:szCs w:val="28"/>
          <w:lang w:eastAsia="en-US"/>
        </w:rPr>
        <w:t>заместителями руководителя Роскомнадзора.</w:t>
      </w:r>
    </w:p>
    <w:p w:rsidR="00246745" w:rsidRPr="00676607" w:rsidRDefault="003240CE" w:rsidP="00246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3.8.4.4</w:t>
      </w:r>
      <w:r w:rsidR="00246745"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246745" w:rsidRPr="00676607">
        <w:rPr>
          <w:sz w:val="28"/>
          <w:szCs w:val="28"/>
        </w:rPr>
        <w:t>Сроки подготовки ответных писем устанавливаются нормативно-правовыми актами или указаниями по исполнению документов</w:t>
      </w:r>
      <w:r w:rsidR="00246745">
        <w:rPr>
          <w:sz w:val="28"/>
          <w:szCs w:val="28"/>
        </w:rPr>
        <w:t xml:space="preserve"> руководителя</w:t>
      </w:r>
      <w:r w:rsidR="00246745" w:rsidRPr="00676607">
        <w:rPr>
          <w:sz w:val="28"/>
          <w:szCs w:val="28"/>
        </w:rPr>
        <w:t xml:space="preserve">, сроки подготовки инициативных писем определяются </w:t>
      </w:r>
      <w:r w:rsidR="00246745">
        <w:rPr>
          <w:sz w:val="28"/>
          <w:szCs w:val="28"/>
        </w:rPr>
        <w:t>заместителями руководителя</w:t>
      </w:r>
      <w:r w:rsidR="00246745" w:rsidRPr="00676607">
        <w:rPr>
          <w:sz w:val="28"/>
          <w:szCs w:val="28"/>
        </w:rPr>
        <w:t xml:space="preserve"> </w:t>
      </w:r>
      <w:r w:rsidR="00246745">
        <w:rPr>
          <w:sz w:val="28"/>
          <w:szCs w:val="28"/>
        </w:rPr>
        <w:t>Роскомнадзора (заместителями руководителя территориального органа)</w:t>
      </w:r>
      <w:r w:rsidR="00246745" w:rsidRPr="00676607">
        <w:rPr>
          <w:sz w:val="28"/>
          <w:szCs w:val="28"/>
        </w:rPr>
        <w:t>.</w:t>
      </w:r>
    </w:p>
    <w:p w:rsidR="00246745" w:rsidRPr="00676607" w:rsidRDefault="00246745" w:rsidP="0024674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Тексты ответных писем должны точно соответствовать данным поручениям, поступившим запросам, указаниям по исполнению документов.</w:t>
      </w:r>
    </w:p>
    <w:p w:rsidR="00502F26" w:rsidRDefault="003240C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3.8.4.5</w:t>
      </w:r>
      <w:r w:rsidR="00A23452" w:rsidRPr="00676607">
        <w:rPr>
          <w:sz w:val="28"/>
          <w:szCs w:val="28"/>
        </w:rPr>
        <w:t>.</w:t>
      </w:r>
      <w:r w:rsidR="008C611D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Служебные письма, подписываемые руководителями двух и более федеральных органов исполнительной власти, оформляются на стандартном листе бумаги формата А4. При этом данные о наименовании федеральных органов исполнительной власти, подписавших письмо, включаются в наименование должности в реквизите «подпись».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Регистрационные номера проставляются под подписями.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оформлении письма на двух и более страницах вторая и последующие страницы нумеруются посередине верхнего поля листа арабскими цифрами.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Служебное письмо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, направляемое внутри страны, составляется на русском языке. Текст служебного письма, как правило, должен касаться одного вопроса или нескольких вопросов, если они взаимосвязаны и будут рассматриваться в одном </w:t>
      </w:r>
      <w:r w:rsidR="001F3EBC">
        <w:rPr>
          <w:sz w:val="28"/>
          <w:szCs w:val="28"/>
        </w:rPr>
        <w:t>управлении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-адресата.</w:t>
      </w:r>
    </w:p>
    <w:p w:rsidR="00A23452" w:rsidRDefault="003240C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3.8.4.6</w:t>
      </w:r>
      <w:r w:rsidR="00A23452" w:rsidRPr="00676607">
        <w:rPr>
          <w:sz w:val="28"/>
          <w:szCs w:val="28"/>
        </w:rPr>
        <w:t>.</w:t>
      </w:r>
      <w:r w:rsidR="008C611D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>Заголовок к тексту служебного письма составляется в виде словесной конструкции с предлогом «О» («Об») и отглагольным существительным, отвечающим на вопрос «О чем?». Например: «Об изменении ...», «Об исполнении «О выделении...»; «О пересмотре ...» и т.п.</w:t>
      </w:r>
    </w:p>
    <w:p w:rsidR="00FE2CCB" w:rsidRPr="007A0A26" w:rsidRDefault="00FE2CCB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Коды регионов территориальных управлений Роскомнадзора перед заголовками не указываются.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бланке письма заголовок располагается ниже реквизита «Ссылка на регистрационный номер и дату документа», начиная от специальной ограничительной отметки.</w:t>
      </w:r>
    </w:p>
    <w:p w:rsidR="00E03DEF" w:rsidRPr="007A0A26" w:rsidRDefault="00E03DEF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lastRenderedPageBreak/>
        <w:t>Текст заголовка пишется с заглавной буквы</w:t>
      </w:r>
      <w:r w:rsidR="008D1B18" w:rsidRPr="007A0A26">
        <w:rPr>
          <w:sz w:val="28"/>
          <w:szCs w:val="28"/>
        </w:rPr>
        <w:t xml:space="preserve"> (шрифт Times New Roman размером 12)</w:t>
      </w:r>
      <w:r w:rsidRPr="007A0A26">
        <w:rPr>
          <w:sz w:val="28"/>
          <w:szCs w:val="28"/>
        </w:rPr>
        <w:t>, точка в конце текста не ставится.</w:t>
      </w:r>
    </w:p>
    <w:p w:rsidR="00952628" w:rsidRPr="007A0A26" w:rsidRDefault="00952628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Для упорядочения работы по составлению заголовков писем (внутренних документов) в Роскомнадзоре использу</w:t>
      </w:r>
      <w:r w:rsidR="000259C2">
        <w:rPr>
          <w:sz w:val="28"/>
          <w:szCs w:val="28"/>
        </w:rPr>
        <w:t>ется «Классификатор заголовков» (приложение № 25).</w:t>
      </w:r>
    </w:p>
    <w:p w:rsidR="00952628" w:rsidRPr="007A0A26" w:rsidRDefault="00952628" w:rsidP="00E56DF4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Заголовок письма должен в полном объеме дублироваться в графе «Краткое содержание» РКК документа в СЭД Роскомнадзора.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служебных письмах</w:t>
      </w:r>
      <w:r w:rsidR="005270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используются фразы этикетного характера «Уважаемый...!» - в начале письма, над текстом </w:t>
      </w:r>
      <w:r w:rsidR="0052708C">
        <w:rPr>
          <w:sz w:val="28"/>
          <w:szCs w:val="28"/>
        </w:rPr>
        <w:t xml:space="preserve">(в том числе в ответах на обращения граждан) </w:t>
      </w:r>
      <w:r w:rsidRPr="00676607">
        <w:rPr>
          <w:sz w:val="28"/>
          <w:szCs w:val="28"/>
        </w:rPr>
        <w:t>и «С уважением,»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 заключительной части письма, над подписью; этикетные фразы печатаются исполнителем при подготовке проекта письма.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</w:t>
      </w:r>
      <w:r w:rsidR="003240CE">
        <w:rPr>
          <w:sz w:val="28"/>
          <w:szCs w:val="28"/>
        </w:rPr>
        <w:t>7</w:t>
      </w:r>
      <w:r w:rsidRPr="00676607">
        <w:rPr>
          <w:sz w:val="28"/>
          <w:szCs w:val="28"/>
        </w:rPr>
        <w:t>.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Служебные письма излагаются: от 1-го лица множественного числа («Просим предоставить информацию</w:t>
      </w:r>
      <w:r w:rsidR="008C611D">
        <w:rPr>
          <w:sz w:val="28"/>
          <w:szCs w:val="28"/>
        </w:rPr>
        <w:t>.</w:t>
      </w:r>
      <w:r w:rsidRPr="00676607">
        <w:rPr>
          <w:sz w:val="28"/>
          <w:szCs w:val="28"/>
        </w:rPr>
        <w:t>..», «Направляем на заключение проект...» и др.), от 3-го лица единственного числа («</w:t>
      </w:r>
      <w:r w:rsidR="00EF431E">
        <w:rPr>
          <w:sz w:val="28"/>
          <w:szCs w:val="28"/>
        </w:rPr>
        <w:t>Роскомнадзор</w:t>
      </w:r>
      <w:r w:rsidRPr="00676607">
        <w:rPr>
          <w:sz w:val="28"/>
          <w:szCs w:val="28"/>
        </w:rPr>
        <w:t xml:space="preserve"> не считает возможным...», «</w:t>
      </w:r>
      <w:r w:rsidR="00EF431E">
        <w:rPr>
          <w:sz w:val="28"/>
          <w:szCs w:val="28"/>
        </w:rPr>
        <w:t>Роскомнадзор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предлагает рассмотреть возможность...»), на должностных бланках - от 1-го лица единственного числа («Прошу Вас представить данные о...», «Считаю возможным принять участие в...»).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</w:t>
      </w:r>
      <w:r w:rsidR="003240CE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Служебные письма в установленном Инструкцией порядке проходят процедуру визирования </w:t>
      </w:r>
      <w:r w:rsidR="005F6A31">
        <w:rPr>
          <w:sz w:val="28"/>
          <w:szCs w:val="28"/>
        </w:rPr>
        <w:t xml:space="preserve">(электронного согласования) </w:t>
      </w:r>
      <w:r w:rsidRPr="00676607">
        <w:rPr>
          <w:sz w:val="28"/>
          <w:szCs w:val="28"/>
        </w:rPr>
        <w:t xml:space="preserve">заинтересованными должностными лицами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</w:t>
      </w:r>
      <w:r w:rsidR="003240CE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EF431E">
        <w:rPr>
          <w:sz w:val="28"/>
          <w:szCs w:val="28"/>
        </w:rPr>
        <w:t>Д</w:t>
      </w:r>
      <w:r w:rsidRPr="00676607">
        <w:rPr>
          <w:sz w:val="28"/>
          <w:szCs w:val="28"/>
        </w:rPr>
        <w:t xml:space="preserve">атой письма является дата его подписания. Право подписи служебных писем устанавливается </w:t>
      </w:r>
      <w:r w:rsidR="00947AEB">
        <w:rPr>
          <w:sz w:val="28"/>
          <w:szCs w:val="28"/>
        </w:rPr>
        <w:t xml:space="preserve">в соответствии с распределением обязанностей между руководителем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 w:rsidR="00947AEB">
        <w:rPr>
          <w:sz w:val="28"/>
          <w:szCs w:val="28"/>
        </w:rPr>
        <w:t xml:space="preserve">и его заместителями </w:t>
      </w:r>
      <w:r w:rsidR="00EF431E">
        <w:rPr>
          <w:sz w:val="28"/>
          <w:szCs w:val="28"/>
        </w:rPr>
        <w:t>(</w:t>
      </w:r>
      <w:r w:rsidR="00947AEB">
        <w:rPr>
          <w:sz w:val="28"/>
          <w:szCs w:val="28"/>
        </w:rPr>
        <w:t xml:space="preserve">руководителем </w:t>
      </w:r>
      <w:r w:rsidR="00EF431E">
        <w:rPr>
          <w:sz w:val="28"/>
          <w:szCs w:val="28"/>
        </w:rPr>
        <w:t>территориально</w:t>
      </w:r>
      <w:r w:rsidR="00947AEB">
        <w:rPr>
          <w:sz w:val="28"/>
          <w:szCs w:val="28"/>
        </w:rPr>
        <w:t>го</w:t>
      </w:r>
      <w:r w:rsidR="00EF431E">
        <w:rPr>
          <w:sz w:val="28"/>
          <w:szCs w:val="28"/>
        </w:rPr>
        <w:t xml:space="preserve"> орган</w:t>
      </w:r>
      <w:r w:rsidR="00947AEB">
        <w:rPr>
          <w:sz w:val="28"/>
          <w:szCs w:val="28"/>
        </w:rPr>
        <w:t>а и его заместителями</w:t>
      </w:r>
      <w:r w:rsidR="00EF431E">
        <w:rPr>
          <w:sz w:val="28"/>
          <w:szCs w:val="28"/>
        </w:rPr>
        <w:t>)</w:t>
      </w:r>
      <w:r w:rsidR="00947AEB">
        <w:rPr>
          <w:sz w:val="28"/>
          <w:szCs w:val="28"/>
        </w:rPr>
        <w:t>, положениями об управлениях Роскомнадзора (о структурных подразделениях территориального органа)</w:t>
      </w:r>
      <w:r w:rsidR="00EF431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и должностными регламентами </w:t>
      </w:r>
      <w:r w:rsidR="00EF431E">
        <w:rPr>
          <w:sz w:val="28"/>
          <w:szCs w:val="28"/>
        </w:rPr>
        <w:t xml:space="preserve">государственных </w:t>
      </w:r>
      <w:r w:rsidR="00502F26">
        <w:rPr>
          <w:sz w:val="28"/>
          <w:szCs w:val="28"/>
        </w:rPr>
        <w:t>служащих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="00EF431E">
        <w:rPr>
          <w:sz w:val="28"/>
          <w:szCs w:val="28"/>
        </w:rPr>
        <w:t xml:space="preserve"> (территориального органа)</w:t>
      </w:r>
      <w:r w:rsidRPr="00676607">
        <w:rPr>
          <w:sz w:val="28"/>
          <w:szCs w:val="28"/>
        </w:rPr>
        <w:t>.</w:t>
      </w:r>
    </w:p>
    <w:p w:rsidR="00B5579C" w:rsidRPr="007A0A26" w:rsidRDefault="00B5579C" w:rsidP="00E671F1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Срок рассмотрения и подписания уполномоченным должностным лицом проекта служебного письма не должен превышать двух рабочих дней.</w:t>
      </w:r>
    </w:p>
    <w:p w:rsidR="00E671F1" w:rsidRDefault="00A23452" w:rsidP="00E671F1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3.8.4.</w:t>
      </w:r>
      <w:r w:rsidR="003240CE">
        <w:rPr>
          <w:sz w:val="28"/>
          <w:szCs w:val="28"/>
        </w:rPr>
        <w:t>10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Письма финансового характера, а также письма, содержащие обязательства, заверяются печатью </w:t>
      </w:r>
      <w:r w:rsidR="0096348C">
        <w:rPr>
          <w:sz w:val="28"/>
          <w:szCs w:val="28"/>
        </w:rPr>
        <w:t>Роскомнадзора</w:t>
      </w:r>
      <w:r w:rsidR="00EF431E">
        <w:rPr>
          <w:sz w:val="28"/>
          <w:szCs w:val="28"/>
        </w:rPr>
        <w:t xml:space="preserve"> (печатью территориального органа)</w:t>
      </w:r>
      <w:r w:rsidRPr="00676607">
        <w:rPr>
          <w:sz w:val="28"/>
          <w:szCs w:val="28"/>
        </w:rPr>
        <w:t>, а в письмах, содержащих информацию ограниченного распространения, проставляется реквизит «Отметка о конфиденциальности».</w:t>
      </w:r>
      <w:bookmarkStart w:id="2" w:name="bookmark58"/>
    </w:p>
    <w:p w:rsidR="002B4E2F" w:rsidRPr="007A0A26" w:rsidRDefault="002B4E2F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3.8.4.11. </w:t>
      </w:r>
      <w:r w:rsidR="00B5579C" w:rsidRPr="007A0A26">
        <w:rPr>
          <w:sz w:val="28"/>
          <w:szCs w:val="28"/>
        </w:rPr>
        <w:t>При необходимости Служебное письмо Роскомнадзора, направляемое за рубеж, может быть составлено на английском языке.</w:t>
      </w:r>
    </w:p>
    <w:p w:rsidR="00B5579C" w:rsidRPr="007A0A26" w:rsidRDefault="00B5579C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Для данного письма используется продольный бланк Роскомнадзора с указанием обязательных реквизитов бланка на </w:t>
      </w:r>
      <w:r w:rsidR="00720FD7" w:rsidRPr="007A0A26">
        <w:rPr>
          <w:sz w:val="28"/>
          <w:szCs w:val="28"/>
        </w:rPr>
        <w:t xml:space="preserve">русском и </w:t>
      </w:r>
      <w:r w:rsidRPr="007A0A26">
        <w:rPr>
          <w:sz w:val="28"/>
          <w:szCs w:val="28"/>
        </w:rPr>
        <w:t>английском язык</w:t>
      </w:r>
      <w:r w:rsidR="00720FD7" w:rsidRPr="007A0A26">
        <w:rPr>
          <w:sz w:val="28"/>
          <w:szCs w:val="28"/>
        </w:rPr>
        <w:t>ах</w:t>
      </w:r>
      <w:r w:rsidRPr="007A0A26">
        <w:rPr>
          <w:sz w:val="28"/>
          <w:szCs w:val="28"/>
        </w:rPr>
        <w:t>.</w:t>
      </w:r>
    </w:p>
    <w:p w:rsidR="00B5579C" w:rsidRPr="007A0A26" w:rsidRDefault="00B5579C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Ответственность за содержание и правильность перевода возлагается на структурное подразделение Роскомнадзора, готовившее проект письма.</w:t>
      </w:r>
    </w:p>
    <w:p w:rsidR="00B7179F" w:rsidRPr="007A0A26" w:rsidRDefault="00B7179F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Право подписи писем Роскомнадзора на английском языке имеют руководитель Роскомнадзора и его заместители в соответствии с распределением обязанностей.</w:t>
      </w:r>
    </w:p>
    <w:p w:rsidR="00B5579C" w:rsidRPr="007A0A26" w:rsidRDefault="00B5579C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В случае представления на подпись проекта письма на английском языке</w:t>
      </w:r>
      <w:r w:rsidR="00297F45" w:rsidRPr="007A0A26">
        <w:rPr>
          <w:sz w:val="28"/>
          <w:szCs w:val="28"/>
        </w:rPr>
        <w:t>,</w:t>
      </w:r>
      <w:r w:rsidRPr="007A0A26">
        <w:rPr>
          <w:sz w:val="28"/>
          <w:szCs w:val="28"/>
        </w:rPr>
        <w:t xml:space="preserve"> в обязательном порядке </w:t>
      </w:r>
      <w:r w:rsidR="00297F45" w:rsidRPr="007A0A26">
        <w:rPr>
          <w:sz w:val="28"/>
          <w:szCs w:val="28"/>
        </w:rPr>
        <w:t>к письму прикладывается перевод на русском языке.</w:t>
      </w:r>
    </w:p>
    <w:p w:rsidR="00297F45" w:rsidRDefault="00297F45" w:rsidP="002B4E2F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lastRenderedPageBreak/>
        <w:t xml:space="preserve">При регистрации письма составленного на английском языке в РКК документа в СЭД Роскомнадзора помимо </w:t>
      </w:r>
      <w:r w:rsidR="00403B03" w:rsidRPr="007A0A26">
        <w:rPr>
          <w:sz w:val="28"/>
          <w:szCs w:val="28"/>
        </w:rPr>
        <w:t>электронной копии письма,</w:t>
      </w:r>
      <w:r w:rsidRPr="007A0A26">
        <w:rPr>
          <w:sz w:val="28"/>
          <w:szCs w:val="28"/>
        </w:rPr>
        <w:t xml:space="preserve"> подписанного письма </w:t>
      </w:r>
      <w:r w:rsidR="00F57A3F" w:rsidRPr="007A0A26">
        <w:rPr>
          <w:sz w:val="28"/>
          <w:szCs w:val="28"/>
        </w:rPr>
        <w:t xml:space="preserve">составленного </w:t>
      </w:r>
      <w:r w:rsidR="00B7179F" w:rsidRPr="007A0A26">
        <w:rPr>
          <w:sz w:val="28"/>
          <w:szCs w:val="28"/>
        </w:rPr>
        <w:t>на английском языке</w:t>
      </w:r>
      <w:r w:rsidR="00403B03" w:rsidRPr="007A0A26">
        <w:rPr>
          <w:sz w:val="28"/>
          <w:szCs w:val="28"/>
        </w:rPr>
        <w:t>,</w:t>
      </w:r>
      <w:r w:rsidR="00B7179F" w:rsidRPr="007A0A26">
        <w:rPr>
          <w:sz w:val="28"/>
          <w:szCs w:val="28"/>
        </w:rPr>
        <w:t xml:space="preserve"> </w:t>
      </w:r>
      <w:r w:rsidRPr="007A0A26">
        <w:rPr>
          <w:sz w:val="28"/>
          <w:szCs w:val="28"/>
        </w:rPr>
        <w:t>размещается сканированный образ перевода текста на русском языке.</w:t>
      </w:r>
    </w:p>
    <w:p w:rsidR="00FD0C94" w:rsidRPr="007A0A26" w:rsidRDefault="00FD0C94" w:rsidP="002B4E2F">
      <w:pPr>
        <w:ind w:firstLine="709"/>
        <w:jc w:val="both"/>
        <w:rPr>
          <w:sz w:val="28"/>
          <w:szCs w:val="28"/>
        </w:rPr>
      </w:pPr>
    </w:p>
    <w:p w:rsidR="00E671F1" w:rsidRPr="00DC3778" w:rsidRDefault="00132C3C" w:rsidP="004A7305">
      <w:pPr>
        <w:pStyle w:val="af"/>
      </w:pPr>
      <w:r w:rsidRPr="00DC3778">
        <w:t xml:space="preserve">3.8.5. Телеграммы, телефонограммы, документы, </w:t>
      </w:r>
    </w:p>
    <w:p w:rsidR="00132C3C" w:rsidRPr="00DC3778" w:rsidRDefault="00132C3C" w:rsidP="004A7305">
      <w:pPr>
        <w:pStyle w:val="af"/>
      </w:pPr>
      <w:r w:rsidRPr="00DC3778">
        <w:t>передаваемые по каналам электронной почты и факсимильной связи</w:t>
      </w:r>
      <w:bookmarkEnd w:id="2"/>
    </w:p>
    <w:p w:rsidR="00132C3C" w:rsidRDefault="00132C3C" w:rsidP="00132C3C">
      <w:pPr>
        <w:pStyle w:val="5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DE3E4B" w:rsidRPr="00132C3C" w:rsidRDefault="00DE3E4B" w:rsidP="00132C3C">
      <w:pPr>
        <w:pStyle w:val="50"/>
        <w:keepNext/>
        <w:keepLines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:rsidR="00132C3C" w:rsidRDefault="00132C3C" w:rsidP="004A7305">
      <w:pPr>
        <w:pStyle w:val="50"/>
        <w:keepNext/>
        <w:keepLines/>
        <w:shd w:val="clear" w:color="auto" w:fill="auto"/>
        <w:spacing w:before="0" w:after="0" w:line="240" w:lineRule="auto"/>
        <w:ind w:left="20" w:firstLine="688"/>
        <w:jc w:val="left"/>
        <w:rPr>
          <w:sz w:val="28"/>
          <w:szCs w:val="28"/>
        </w:rPr>
      </w:pPr>
      <w:bookmarkStart w:id="3" w:name="bookmark59"/>
      <w:r w:rsidRPr="00132C3C">
        <w:rPr>
          <w:sz w:val="28"/>
          <w:szCs w:val="28"/>
        </w:rPr>
        <w:t>3.8.5.1. Телеграммы</w:t>
      </w:r>
      <w:bookmarkEnd w:id="3"/>
      <w:r w:rsidR="004A7305">
        <w:rPr>
          <w:sz w:val="28"/>
          <w:szCs w:val="28"/>
        </w:rPr>
        <w:t>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Телеграфная переписка допускается в исключительных случаях и по срочным вопросам. </w:t>
      </w:r>
      <w:r w:rsidR="00D839D4">
        <w:rPr>
          <w:sz w:val="28"/>
          <w:szCs w:val="28"/>
        </w:rPr>
        <w:t>Посредством телеграмм з</w:t>
      </w:r>
      <w:r w:rsidRPr="00132C3C">
        <w:rPr>
          <w:sz w:val="28"/>
          <w:szCs w:val="28"/>
        </w:rPr>
        <w:t>апрещается передача информации ограниченного распространения.</w:t>
      </w:r>
    </w:p>
    <w:p w:rsidR="008A4903" w:rsidRPr="008A4903" w:rsidRDefault="00132C3C" w:rsidP="008A4903">
      <w:pPr>
        <w:pStyle w:val="27"/>
        <w:shd w:val="clear" w:color="auto" w:fill="auto"/>
        <w:spacing w:before="0" w:line="240" w:lineRule="auto"/>
        <w:ind w:right="20" w:firstLine="709"/>
        <w:jc w:val="both"/>
        <w:rPr>
          <w:color w:val="000000"/>
          <w:sz w:val="28"/>
          <w:szCs w:val="28"/>
        </w:rPr>
      </w:pPr>
      <w:r w:rsidRPr="00132C3C">
        <w:rPr>
          <w:sz w:val="28"/>
          <w:szCs w:val="28"/>
        </w:rPr>
        <w:t xml:space="preserve">Реквизиты телеграммы излагаются в следующем порядке: 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категори</w:t>
      </w:r>
      <w:r w:rsidR="00035BCF">
        <w:rPr>
          <w:color w:val="000000"/>
          <w:sz w:val="28"/>
          <w:szCs w:val="28"/>
        </w:rPr>
        <w:t>я</w:t>
      </w:r>
      <w:r w:rsidRPr="008A4903">
        <w:rPr>
          <w:color w:val="000000"/>
          <w:sz w:val="28"/>
          <w:szCs w:val="28"/>
        </w:rPr>
        <w:t xml:space="preserve"> телеграммы;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отметка о виде телеграммы;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телеграфный адрес получателя (условный или полный);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текст (содержание телеграммы);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подпись;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регистрационный делопроизводственный номер;</w:t>
      </w:r>
    </w:p>
    <w:p w:rsidR="008A4903" w:rsidRP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дата регистрации;</w:t>
      </w:r>
    </w:p>
    <w:p w:rsidR="008A4903" w:rsidRDefault="008A4903" w:rsidP="008A4903">
      <w:pPr>
        <w:pStyle w:val="ab"/>
        <w:numPr>
          <w:ilvl w:val="0"/>
          <w:numId w:val="15"/>
        </w:numPr>
        <w:shd w:val="clear" w:color="auto" w:fill="FFFFFF"/>
        <w:rPr>
          <w:color w:val="000000"/>
          <w:sz w:val="28"/>
          <w:szCs w:val="28"/>
        </w:rPr>
      </w:pPr>
      <w:r w:rsidRPr="008A4903">
        <w:rPr>
          <w:color w:val="000000"/>
          <w:sz w:val="28"/>
          <w:szCs w:val="28"/>
        </w:rPr>
        <w:t>адрес и наименование отправителя (помещается под чертой).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Текст телеграммы составляется ясно и кратко.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Cокращенные обозначения знаков препинания</w:t>
      </w:r>
      <w:r w:rsidR="00B3666A">
        <w:rPr>
          <w:color w:val="000000"/>
          <w:sz w:val="28"/>
          <w:szCs w:val="28"/>
        </w:rPr>
        <w:t>, которые могут быть использованы в тексте телеграммы</w:t>
      </w:r>
      <w:r w:rsidRPr="00D839D4">
        <w:rPr>
          <w:color w:val="000000"/>
          <w:sz w:val="28"/>
          <w:szCs w:val="28"/>
        </w:rPr>
        <w:t xml:space="preserve">: 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точка – ТЧК;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запятая – ЗПТ;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двоеточие – ДВТЧ;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кавычки – КВЧ;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скобки – СКВ;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>номер – НР.</w:t>
      </w:r>
    </w:p>
    <w:p w:rsidR="00D839D4" w:rsidRPr="00D839D4" w:rsidRDefault="00D839D4" w:rsidP="00D839D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839D4">
        <w:rPr>
          <w:color w:val="000000"/>
          <w:sz w:val="28"/>
          <w:szCs w:val="28"/>
        </w:rPr>
        <w:t xml:space="preserve">Знаки “№”, “+”, “-” </w:t>
      </w:r>
      <w:r w:rsidR="00B3666A">
        <w:rPr>
          <w:color w:val="000000"/>
          <w:sz w:val="28"/>
          <w:szCs w:val="28"/>
        </w:rPr>
        <w:t>могут быть нап</w:t>
      </w:r>
      <w:r w:rsidRPr="00D839D4">
        <w:rPr>
          <w:color w:val="000000"/>
          <w:sz w:val="28"/>
          <w:szCs w:val="28"/>
        </w:rPr>
        <w:t>и</w:t>
      </w:r>
      <w:r w:rsidR="00B3666A">
        <w:rPr>
          <w:color w:val="000000"/>
          <w:sz w:val="28"/>
          <w:szCs w:val="28"/>
        </w:rPr>
        <w:t>саны</w:t>
      </w:r>
      <w:r w:rsidRPr="00D839D4">
        <w:rPr>
          <w:color w:val="000000"/>
          <w:sz w:val="28"/>
          <w:szCs w:val="28"/>
        </w:rPr>
        <w:t xml:space="preserve"> словами: номер или НР, минус, плюс и т.д. Текст телеграммы не должен заканчиваться цифрой.</w:t>
      </w:r>
    </w:p>
    <w:p w:rsidR="005753C8" w:rsidRPr="00132C3C" w:rsidRDefault="005753C8" w:rsidP="005753C8">
      <w:pPr>
        <w:pStyle w:val="27"/>
        <w:shd w:val="clear" w:color="auto" w:fill="auto"/>
        <w:spacing w:before="0" w:line="240" w:lineRule="auto"/>
        <w:ind w:right="23" w:firstLine="709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Категория телеграмм (правительственная, срочная и т.д.) указывается в верхнем левом углу перед адресатом.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Текст адреса печатается через 1 межстрочный интервал. В состав адреса входит полный или условный телеграфный адрес организации: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i/>
          <w:sz w:val="28"/>
          <w:szCs w:val="28"/>
        </w:rPr>
        <w:t>Москва, ул.</w:t>
      </w:r>
      <w:r w:rsidR="005753C8">
        <w:rPr>
          <w:i/>
          <w:sz w:val="28"/>
          <w:szCs w:val="28"/>
        </w:rPr>
        <w:t xml:space="preserve"> </w:t>
      </w:r>
      <w:r w:rsidRPr="00035BCF">
        <w:rPr>
          <w:i/>
          <w:sz w:val="28"/>
          <w:szCs w:val="28"/>
        </w:rPr>
        <w:t xml:space="preserve">Короленко, </w:t>
      </w:r>
      <w:r w:rsidR="001F4986">
        <w:rPr>
          <w:i/>
          <w:sz w:val="28"/>
          <w:szCs w:val="28"/>
        </w:rPr>
        <w:t xml:space="preserve">д. </w:t>
      </w:r>
      <w:r w:rsidRPr="00035BCF">
        <w:rPr>
          <w:i/>
          <w:sz w:val="28"/>
          <w:szCs w:val="28"/>
        </w:rPr>
        <w:t>8</w:t>
      </w:r>
      <w:r w:rsidRPr="00035BCF">
        <w:rPr>
          <w:sz w:val="28"/>
          <w:szCs w:val="28"/>
        </w:rPr>
        <w:t xml:space="preserve"> 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или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t xml:space="preserve">Санкт-Петербург 15 </w:t>
      </w:r>
      <w:r>
        <w:rPr>
          <w:i/>
          <w:sz w:val="28"/>
          <w:szCs w:val="28"/>
        </w:rPr>
        <w:t>«</w:t>
      </w:r>
      <w:r w:rsidRPr="00035BCF">
        <w:rPr>
          <w:i/>
          <w:sz w:val="28"/>
          <w:szCs w:val="28"/>
        </w:rPr>
        <w:t>Восход</w:t>
      </w:r>
      <w:r>
        <w:rPr>
          <w:i/>
          <w:sz w:val="28"/>
          <w:szCs w:val="28"/>
        </w:rPr>
        <w:t>».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Если телеграмма направляется в организацию, расположенную в городе областного или краевого подчинения, в адресе необходимо указывать наименование соответствующей области или края, например: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t xml:space="preserve">Елец Липецкой 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или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lastRenderedPageBreak/>
        <w:t xml:space="preserve">Ханты-Мансийск Тюменской 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или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sz w:val="28"/>
          <w:szCs w:val="28"/>
        </w:rPr>
      </w:pPr>
      <w:r w:rsidRPr="00035BCF">
        <w:rPr>
          <w:i/>
          <w:sz w:val="28"/>
          <w:szCs w:val="28"/>
        </w:rPr>
        <w:t>Анадырь Магаданской</w:t>
      </w:r>
      <w:r w:rsidRPr="00035BCF">
        <w:rPr>
          <w:sz w:val="28"/>
          <w:szCs w:val="28"/>
        </w:rPr>
        <w:t>.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Наименование организации печатается в дательном падеже и отделяется от телеграфного адреса межстрочным интервалом 18 пт: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t xml:space="preserve">Администрации Агинского Бурятского автономного округа </w:t>
      </w:r>
    </w:p>
    <w:p w:rsidR="00035BCF" w:rsidRPr="00035BCF" w:rsidRDefault="00035BCF" w:rsidP="00035BCF">
      <w:pPr>
        <w:pStyle w:val="27"/>
        <w:spacing w:before="0" w:line="240" w:lineRule="auto"/>
        <w:ind w:right="20" w:firstLine="708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или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i/>
          <w:sz w:val="28"/>
          <w:szCs w:val="28"/>
        </w:rPr>
        <w:t>Администрации Вологодской области</w:t>
      </w:r>
      <w:r w:rsidRPr="00035BCF">
        <w:rPr>
          <w:sz w:val="28"/>
          <w:szCs w:val="28"/>
        </w:rPr>
        <w:t>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При направлении телеграммы должностному или частному лицу должность и фамилия получателя печатаются в дательном падеже, например: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t>Губернатору Ямало-Ненецкого автономного округа инициалы, фамилия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 xml:space="preserve">или 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i/>
          <w:sz w:val="28"/>
          <w:szCs w:val="28"/>
        </w:rPr>
      </w:pPr>
      <w:r w:rsidRPr="00035BCF">
        <w:rPr>
          <w:i/>
          <w:sz w:val="28"/>
          <w:szCs w:val="28"/>
        </w:rPr>
        <w:t>А.И. И</w:t>
      </w:r>
      <w:r w:rsidR="00B87CE4">
        <w:rPr>
          <w:i/>
          <w:sz w:val="28"/>
          <w:szCs w:val="28"/>
        </w:rPr>
        <w:t>ванову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Если телеграмма направляется в несколько однородных организаций, то их наименование следует указывать обобщенно, например: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D0D98">
        <w:rPr>
          <w:i/>
          <w:sz w:val="28"/>
          <w:szCs w:val="28"/>
        </w:rPr>
        <w:t xml:space="preserve">Руководителям </w:t>
      </w:r>
      <w:r w:rsidR="000D0D98" w:rsidRPr="000D0D98">
        <w:rPr>
          <w:i/>
          <w:sz w:val="28"/>
          <w:szCs w:val="28"/>
        </w:rPr>
        <w:t xml:space="preserve">территориальных </w:t>
      </w:r>
      <w:r w:rsidRPr="000D0D98">
        <w:rPr>
          <w:i/>
          <w:sz w:val="28"/>
          <w:szCs w:val="28"/>
        </w:rPr>
        <w:t xml:space="preserve">органов </w:t>
      </w:r>
      <w:r w:rsidR="000D0D98" w:rsidRPr="000D0D98">
        <w:rPr>
          <w:i/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035BCF">
        <w:rPr>
          <w:sz w:val="28"/>
          <w:szCs w:val="28"/>
        </w:rPr>
        <w:t>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При направлении телеграммы в 4 и более адресов составляется указатель рассылки,</w:t>
      </w:r>
      <w:r w:rsidR="000D0D98">
        <w:rPr>
          <w:sz w:val="28"/>
          <w:szCs w:val="28"/>
        </w:rPr>
        <w:t xml:space="preserve"> </w:t>
      </w:r>
      <w:r w:rsidRPr="00035BCF">
        <w:rPr>
          <w:sz w:val="28"/>
          <w:szCs w:val="28"/>
        </w:rPr>
        <w:t>который подписывается исполнителем, подготовившим текст телеграммы.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Текст отделяется от предыдущего реквизита межстрочным интервалом 36 пт и печатается через межстрочный интервал 18 пт.</w:t>
      </w:r>
    </w:p>
    <w:p w:rsid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Текст телеграммы допускается начинать с обращения к адресату, которое печатается центрованным способом, например:</w:t>
      </w:r>
    </w:p>
    <w:p w:rsidR="000D0D98" w:rsidRPr="00035BCF" w:rsidRDefault="000D0D98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</w:p>
    <w:p w:rsidR="00035BCF" w:rsidRPr="00035BCF" w:rsidRDefault="00035BCF" w:rsidP="000D0D98">
      <w:pPr>
        <w:pStyle w:val="27"/>
        <w:spacing w:before="0" w:line="240" w:lineRule="auto"/>
        <w:ind w:right="23" w:firstLine="709"/>
        <w:rPr>
          <w:sz w:val="28"/>
          <w:szCs w:val="28"/>
        </w:rPr>
      </w:pPr>
      <w:r w:rsidRPr="000D0D98">
        <w:rPr>
          <w:i/>
          <w:sz w:val="28"/>
          <w:szCs w:val="28"/>
        </w:rPr>
        <w:t>Уважаемый</w:t>
      </w:r>
      <w:r w:rsidR="000D0D98">
        <w:rPr>
          <w:i/>
          <w:sz w:val="28"/>
          <w:szCs w:val="28"/>
        </w:rPr>
        <w:t xml:space="preserve"> ….</w:t>
      </w:r>
      <w:r w:rsidR="000D0D98" w:rsidRPr="000D0D98">
        <w:rPr>
          <w:i/>
          <w:sz w:val="28"/>
          <w:szCs w:val="28"/>
        </w:rPr>
        <w:t>……………………..</w:t>
      </w:r>
      <w:r w:rsidR="000D0D98">
        <w:rPr>
          <w:sz w:val="28"/>
          <w:szCs w:val="28"/>
        </w:rPr>
        <w:t xml:space="preserve"> </w:t>
      </w:r>
      <w:r w:rsidRPr="00035BCF">
        <w:rPr>
          <w:sz w:val="28"/>
          <w:szCs w:val="28"/>
        </w:rPr>
        <w:t>!</w:t>
      </w:r>
    </w:p>
    <w:p w:rsidR="000D0D98" w:rsidRDefault="000D0D98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Текст телеграммы излагается кратко, без союзов и предлогов.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Телеграмма составляется и передается на отправку в 2 экземплярах.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Подпись отделяется от текста межстрочным интервалом 36 пт и включает наименование должности лица, личную подпись, инициал</w:t>
      </w:r>
      <w:r w:rsidR="000D0D98">
        <w:rPr>
          <w:sz w:val="28"/>
          <w:szCs w:val="28"/>
        </w:rPr>
        <w:t>ы</w:t>
      </w:r>
      <w:r w:rsidRPr="00035BCF">
        <w:rPr>
          <w:sz w:val="28"/>
          <w:szCs w:val="28"/>
        </w:rPr>
        <w:t xml:space="preserve"> имени</w:t>
      </w:r>
      <w:r w:rsidR="000D0D98">
        <w:rPr>
          <w:sz w:val="28"/>
          <w:szCs w:val="28"/>
        </w:rPr>
        <w:t>, отчества и</w:t>
      </w:r>
      <w:r w:rsidRPr="00035BCF">
        <w:rPr>
          <w:sz w:val="28"/>
          <w:szCs w:val="28"/>
        </w:rPr>
        <w:t xml:space="preserve"> фамили</w:t>
      </w:r>
      <w:r w:rsidR="000D0D98">
        <w:rPr>
          <w:sz w:val="28"/>
          <w:szCs w:val="28"/>
        </w:rPr>
        <w:t>и</w:t>
      </w:r>
      <w:r w:rsidRPr="00035BCF">
        <w:rPr>
          <w:sz w:val="28"/>
          <w:szCs w:val="28"/>
        </w:rPr>
        <w:t>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Наименование должности печатается от левой границы текстового поля через 1 межстрочный интервал и центрируется относительно самой длинной строки.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Расшифровка подписи располагается на уровне последней строки наименования должности без пробела между инициалом имени и фамилией. Последняя буква в расшифровке подписи ограничивается правым полем.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 xml:space="preserve">Регистрационный номер и </w:t>
      </w:r>
      <w:r w:rsidR="000D0D98">
        <w:rPr>
          <w:sz w:val="28"/>
          <w:szCs w:val="28"/>
        </w:rPr>
        <w:t>дата печатаются ниже реквизита «</w:t>
      </w:r>
      <w:r w:rsidRPr="00035BCF">
        <w:rPr>
          <w:sz w:val="28"/>
          <w:szCs w:val="28"/>
        </w:rPr>
        <w:t>подпись</w:t>
      </w:r>
      <w:r w:rsidR="000D0D98">
        <w:rPr>
          <w:sz w:val="28"/>
          <w:szCs w:val="28"/>
        </w:rPr>
        <w:t>»</w:t>
      </w:r>
      <w:r w:rsidRPr="00035BCF">
        <w:rPr>
          <w:sz w:val="28"/>
          <w:szCs w:val="28"/>
        </w:rPr>
        <w:t xml:space="preserve"> на 24 пт и состоят из порядкового номера по единой нумерации</w:t>
      </w:r>
      <w:r w:rsidR="000D0D98">
        <w:rPr>
          <w:sz w:val="28"/>
          <w:szCs w:val="28"/>
        </w:rPr>
        <w:t xml:space="preserve"> исходящих документов</w:t>
      </w:r>
      <w:r w:rsidRPr="00035BCF">
        <w:rPr>
          <w:sz w:val="28"/>
          <w:szCs w:val="28"/>
        </w:rPr>
        <w:t xml:space="preserve"> с начала года, например: </w:t>
      </w:r>
      <w:r w:rsidRPr="00B87CE4">
        <w:rPr>
          <w:i/>
          <w:sz w:val="28"/>
          <w:szCs w:val="28"/>
        </w:rPr>
        <w:t xml:space="preserve">HP </w:t>
      </w:r>
      <w:r w:rsidR="000D0D98" w:rsidRPr="00B87CE4">
        <w:rPr>
          <w:i/>
          <w:sz w:val="28"/>
          <w:szCs w:val="28"/>
        </w:rPr>
        <w:t>01ЖА</w:t>
      </w:r>
      <w:r w:rsidRPr="00B87CE4">
        <w:rPr>
          <w:i/>
          <w:sz w:val="28"/>
          <w:szCs w:val="28"/>
        </w:rPr>
        <w:t>-</w:t>
      </w:r>
      <w:r w:rsidR="000D0D98" w:rsidRPr="00B87CE4">
        <w:rPr>
          <w:i/>
          <w:sz w:val="28"/>
          <w:szCs w:val="28"/>
        </w:rPr>
        <w:t>8596</w:t>
      </w:r>
      <w:r w:rsidRPr="00B87CE4">
        <w:rPr>
          <w:i/>
          <w:sz w:val="28"/>
          <w:szCs w:val="28"/>
        </w:rPr>
        <w:t xml:space="preserve"> от </w:t>
      </w:r>
      <w:r w:rsidR="00D839D4" w:rsidRPr="00B87CE4">
        <w:rPr>
          <w:i/>
          <w:sz w:val="28"/>
          <w:szCs w:val="28"/>
        </w:rPr>
        <w:t>21.01.</w:t>
      </w:r>
      <w:r w:rsidRPr="00B87CE4">
        <w:rPr>
          <w:i/>
          <w:sz w:val="28"/>
          <w:szCs w:val="28"/>
        </w:rPr>
        <w:t>20</w:t>
      </w:r>
      <w:r w:rsidR="00B87CE4">
        <w:rPr>
          <w:i/>
          <w:sz w:val="28"/>
          <w:szCs w:val="28"/>
        </w:rPr>
        <w:t>1</w:t>
      </w:r>
      <w:r w:rsidRPr="00B87CE4">
        <w:rPr>
          <w:i/>
          <w:sz w:val="28"/>
          <w:szCs w:val="28"/>
        </w:rPr>
        <w:t>4</w:t>
      </w:r>
      <w:r w:rsidRPr="00035BCF">
        <w:rPr>
          <w:sz w:val="28"/>
          <w:szCs w:val="28"/>
        </w:rPr>
        <w:t>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Наименование и адрес отправителя указываются под чертой и включают в себя наименование органа (</w:t>
      </w:r>
      <w:r w:rsidR="00D839D4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или полное наименование территориального органа</w:t>
      </w:r>
      <w:r w:rsidRPr="00035BCF">
        <w:rPr>
          <w:sz w:val="28"/>
          <w:szCs w:val="28"/>
        </w:rPr>
        <w:t>), фамилию и подпись исполнителя, подготовившего текст телеграммы.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lastRenderedPageBreak/>
        <w:t>На копии телеграммы в нижней ее части проставляются визы исполнителя и руководителя подразделения, подготовившего телеграмму, а также время сдачи телеграммы на отправку.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При ответе на поступивший документ в тексте телеграммы обязательно указывается номер и дата документа, на который дается ответ.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При оформлении международных телеграмм их адрес и текст должны быть напечатаны латинскими буквами.</w:t>
      </w:r>
    </w:p>
    <w:p w:rsidR="00035BCF" w:rsidRPr="00035BCF" w:rsidRDefault="00035BCF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 w:rsidRPr="00035BCF">
        <w:rPr>
          <w:sz w:val="28"/>
          <w:szCs w:val="28"/>
        </w:rPr>
        <w:t>Адрес международной телеграммы печатается в следующей последовательности:</w:t>
      </w:r>
    </w:p>
    <w:p w:rsidR="00035BCF" w:rsidRPr="00035BCF" w:rsidRDefault="00D839D4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CF" w:rsidRPr="00035BCF">
        <w:rPr>
          <w:sz w:val="28"/>
          <w:szCs w:val="28"/>
        </w:rPr>
        <w:t>наименование адресата (в именительном падеже);</w:t>
      </w:r>
    </w:p>
    <w:p w:rsidR="00035BCF" w:rsidRPr="00035BCF" w:rsidRDefault="00D839D4" w:rsidP="00035BCF">
      <w:pPr>
        <w:pStyle w:val="27"/>
        <w:spacing w:before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CF" w:rsidRPr="00035BCF">
        <w:rPr>
          <w:sz w:val="28"/>
          <w:szCs w:val="28"/>
        </w:rPr>
        <w:t>наименование организации или местожительство адресата (улица, номер дома);</w:t>
      </w:r>
    </w:p>
    <w:p w:rsidR="00035BCF" w:rsidRDefault="00D839D4" w:rsidP="00035BCF">
      <w:pPr>
        <w:pStyle w:val="27"/>
        <w:shd w:val="clear" w:color="auto" w:fill="auto"/>
        <w:spacing w:before="0" w:line="240" w:lineRule="auto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35BCF" w:rsidRPr="00035BCF">
        <w:rPr>
          <w:sz w:val="28"/>
          <w:szCs w:val="28"/>
        </w:rPr>
        <w:t>наименование пункта назначения (город, страна)</w:t>
      </w:r>
      <w:r>
        <w:rPr>
          <w:sz w:val="28"/>
          <w:szCs w:val="28"/>
        </w:rPr>
        <w:t>.</w:t>
      </w:r>
    </w:p>
    <w:p w:rsidR="00132C3C" w:rsidRDefault="00132C3C" w:rsidP="00132C3C">
      <w:pPr>
        <w:pStyle w:val="27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Телеграмма с одним и тем же текстом и подписью, направляемая нескольким адресатам, подготавливается в количестве экземпляров, соответствующем числу адресатов</w:t>
      </w:r>
      <w:r w:rsidR="005753C8">
        <w:rPr>
          <w:sz w:val="28"/>
          <w:szCs w:val="28"/>
        </w:rPr>
        <w:t>.</w:t>
      </w:r>
    </w:p>
    <w:p w:rsidR="00B87CE4" w:rsidRDefault="00B87CE4" w:rsidP="00132C3C">
      <w:pPr>
        <w:pStyle w:val="27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подготовка исполнителями телеграмм в рамках СЭД Роскомнадзора с использованием электронного шаблона бланка «Исходящие. Телеграмма».</w:t>
      </w:r>
    </w:p>
    <w:p w:rsidR="009E0DAC" w:rsidRDefault="00B87CE4" w:rsidP="004A7305">
      <w:pPr>
        <w:pStyle w:val="3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bookmarkStart w:id="4" w:name="bookmark60"/>
      <w:r>
        <w:rPr>
          <w:sz w:val="28"/>
          <w:szCs w:val="28"/>
        </w:rPr>
        <w:t>Образец оформления телеграммы указан в приложении № 1</w:t>
      </w:r>
      <w:r w:rsidR="0052708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B87CE4" w:rsidRDefault="00B87CE4" w:rsidP="004A7305">
      <w:pPr>
        <w:pStyle w:val="3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</w:p>
    <w:p w:rsidR="00132C3C" w:rsidRDefault="00132C3C" w:rsidP="004A7305">
      <w:pPr>
        <w:pStyle w:val="3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32C3C">
        <w:rPr>
          <w:sz w:val="28"/>
          <w:szCs w:val="28"/>
        </w:rPr>
        <w:t>.5.2. Телефонограммы</w:t>
      </w:r>
      <w:bookmarkEnd w:id="4"/>
      <w:r w:rsidR="004A7305">
        <w:rPr>
          <w:sz w:val="28"/>
          <w:szCs w:val="28"/>
        </w:rPr>
        <w:t>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Передача информации с помощью телефонограмм осуществляется устно по каналам телефонной связи и записывается (печатается) получателем.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Телефонограммы используются для оперативного решения служебных вопросов в тех случаях, когда сообщение, передаваемое по телефону, требует документального оформления.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Текст телефонограммы не должен превышать 30 слов, а также содержать трудно выговариваемые слова.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В телефонограмме должны быть указаны: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наименование организации, передавшей телефонограмму;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фамилия лица, которому адресована телефонограмма;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номер телефона для передачи;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номер телефонограммы;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текст;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подпись;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время и дата передачи;</w:t>
      </w:r>
    </w:p>
    <w:p w:rsid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фамилии и номера телефонов лиц, передавших и принявших телефонограмму. Телефонограммы на имя </w:t>
      </w:r>
      <w:r w:rsidR="006B702C">
        <w:rPr>
          <w:sz w:val="28"/>
          <w:szCs w:val="28"/>
        </w:rPr>
        <w:t>р</w:t>
      </w:r>
      <w:r w:rsidRPr="00132C3C">
        <w:rPr>
          <w:sz w:val="28"/>
          <w:szCs w:val="28"/>
        </w:rPr>
        <w:t xml:space="preserve">уководителя, его заместителей и </w:t>
      </w:r>
      <w:r w:rsidR="006B702C">
        <w:rPr>
          <w:sz w:val="28"/>
          <w:szCs w:val="28"/>
        </w:rPr>
        <w:t>начальников управлений (руководителя территориального органа и его заместителей)</w:t>
      </w:r>
      <w:r w:rsidRPr="00132C3C">
        <w:rPr>
          <w:sz w:val="28"/>
          <w:szCs w:val="28"/>
        </w:rPr>
        <w:t xml:space="preserve"> принимаются и печатаются в соответствующих секретариатах.</w:t>
      </w:r>
    </w:p>
    <w:p w:rsidR="007965B0" w:rsidRPr="00A823DF" w:rsidRDefault="007965B0" w:rsidP="004A7305">
      <w:pPr>
        <w:pStyle w:val="32"/>
        <w:shd w:val="clear" w:color="auto" w:fill="auto"/>
        <w:spacing w:before="0" w:after="0" w:line="240" w:lineRule="auto"/>
        <w:ind w:firstLine="708"/>
        <w:jc w:val="left"/>
        <w:rPr>
          <w:sz w:val="16"/>
          <w:szCs w:val="16"/>
        </w:rPr>
      </w:pPr>
      <w:bookmarkStart w:id="5" w:name="bookmark61"/>
    </w:p>
    <w:p w:rsidR="00132C3C" w:rsidRDefault="00132C3C" w:rsidP="004A7305">
      <w:pPr>
        <w:pStyle w:val="32"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32C3C">
        <w:rPr>
          <w:sz w:val="28"/>
          <w:szCs w:val="28"/>
        </w:rPr>
        <w:t>.5.3. Электронные сообщения</w:t>
      </w:r>
      <w:bookmarkEnd w:id="5"/>
      <w:r w:rsidR="004A7305">
        <w:rPr>
          <w:sz w:val="28"/>
          <w:szCs w:val="28"/>
        </w:rPr>
        <w:t>.</w:t>
      </w:r>
    </w:p>
    <w:p w:rsidR="00132C3C" w:rsidRPr="00BA4452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BA4452">
        <w:rPr>
          <w:sz w:val="28"/>
          <w:szCs w:val="28"/>
        </w:rPr>
        <w:t xml:space="preserve">Электронным сообщением (письмом) </w:t>
      </w:r>
      <w:r w:rsidR="00BA4452" w:rsidRPr="00BA4452">
        <w:rPr>
          <w:sz w:val="28"/>
          <w:szCs w:val="28"/>
        </w:rPr>
        <w:t>называется информация, переданная или полученная пользователем информационно-телекоммуникационной сети</w:t>
      </w:r>
      <w:r w:rsidRPr="00BA4452">
        <w:rPr>
          <w:sz w:val="28"/>
          <w:szCs w:val="28"/>
        </w:rPr>
        <w:t>.</w:t>
      </w:r>
    </w:p>
    <w:p w:rsidR="00132C3C" w:rsidRPr="00132C3C" w:rsidRDefault="00132C3C" w:rsidP="00132C3C">
      <w:pPr>
        <w:pStyle w:val="27"/>
        <w:shd w:val="clear" w:color="auto" w:fill="auto"/>
        <w:spacing w:before="0" w:line="310" w:lineRule="exact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lastRenderedPageBreak/>
        <w:t xml:space="preserve">Электронное </w:t>
      </w:r>
      <w:r w:rsidR="00BA4452">
        <w:rPr>
          <w:sz w:val="28"/>
          <w:szCs w:val="28"/>
        </w:rPr>
        <w:t>сообщение</w:t>
      </w:r>
      <w:r w:rsidRPr="00132C3C">
        <w:rPr>
          <w:sz w:val="28"/>
          <w:szCs w:val="28"/>
        </w:rPr>
        <w:t xml:space="preserve"> в адрес </w:t>
      </w:r>
      <w:r w:rsidR="00A823DF">
        <w:rPr>
          <w:sz w:val="28"/>
          <w:szCs w:val="28"/>
        </w:rPr>
        <w:t>Роскомнадзора</w:t>
      </w:r>
      <w:r w:rsidRPr="00132C3C">
        <w:rPr>
          <w:sz w:val="28"/>
          <w:szCs w:val="28"/>
        </w:rPr>
        <w:t xml:space="preserve"> направляется на официальный электронный адрес </w:t>
      </w:r>
      <w:r w:rsidR="00A823DF">
        <w:rPr>
          <w:sz w:val="28"/>
          <w:szCs w:val="28"/>
        </w:rPr>
        <w:t>Роскомнадзора</w:t>
      </w:r>
      <w:r w:rsidRPr="00132C3C">
        <w:rPr>
          <w:sz w:val="28"/>
          <w:szCs w:val="28"/>
        </w:rPr>
        <w:t>, и далее пересылается адресатам в соответствующий электронный почтовый ящик.</w:t>
      </w:r>
    </w:p>
    <w:p w:rsidR="00132C3C" w:rsidRPr="00132C3C" w:rsidRDefault="001A6732" w:rsidP="00132C3C">
      <w:pPr>
        <w:pStyle w:val="27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 документооборота </w:t>
      </w:r>
      <w:r w:rsidR="00132C3C" w:rsidRPr="00132C3C">
        <w:rPr>
          <w:sz w:val="28"/>
          <w:szCs w:val="28"/>
        </w:rPr>
        <w:t xml:space="preserve">получает изображение документа на экране компьютера </w:t>
      </w:r>
      <w:r w:rsidR="00AD1604">
        <w:rPr>
          <w:sz w:val="28"/>
          <w:szCs w:val="28"/>
        </w:rPr>
        <w:t xml:space="preserve">и </w:t>
      </w:r>
      <w:r w:rsidR="00132C3C" w:rsidRPr="00132C3C">
        <w:rPr>
          <w:sz w:val="28"/>
          <w:szCs w:val="28"/>
        </w:rPr>
        <w:t>регистрирует в установленном порядке.</w:t>
      </w:r>
    </w:p>
    <w:p w:rsidR="00132C3C" w:rsidRPr="00132C3C" w:rsidRDefault="00132C3C" w:rsidP="00132C3C">
      <w:pPr>
        <w:pStyle w:val="27"/>
        <w:shd w:val="clear" w:color="auto" w:fill="auto"/>
        <w:spacing w:before="0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Каждому абоненту в электронной почте выделяется индивидуальный электронный почтовый ящик, которому присваивается код пользователя, и обмен электронными сообщениями осуществляется через эти электронные почтовые ящики.</w:t>
      </w:r>
    </w:p>
    <w:p w:rsid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Категорически запрещается передача с использованием средств электронной почты писем и других материалов, содержащих информацию, </w:t>
      </w:r>
      <w:r w:rsidR="007A2FA5">
        <w:rPr>
          <w:sz w:val="28"/>
          <w:szCs w:val="28"/>
        </w:rPr>
        <w:t>ограниченного распространения</w:t>
      </w:r>
      <w:r w:rsidRPr="00132C3C">
        <w:rPr>
          <w:sz w:val="28"/>
          <w:szCs w:val="28"/>
        </w:rPr>
        <w:t>.</w:t>
      </w:r>
    </w:p>
    <w:p w:rsidR="007965B0" w:rsidRPr="00DE3E4B" w:rsidRDefault="007965B0" w:rsidP="004A7305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bookmarkStart w:id="6" w:name="bookmark62"/>
    </w:p>
    <w:p w:rsidR="00132C3C" w:rsidRDefault="00132C3C" w:rsidP="004A7305">
      <w:pPr>
        <w:pStyle w:val="50"/>
        <w:keepNext/>
        <w:keepLines/>
        <w:shd w:val="clear" w:color="auto" w:fill="auto"/>
        <w:spacing w:before="0" w:after="0" w:line="240" w:lineRule="auto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32C3C">
        <w:rPr>
          <w:sz w:val="28"/>
          <w:szCs w:val="28"/>
        </w:rPr>
        <w:t>.5.4. Факсограммы</w:t>
      </w:r>
      <w:bookmarkEnd w:id="6"/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Документы, полученные на официальные телефонные номера (факсы) </w:t>
      </w:r>
      <w:r w:rsidR="008555CD">
        <w:rPr>
          <w:sz w:val="28"/>
          <w:szCs w:val="28"/>
        </w:rPr>
        <w:t>Роскомнадзора</w:t>
      </w:r>
      <w:r w:rsidRPr="00132C3C">
        <w:rPr>
          <w:sz w:val="28"/>
          <w:szCs w:val="28"/>
        </w:rPr>
        <w:t xml:space="preserve"> по каналам факсимильной связи, регистрируются в установленном порядке.</w:t>
      </w:r>
    </w:p>
    <w:p w:rsidR="00132C3C" w:rsidRPr="00132C3C" w:rsidRDefault="00132C3C" w:rsidP="00132C3C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Средства факсимильной связи предназначаются для оперативной передачи и приема текстов документов и служебных материалов и устанавливаются в отделах структурных подразделений, если в их функции входит постоянный обмен информацией по каналам факсимильной связи, в секретариатах руководства </w:t>
      </w:r>
      <w:r w:rsidR="008555CD">
        <w:rPr>
          <w:sz w:val="28"/>
          <w:szCs w:val="28"/>
        </w:rPr>
        <w:t>Роскомнадзора (соответствующим подразделением территориального органа)</w:t>
      </w:r>
      <w:r w:rsidRPr="00132C3C">
        <w:rPr>
          <w:sz w:val="28"/>
          <w:szCs w:val="28"/>
        </w:rPr>
        <w:t>.</w:t>
      </w:r>
    </w:p>
    <w:p w:rsidR="00132C3C" w:rsidRPr="00132C3C" w:rsidRDefault="00A823DF" w:rsidP="00980BFE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A823DF">
        <w:rPr>
          <w:b/>
          <w:sz w:val="28"/>
          <w:szCs w:val="28"/>
        </w:rPr>
        <w:t>З</w:t>
      </w:r>
      <w:r w:rsidR="00132C3C" w:rsidRPr="00A823DF">
        <w:rPr>
          <w:b/>
          <w:sz w:val="28"/>
          <w:szCs w:val="28"/>
        </w:rPr>
        <w:t>апрещается</w:t>
      </w:r>
      <w:r w:rsidR="00132C3C" w:rsidRPr="00132C3C">
        <w:rPr>
          <w:sz w:val="28"/>
          <w:szCs w:val="28"/>
        </w:rPr>
        <w:t xml:space="preserve"> передача с использованием средств факсимильной связи писем и других материалов с пометками </w:t>
      </w:r>
      <w:r w:rsidR="00132C3C">
        <w:rPr>
          <w:sz w:val="28"/>
          <w:szCs w:val="28"/>
        </w:rPr>
        <w:t>«</w:t>
      </w:r>
      <w:r w:rsidR="00132C3C" w:rsidRPr="00132C3C">
        <w:rPr>
          <w:sz w:val="28"/>
          <w:szCs w:val="28"/>
        </w:rPr>
        <w:t>Для служебного пользования</w:t>
      </w:r>
      <w:r w:rsidR="00132C3C">
        <w:rPr>
          <w:sz w:val="28"/>
          <w:szCs w:val="28"/>
        </w:rPr>
        <w:t>»</w:t>
      </w:r>
      <w:r w:rsidR="00132C3C" w:rsidRPr="00132C3C">
        <w:rPr>
          <w:sz w:val="28"/>
          <w:szCs w:val="28"/>
        </w:rPr>
        <w:t>.</w:t>
      </w:r>
    </w:p>
    <w:p w:rsidR="00132C3C" w:rsidRPr="00132C3C" w:rsidRDefault="00132C3C" w:rsidP="00980BFE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Как правило, объем передаваемого в течение одного сеанса связи документа не должен превышать 5 листов.</w:t>
      </w:r>
    </w:p>
    <w:p w:rsidR="00132C3C" w:rsidRPr="00132C3C" w:rsidRDefault="00132C3C" w:rsidP="00980BFE">
      <w:pPr>
        <w:pStyle w:val="27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Документ, предназначенный для передачи по каналам факсимильной связи, должен соответствовать требованиям к оформлению документа.</w:t>
      </w:r>
    </w:p>
    <w:p w:rsidR="00132C3C" w:rsidRPr="00132C3C" w:rsidRDefault="00132C3C" w:rsidP="00980BFE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Неправильно оформленные документы к передаче не принимаются.</w:t>
      </w:r>
    </w:p>
    <w:p w:rsidR="00132C3C" w:rsidRPr="00132C3C" w:rsidRDefault="00132C3C" w:rsidP="00980BFE">
      <w:pPr>
        <w:pStyle w:val="27"/>
        <w:shd w:val="clear" w:color="auto" w:fill="auto"/>
        <w:spacing w:before="0" w:line="240" w:lineRule="auto"/>
        <w:ind w:left="20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Документ, текст которого невозможно прочитать, регистрации не подлежит.</w:t>
      </w:r>
    </w:p>
    <w:p w:rsidR="00132C3C" w:rsidRDefault="00132C3C" w:rsidP="00980BFE">
      <w:pPr>
        <w:pStyle w:val="27"/>
        <w:shd w:val="clear" w:color="auto" w:fill="auto"/>
        <w:spacing w:before="0" w:line="240" w:lineRule="auto"/>
        <w:ind w:left="23" w:right="23" w:firstLine="72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Ответственность за содержание информации, передаваемой по средствам факсимильной связи, возлагается на исполнителя, подготовившего документ, и </w:t>
      </w:r>
      <w:r w:rsidR="004A6945">
        <w:rPr>
          <w:sz w:val="28"/>
          <w:szCs w:val="28"/>
        </w:rPr>
        <w:t>должностное лицо Роскомнадзора (территориального органа)</w:t>
      </w:r>
      <w:r w:rsidRPr="00132C3C">
        <w:rPr>
          <w:sz w:val="28"/>
          <w:szCs w:val="28"/>
        </w:rPr>
        <w:t>, подписавшего данный документ.</w:t>
      </w:r>
    </w:p>
    <w:p w:rsidR="008555CD" w:rsidRPr="00A823DF" w:rsidRDefault="008555CD" w:rsidP="004A7305">
      <w:pPr>
        <w:pStyle w:val="27"/>
        <w:shd w:val="clear" w:color="auto" w:fill="auto"/>
        <w:spacing w:before="0" w:line="310" w:lineRule="exact"/>
        <w:ind w:firstLine="708"/>
        <w:jc w:val="both"/>
        <w:rPr>
          <w:sz w:val="16"/>
          <w:szCs w:val="16"/>
        </w:rPr>
      </w:pPr>
    </w:p>
    <w:p w:rsidR="004A7305" w:rsidRDefault="00132C3C" w:rsidP="004A7305">
      <w:pPr>
        <w:pStyle w:val="27"/>
        <w:shd w:val="clear" w:color="auto" w:fill="auto"/>
        <w:spacing w:before="0"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132C3C">
        <w:rPr>
          <w:sz w:val="28"/>
          <w:szCs w:val="28"/>
        </w:rPr>
        <w:t>.</w:t>
      </w:r>
      <w:r w:rsidR="007707A8">
        <w:rPr>
          <w:sz w:val="28"/>
          <w:szCs w:val="28"/>
        </w:rPr>
        <w:t>6</w:t>
      </w:r>
      <w:r w:rsidRPr="00132C3C">
        <w:rPr>
          <w:sz w:val="28"/>
          <w:szCs w:val="28"/>
        </w:rPr>
        <w:t>. Договоры (соглашения), контракты</w:t>
      </w:r>
    </w:p>
    <w:p w:rsidR="00132C3C" w:rsidRDefault="007707A8" w:rsidP="004A7305">
      <w:pPr>
        <w:pStyle w:val="27"/>
        <w:shd w:val="clear" w:color="auto" w:fill="auto"/>
        <w:spacing w:before="0" w:line="31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C3C" w:rsidRPr="00132C3C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132C3C" w:rsidRPr="00132C3C">
        <w:rPr>
          <w:sz w:val="28"/>
          <w:szCs w:val="28"/>
        </w:rPr>
        <w:t>.6.</w:t>
      </w:r>
      <w:r>
        <w:rPr>
          <w:sz w:val="28"/>
          <w:szCs w:val="28"/>
        </w:rPr>
        <w:t xml:space="preserve">1. </w:t>
      </w:r>
      <w:r w:rsidR="00132C3C" w:rsidRPr="00132C3C">
        <w:rPr>
          <w:sz w:val="28"/>
          <w:szCs w:val="28"/>
        </w:rPr>
        <w:t xml:space="preserve">Договоры, контракты (далее - договоры) с зарубежными организациями, федеральными органами исполнительной власти, другими государственными органами Российской Федерации, иные публично-правовые договоры оформляются компетентными управлениями </w:t>
      </w:r>
      <w:r>
        <w:rPr>
          <w:sz w:val="28"/>
          <w:szCs w:val="28"/>
        </w:rPr>
        <w:t>Роскомнадзора</w:t>
      </w:r>
      <w:r w:rsidR="00132C3C" w:rsidRPr="00132C3C">
        <w:rPr>
          <w:sz w:val="28"/>
          <w:szCs w:val="28"/>
        </w:rPr>
        <w:t xml:space="preserve"> </w:t>
      </w:r>
      <w:r w:rsidR="006B702C">
        <w:rPr>
          <w:sz w:val="28"/>
          <w:szCs w:val="28"/>
        </w:rPr>
        <w:t xml:space="preserve">(соответствующими подразделениями территориального органа) </w:t>
      </w:r>
      <w:r w:rsidR="00132C3C" w:rsidRPr="00132C3C">
        <w:rPr>
          <w:sz w:val="28"/>
          <w:szCs w:val="28"/>
        </w:rPr>
        <w:t>в количестве экземпляров, соответствующем числу сторон, по правилам и образцам, установленным нормативными правовыми актами для конкретных видов договоров, затем визируются исполнителями, начальником Правового управления, начальниками управлений</w:t>
      </w:r>
      <w:r w:rsidR="006B702C">
        <w:rPr>
          <w:sz w:val="28"/>
          <w:szCs w:val="28"/>
        </w:rPr>
        <w:t xml:space="preserve"> (соответствующими начальниками подразделений территориального органа)</w:t>
      </w:r>
      <w:r w:rsidR="00132C3C" w:rsidRPr="00132C3C">
        <w:rPr>
          <w:sz w:val="28"/>
          <w:szCs w:val="28"/>
        </w:rPr>
        <w:t xml:space="preserve">, и представляются на подпись </w:t>
      </w:r>
      <w:r w:rsidR="00984B78">
        <w:rPr>
          <w:sz w:val="28"/>
          <w:szCs w:val="28"/>
        </w:rPr>
        <w:t>р</w:t>
      </w:r>
      <w:r w:rsidR="00132C3C" w:rsidRPr="00132C3C">
        <w:rPr>
          <w:sz w:val="28"/>
          <w:szCs w:val="28"/>
        </w:rPr>
        <w:t>уководителю</w:t>
      </w:r>
      <w:r w:rsidR="00E671F1">
        <w:rPr>
          <w:sz w:val="28"/>
          <w:szCs w:val="28"/>
        </w:rPr>
        <w:t xml:space="preserve"> </w:t>
      </w:r>
      <w:r w:rsidR="00E671F1">
        <w:rPr>
          <w:sz w:val="28"/>
          <w:szCs w:val="28"/>
        </w:rPr>
        <w:lastRenderedPageBreak/>
        <w:t>Роскомнадзора</w:t>
      </w:r>
      <w:r w:rsidR="00132C3C" w:rsidRPr="00132C3C">
        <w:rPr>
          <w:sz w:val="28"/>
          <w:szCs w:val="28"/>
        </w:rPr>
        <w:t xml:space="preserve"> или заместителю </w:t>
      </w:r>
      <w:r w:rsidR="00984B78">
        <w:rPr>
          <w:sz w:val="28"/>
          <w:szCs w:val="28"/>
        </w:rPr>
        <w:t>р</w:t>
      </w:r>
      <w:r w:rsidR="00132C3C" w:rsidRPr="00132C3C">
        <w:rPr>
          <w:sz w:val="28"/>
          <w:szCs w:val="28"/>
        </w:rPr>
        <w:t>уководителя</w:t>
      </w:r>
      <w:r w:rsidR="00E671F1">
        <w:rPr>
          <w:sz w:val="28"/>
          <w:szCs w:val="28"/>
        </w:rPr>
        <w:t xml:space="preserve"> Роскомнадзора </w:t>
      </w:r>
      <w:r w:rsidR="006B702C">
        <w:rPr>
          <w:sz w:val="28"/>
          <w:szCs w:val="28"/>
        </w:rPr>
        <w:t xml:space="preserve">(руководителю территориального органа или его заместителю) </w:t>
      </w:r>
      <w:r w:rsidR="00132C3C" w:rsidRPr="00132C3C">
        <w:rPr>
          <w:sz w:val="28"/>
          <w:szCs w:val="28"/>
        </w:rPr>
        <w:t xml:space="preserve">в соответствии с </w:t>
      </w:r>
      <w:r w:rsidR="00E671F1">
        <w:rPr>
          <w:sz w:val="28"/>
          <w:szCs w:val="28"/>
        </w:rPr>
        <w:t xml:space="preserve">приказом о </w:t>
      </w:r>
      <w:r w:rsidR="00132C3C" w:rsidRPr="00132C3C">
        <w:rPr>
          <w:sz w:val="28"/>
          <w:szCs w:val="28"/>
        </w:rPr>
        <w:t>распределени</w:t>
      </w:r>
      <w:r w:rsidR="000312EF">
        <w:rPr>
          <w:sz w:val="28"/>
          <w:szCs w:val="28"/>
        </w:rPr>
        <w:t>и</w:t>
      </w:r>
      <w:r w:rsidR="00132C3C" w:rsidRPr="00132C3C">
        <w:rPr>
          <w:sz w:val="28"/>
          <w:szCs w:val="28"/>
        </w:rPr>
        <w:t xml:space="preserve"> обязанностей.</w:t>
      </w:r>
    </w:p>
    <w:p w:rsidR="00AF730E" w:rsidRPr="00E52CE9" w:rsidRDefault="00AF730E" w:rsidP="00AF730E">
      <w:pPr>
        <w:pStyle w:val="27"/>
        <w:shd w:val="clear" w:color="auto" w:fill="auto"/>
        <w:spacing w:before="0"/>
        <w:ind w:left="23" w:right="23" w:firstLine="680"/>
        <w:jc w:val="both"/>
        <w:rPr>
          <w:rFonts w:eastAsia="Calibri"/>
          <w:sz w:val="28"/>
          <w:szCs w:val="28"/>
        </w:rPr>
      </w:pPr>
      <w:r w:rsidRPr="00E52CE9">
        <w:rPr>
          <w:rFonts w:eastAsia="Calibri"/>
          <w:sz w:val="28"/>
          <w:szCs w:val="28"/>
        </w:rPr>
        <w:t xml:space="preserve">Проекты соглашений с федеральными органами государственной власти и иными государственными органами Российской Федерации в центральном аппарате Роскомнадзора должны проходить процедуру </w:t>
      </w:r>
      <w:r>
        <w:rPr>
          <w:rFonts w:eastAsia="Calibri"/>
          <w:sz w:val="28"/>
          <w:szCs w:val="28"/>
        </w:rPr>
        <w:t>предварительной</w:t>
      </w:r>
      <w:r w:rsidRPr="00E52CE9">
        <w:rPr>
          <w:rFonts w:eastAsia="Calibri"/>
          <w:sz w:val="28"/>
          <w:szCs w:val="28"/>
        </w:rPr>
        <w:t xml:space="preserve"> правовой экспертизы, проверки содержания и оформления в Правовом управлении Роскомнадзора.</w:t>
      </w:r>
    </w:p>
    <w:p w:rsidR="00AF730E" w:rsidRPr="00E52CE9" w:rsidRDefault="00AF730E" w:rsidP="00AF730E">
      <w:pPr>
        <w:spacing w:line="313" w:lineRule="exact"/>
        <w:ind w:firstLine="6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52CE9">
        <w:rPr>
          <w:rFonts w:eastAsia="Calibri"/>
          <w:sz w:val="28"/>
          <w:szCs w:val="28"/>
          <w:lang w:eastAsia="en-US"/>
        </w:rPr>
        <w:t>В территориальных органах Роскомнадзора проекты соглашений подготавливаются сотрудниками в соответствии с их должностными обязанностями по поручению руководителя территориального органа или его заместителя.</w:t>
      </w:r>
    </w:p>
    <w:p w:rsidR="00AF730E" w:rsidRDefault="00AF730E" w:rsidP="00AF730E">
      <w:pPr>
        <w:pStyle w:val="27"/>
        <w:shd w:val="clear" w:color="auto" w:fill="auto"/>
        <w:spacing w:before="0"/>
        <w:ind w:left="23" w:right="23" w:firstLine="680"/>
        <w:jc w:val="both"/>
        <w:rPr>
          <w:sz w:val="28"/>
          <w:szCs w:val="28"/>
          <w:lang w:eastAsia="ru-RU"/>
        </w:rPr>
      </w:pPr>
      <w:r w:rsidRPr="00E52CE9">
        <w:rPr>
          <w:sz w:val="28"/>
          <w:szCs w:val="28"/>
          <w:lang w:eastAsia="ru-RU"/>
        </w:rPr>
        <w:t xml:space="preserve">Образец соглашения о взаимодействии </w:t>
      </w:r>
      <w:r>
        <w:rPr>
          <w:sz w:val="28"/>
          <w:szCs w:val="28"/>
          <w:lang w:eastAsia="ru-RU"/>
        </w:rPr>
        <w:t>Роскомнадзора</w:t>
      </w:r>
      <w:r w:rsidRPr="00E52CE9">
        <w:rPr>
          <w:sz w:val="28"/>
          <w:szCs w:val="28"/>
          <w:lang w:eastAsia="ru-RU"/>
        </w:rPr>
        <w:t xml:space="preserve"> и иного органа государственной власти содержится в </w:t>
      </w:r>
      <w:r w:rsidRPr="0052708C">
        <w:rPr>
          <w:sz w:val="28"/>
          <w:szCs w:val="28"/>
          <w:lang w:eastAsia="ru-RU"/>
        </w:rPr>
        <w:t>приложении № 1</w:t>
      </w:r>
      <w:r w:rsidR="0052708C">
        <w:rPr>
          <w:sz w:val="28"/>
          <w:szCs w:val="28"/>
          <w:lang w:eastAsia="ru-RU"/>
        </w:rPr>
        <w:t>9</w:t>
      </w:r>
      <w:r w:rsidRPr="0052708C">
        <w:rPr>
          <w:sz w:val="28"/>
          <w:szCs w:val="28"/>
          <w:lang w:eastAsia="ru-RU"/>
        </w:rPr>
        <w:t>.</w:t>
      </w:r>
    </w:p>
    <w:p w:rsidR="006B702C" w:rsidRDefault="007707A8" w:rsidP="007707A8">
      <w:pPr>
        <w:pStyle w:val="27"/>
        <w:shd w:val="clear" w:color="auto" w:fill="auto"/>
        <w:tabs>
          <w:tab w:val="left" w:pos="709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3.8.6.2. </w:t>
      </w:r>
      <w:r w:rsidR="00132C3C" w:rsidRPr="00132C3C">
        <w:rPr>
          <w:sz w:val="28"/>
          <w:szCs w:val="28"/>
        </w:rPr>
        <w:t xml:space="preserve">Финансово-хозяйственные и иные гражданско-правовые договоры (государственные контракты) оформляются </w:t>
      </w:r>
      <w:r w:rsidR="00377AC7">
        <w:rPr>
          <w:sz w:val="28"/>
          <w:szCs w:val="28"/>
        </w:rPr>
        <w:t>Отделом документооборота</w:t>
      </w:r>
      <w:r w:rsidR="00132C3C" w:rsidRPr="00132C3C">
        <w:rPr>
          <w:sz w:val="28"/>
          <w:szCs w:val="28"/>
        </w:rPr>
        <w:t xml:space="preserve"> </w:t>
      </w:r>
      <w:r w:rsidR="006B702C">
        <w:rPr>
          <w:sz w:val="28"/>
          <w:szCs w:val="28"/>
        </w:rPr>
        <w:t xml:space="preserve">(соответствующим подразделением территориального органа) </w:t>
      </w:r>
      <w:r w:rsidR="00132C3C" w:rsidRPr="00132C3C">
        <w:rPr>
          <w:sz w:val="28"/>
          <w:szCs w:val="28"/>
        </w:rPr>
        <w:t>в количестве экземпляров, соответствующем числу сторон, по правилам и образцам, установленным нормативными правовыми актами для конкретных видов договоров</w:t>
      </w:r>
      <w:r w:rsidR="006B702C">
        <w:rPr>
          <w:sz w:val="28"/>
          <w:szCs w:val="28"/>
        </w:rPr>
        <w:t>.</w:t>
      </w:r>
    </w:p>
    <w:p w:rsidR="00132C3C" w:rsidRDefault="006B702C" w:rsidP="007707A8">
      <w:pPr>
        <w:pStyle w:val="27"/>
        <w:shd w:val="clear" w:color="auto" w:fill="auto"/>
        <w:tabs>
          <w:tab w:val="left" w:pos="709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центральном аппарате Роскомнадзора </w:t>
      </w:r>
      <w:r w:rsidR="00947AEB">
        <w:rPr>
          <w:sz w:val="28"/>
          <w:szCs w:val="28"/>
        </w:rPr>
        <w:t>проекты договоров</w:t>
      </w:r>
      <w:r>
        <w:rPr>
          <w:sz w:val="28"/>
          <w:szCs w:val="28"/>
        </w:rPr>
        <w:t xml:space="preserve"> </w:t>
      </w:r>
      <w:r w:rsidR="00132C3C" w:rsidRPr="00132C3C">
        <w:rPr>
          <w:sz w:val="28"/>
          <w:szCs w:val="28"/>
        </w:rPr>
        <w:t xml:space="preserve">визируются исполнителем, начальником </w:t>
      </w:r>
      <w:r w:rsidR="00E671F1">
        <w:rPr>
          <w:sz w:val="28"/>
          <w:szCs w:val="28"/>
        </w:rPr>
        <w:t>А</w:t>
      </w:r>
      <w:r w:rsidR="000312EF">
        <w:rPr>
          <w:sz w:val="28"/>
          <w:szCs w:val="28"/>
        </w:rPr>
        <w:t>дминистративного управления</w:t>
      </w:r>
      <w:r w:rsidR="00132C3C" w:rsidRPr="00132C3C">
        <w:rPr>
          <w:sz w:val="28"/>
          <w:szCs w:val="28"/>
        </w:rPr>
        <w:t>, начальником Правового управления, начальник</w:t>
      </w:r>
      <w:r w:rsidR="00947AEB">
        <w:rPr>
          <w:sz w:val="28"/>
          <w:szCs w:val="28"/>
        </w:rPr>
        <w:t>ом</w:t>
      </w:r>
      <w:r w:rsidR="00132C3C" w:rsidRPr="00132C3C">
        <w:rPr>
          <w:sz w:val="28"/>
          <w:szCs w:val="28"/>
        </w:rPr>
        <w:t xml:space="preserve"> Финансового управления - главным бухгалтером, начальником Отдела бюджетного планирования и финансов и представляются на подпись заместителю </w:t>
      </w:r>
      <w:r w:rsidR="00984B78">
        <w:rPr>
          <w:sz w:val="28"/>
          <w:szCs w:val="28"/>
        </w:rPr>
        <w:t>р</w:t>
      </w:r>
      <w:r w:rsidR="00132C3C" w:rsidRPr="00132C3C">
        <w:rPr>
          <w:sz w:val="28"/>
          <w:szCs w:val="28"/>
        </w:rPr>
        <w:t>уководителя</w:t>
      </w:r>
      <w:r w:rsidR="00E671F1">
        <w:rPr>
          <w:sz w:val="28"/>
          <w:szCs w:val="28"/>
        </w:rPr>
        <w:t xml:space="preserve"> Роскомнадзора</w:t>
      </w:r>
      <w:r w:rsidR="00132C3C" w:rsidRPr="00132C3C">
        <w:rPr>
          <w:sz w:val="28"/>
          <w:szCs w:val="28"/>
        </w:rPr>
        <w:t>, курирующему финансово-хозяйственную деятельность, или уполномоченному должностному лицу.</w:t>
      </w:r>
    </w:p>
    <w:p w:rsidR="006B702C" w:rsidRPr="00132C3C" w:rsidRDefault="006B702C" w:rsidP="007707A8">
      <w:pPr>
        <w:pStyle w:val="27"/>
        <w:shd w:val="clear" w:color="auto" w:fill="auto"/>
        <w:tabs>
          <w:tab w:val="left" w:pos="709"/>
        </w:tabs>
        <w:spacing w:before="0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территориальном органе </w:t>
      </w:r>
      <w:r w:rsidR="00947AEB">
        <w:rPr>
          <w:sz w:val="28"/>
          <w:szCs w:val="28"/>
        </w:rPr>
        <w:t>проекты договоров визируются</w:t>
      </w:r>
      <w:r>
        <w:rPr>
          <w:sz w:val="28"/>
          <w:szCs w:val="28"/>
        </w:rPr>
        <w:t xml:space="preserve"> кругом лиц, определенных руководителем или </w:t>
      </w:r>
      <w:r w:rsidR="00207DFF">
        <w:rPr>
          <w:sz w:val="28"/>
          <w:szCs w:val="28"/>
        </w:rPr>
        <w:t>его заместителем.</w:t>
      </w:r>
    </w:p>
    <w:p w:rsidR="00132C3C" w:rsidRPr="00132C3C" w:rsidRDefault="007707A8" w:rsidP="007707A8">
      <w:pPr>
        <w:pStyle w:val="27"/>
        <w:shd w:val="clear" w:color="auto" w:fill="auto"/>
        <w:tabs>
          <w:tab w:val="left" w:pos="0"/>
        </w:tabs>
        <w:spacing w:before="0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3.8.6.3. </w:t>
      </w:r>
      <w:r w:rsidR="00132C3C" w:rsidRPr="00132C3C">
        <w:rPr>
          <w:sz w:val="28"/>
          <w:szCs w:val="28"/>
        </w:rPr>
        <w:t>Служебные контракты (трудовые договоры) оформляются Отделом государственной службы и кадров</w:t>
      </w:r>
      <w:r w:rsidR="00207DFF">
        <w:rPr>
          <w:sz w:val="28"/>
          <w:szCs w:val="28"/>
        </w:rPr>
        <w:t xml:space="preserve"> (соответствующим подразделением территориального органа)</w:t>
      </w:r>
      <w:r w:rsidR="00132C3C" w:rsidRPr="00132C3C">
        <w:rPr>
          <w:sz w:val="28"/>
          <w:szCs w:val="28"/>
        </w:rPr>
        <w:t xml:space="preserve"> в двух экземплярах по правилам и образцам, установленным Федеральным законом от 27</w:t>
      </w:r>
      <w:r w:rsidR="00DC3778">
        <w:rPr>
          <w:sz w:val="28"/>
          <w:szCs w:val="28"/>
        </w:rPr>
        <w:t>.07.</w:t>
      </w:r>
      <w:r w:rsidR="00132C3C" w:rsidRPr="00132C3C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="00132C3C" w:rsidRPr="00132C3C">
        <w:rPr>
          <w:sz w:val="28"/>
          <w:szCs w:val="28"/>
        </w:rPr>
        <w:t xml:space="preserve"> 79-ФЗ </w:t>
      </w:r>
      <w:r>
        <w:rPr>
          <w:sz w:val="28"/>
          <w:szCs w:val="28"/>
        </w:rPr>
        <w:t>«</w:t>
      </w:r>
      <w:r w:rsidR="00132C3C" w:rsidRPr="00132C3C">
        <w:rPr>
          <w:sz w:val="28"/>
          <w:szCs w:val="28"/>
        </w:rPr>
        <w:t>О государственной гражданской службе Российской Федерации</w:t>
      </w:r>
      <w:r>
        <w:rPr>
          <w:sz w:val="28"/>
          <w:szCs w:val="28"/>
        </w:rPr>
        <w:t>»</w:t>
      </w:r>
      <w:r w:rsidR="00132C3C" w:rsidRPr="00132C3C">
        <w:rPr>
          <w:sz w:val="28"/>
          <w:szCs w:val="28"/>
        </w:rPr>
        <w:t xml:space="preserve"> (Собрание законодательства Российской Федерации, 2004, </w:t>
      </w:r>
      <w:r>
        <w:rPr>
          <w:sz w:val="28"/>
          <w:szCs w:val="28"/>
        </w:rPr>
        <w:t>№</w:t>
      </w:r>
      <w:r w:rsidR="00132C3C" w:rsidRPr="00132C3C">
        <w:rPr>
          <w:sz w:val="28"/>
          <w:szCs w:val="28"/>
        </w:rPr>
        <w:t xml:space="preserve"> 31, ст. 3215), Трудовым </w:t>
      </w:r>
      <w:r w:rsidR="00E671F1">
        <w:rPr>
          <w:sz w:val="28"/>
          <w:szCs w:val="28"/>
        </w:rPr>
        <w:t>К</w:t>
      </w:r>
      <w:r w:rsidR="00132C3C" w:rsidRPr="00132C3C">
        <w:rPr>
          <w:sz w:val="28"/>
          <w:szCs w:val="28"/>
        </w:rPr>
        <w:t xml:space="preserve">одексом Российской Федерации (Собрание законодательства Российской Федерации, 2002, </w:t>
      </w:r>
      <w:r>
        <w:rPr>
          <w:sz w:val="28"/>
          <w:szCs w:val="28"/>
        </w:rPr>
        <w:t>№</w:t>
      </w:r>
      <w:r w:rsidR="00132C3C" w:rsidRPr="00132C3C">
        <w:rPr>
          <w:sz w:val="28"/>
          <w:szCs w:val="28"/>
        </w:rPr>
        <w:t xml:space="preserve"> 1 (ч. 1), ст. 3), Указом Президента Российской Федерации от 16.02.2005 </w:t>
      </w:r>
      <w:r>
        <w:rPr>
          <w:sz w:val="28"/>
          <w:szCs w:val="28"/>
        </w:rPr>
        <w:t>№</w:t>
      </w:r>
      <w:r w:rsidR="00132C3C" w:rsidRPr="00132C3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2C3C" w:rsidRPr="00132C3C">
        <w:rPr>
          <w:sz w:val="28"/>
          <w:szCs w:val="28"/>
        </w:rPr>
        <w:t xml:space="preserve">59 </w:t>
      </w:r>
      <w:r>
        <w:rPr>
          <w:sz w:val="28"/>
          <w:szCs w:val="28"/>
        </w:rPr>
        <w:t>«</w:t>
      </w:r>
      <w:r w:rsidR="00132C3C" w:rsidRPr="00132C3C">
        <w:rPr>
          <w:sz w:val="28"/>
          <w:szCs w:val="28"/>
        </w:rPr>
        <w:t>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</w:t>
      </w:r>
      <w:r>
        <w:rPr>
          <w:sz w:val="28"/>
          <w:szCs w:val="28"/>
        </w:rPr>
        <w:t>»</w:t>
      </w:r>
      <w:r w:rsidR="00132C3C" w:rsidRPr="00132C3C">
        <w:rPr>
          <w:sz w:val="28"/>
          <w:szCs w:val="28"/>
        </w:rPr>
        <w:t xml:space="preserve"> (Собрание законодательства Российской Федерации, 2005, </w:t>
      </w:r>
      <w:r>
        <w:rPr>
          <w:sz w:val="28"/>
          <w:szCs w:val="28"/>
        </w:rPr>
        <w:t>№</w:t>
      </w:r>
      <w:r w:rsidR="00132C3C" w:rsidRPr="00132C3C">
        <w:rPr>
          <w:sz w:val="28"/>
          <w:szCs w:val="28"/>
        </w:rPr>
        <w:t xml:space="preserve"> 8, ст. 629) и иными нормативными правовыми актами, затем подписываются государственным служащим и представителем нанимателя: </w:t>
      </w:r>
      <w:r w:rsidR="00984B78">
        <w:rPr>
          <w:sz w:val="28"/>
          <w:szCs w:val="28"/>
        </w:rPr>
        <w:t>р</w:t>
      </w:r>
      <w:r w:rsidR="00132C3C" w:rsidRPr="00132C3C">
        <w:rPr>
          <w:sz w:val="28"/>
          <w:szCs w:val="28"/>
        </w:rPr>
        <w:t>уководителем или его заместителем в соответствии с установленным распределением обязанностей, и заверяются оттиском печати с воспроизведением Государственного герба Российской Федерации.</w:t>
      </w:r>
    </w:p>
    <w:p w:rsidR="00132C3C" w:rsidRPr="00132C3C" w:rsidRDefault="00132C3C" w:rsidP="007707A8">
      <w:pPr>
        <w:pStyle w:val="27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Один экземпляр служебного контракта (трудового договора) передается государственному служащему, второй помещается в его личное дело в соответствии с номенклатурой дел.</w:t>
      </w:r>
    </w:p>
    <w:p w:rsidR="00132C3C" w:rsidRPr="00132C3C" w:rsidRDefault="001576F4" w:rsidP="00AF730E">
      <w:pPr>
        <w:pStyle w:val="27"/>
        <w:shd w:val="clear" w:color="auto" w:fill="auto"/>
        <w:tabs>
          <w:tab w:val="left" w:pos="709"/>
        </w:tabs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3.8.6.4. </w:t>
      </w:r>
      <w:r w:rsidR="00132C3C" w:rsidRPr="00132C3C">
        <w:rPr>
          <w:sz w:val="28"/>
          <w:szCs w:val="28"/>
        </w:rPr>
        <w:t xml:space="preserve">Договоры </w:t>
      </w:r>
      <w:r w:rsidR="00AF730E">
        <w:rPr>
          <w:sz w:val="28"/>
          <w:szCs w:val="28"/>
        </w:rPr>
        <w:t xml:space="preserve">(соглашения) </w:t>
      </w:r>
      <w:r w:rsidR="00132C3C" w:rsidRPr="00132C3C">
        <w:rPr>
          <w:sz w:val="28"/>
          <w:szCs w:val="28"/>
        </w:rPr>
        <w:t>оформляются на стандартных листах формата А4 (210 х 297</w:t>
      </w:r>
      <w:r w:rsidR="00AF730E">
        <w:rPr>
          <w:sz w:val="28"/>
          <w:szCs w:val="28"/>
        </w:rPr>
        <w:t xml:space="preserve"> </w:t>
      </w:r>
      <w:r w:rsidR="00132C3C" w:rsidRPr="00132C3C">
        <w:rPr>
          <w:sz w:val="28"/>
          <w:szCs w:val="28"/>
        </w:rPr>
        <w:t>мм).</w:t>
      </w:r>
    </w:p>
    <w:p w:rsidR="00132C3C" w:rsidRPr="00132C3C" w:rsidRDefault="00132C3C" w:rsidP="007707A8">
      <w:pPr>
        <w:pStyle w:val="27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Договоры</w:t>
      </w:r>
      <w:r w:rsidR="00AF730E">
        <w:rPr>
          <w:sz w:val="28"/>
          <w:szCs w:val="28"/>
        </w:rPr>
        <w:t xml:space="preserve"> (соглашения)</w:t>
      </w:r>
      <w:r w:rsidRPr="00132C3C">
        <w:rPr>
          <w:sz w:val="28"/>
          <w:szCs w:val="28"/>
        </w:rPr>
        <w:t xml:space="preserve">, оформленные в соответствии с п. п. </w:t>
      </w:r>
      <w:r w:rsidR="00685DC8" w:rsidRPr="00685DC8"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 w:rsidR="00685DC8" w:rsidRPr="00685DC8">
        <w:rPr>
          <w:sz w:val="28"/>
          <w:szCs w:val="28"/>
        </w:rPr>
        <w:t>8</w:t>
      </w:r>
      <w:r w:rsidRPr="00132C3C">
        <w:rPr>
          <w:sz w:val="28"/>
          <w:szCs w:val="28"/>
        </w:rPr>
        <w:t xml:space="preserve">.6.1., </w:t>
      </w:r>
      <w:r w:rsidR="00685DC8" w:rsidRPr="00685DC8">
        <w:rPr>
          <w:sz w:val="28"/>
          <w:szCs w:val="28"/>
        </w:rPr>
        <w:t>3</w:t>
      </w:r>
      <w:r w:rsidRPr="00132C3C">
        <w:rPr>
          <w:sz w:val="28"/>
          <w:szCs w:val="28"/>
        </w:rPr>
        <w:t>.</w:t>
      </w:r>
      <w:r w:rsidR="00685DC8" w:rsidRPr="00685DC8">
        <w:rPr>
          <w:sz w:val="28"/>
          <w:szCs w:val="28"/>
        </w:rPr>
        <w:t>8</w:t>
      </w:r>
      <w:r w:rsidRPr="00132C3C">
        <w:rPr>
          <w:sz w:val="28"/>
          <w:szCs w:val="28"/>
        </w:rPr>
        <w:t xml:space="preserve">.6.2. Инструкции, регистрируются в </w:t>
      </w:r>
      <w:r w:rsidR="00B62CA3">
        <w:rPr>
          <w:sz w:val="28"/>
          <w:szCs w:val="28"/>
        </w:rPr>
        <w:t>Отделе документооборота</w:t>
      </w:r>
      <w:r w:rsidR="00207DFF">
        <w:rPr>
          <w:sz w:val="28"/>
          <w:szCs w:val="28"/>
        </w:rPr>
        <w:t xml:space="preserve"> (соответствующем подразделении территориального органа)</w:t>
      </w:r>
      <w:r w:rsidRPr="00132C3C">
        <w:rPr>
          <w:sz w:val="28"/>
          <w:szCs w:val="28"/>
        </w:rPr>
        <w:t>.</w:t>
      </w:r>
    </w:p>
    <w:p w:rsidR="00132C3C" w:rsidRPr="00132C3C" w:rsidRDefault="00132C3C" w:rsidP="007707A8">
      <w:pPr>
        <w:pStyle w:val="27"/>
        <w:shd w:val="clear" w:color="auto" w:fill="auto"/>
        <w:spacing w:before="0"/>
        <w:ind w:left="20" w:right="20" w:firstLine="689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Регистрация договоров (соглашений) осуществляется порядковой нумерацией в пределах календарного года. При регистрации на договоре указываются номер и дата регистрации, которые вносятся</w:t>
      </w:r>
      <w:r w:rsidR="007707A8">
        <w:rPr>
          <w:sz w:val="28"/>
          <w:szCs w:val="28"/>
        </w:rPr>
        <w:t xml:space="preserve"> в журнал регистрации. Подпись </w:t>
      </w:r>
      <w:r w:rsidR="00DC3778">
        <w:rPr>
          <w:sz w:val="28"/>
          <w:szCs w:val="28"/>
        </w:rPr>
        <w:t>р</w:t>
      </w:r>
      <w:r w:rsidRPr="00132C3C">
        <w:rPr>
          <w:sz w:val="28"/>
          <w:szCs w:val="28"/>
        </w:rPr>
        <w:t>уководителя</w:t>
      </w:r>
      <w:r w:rsidR="00207DFF">
        <w:rPr>
          <w:sz w:val="28"/>
          <w:szCs w:val="28"/>
        </w:rPr>
        <w:t xml:space="preserve"> или</w:t>
      </w:r>
      <w:r w:rsidRPr="00132C3C">
        <w:rPr>
          <w:sz w:val="28"/>
          <w:szCs w:val="28"/>
        </w:rPr>
        <w:t xml:space="preserve"> заместителя </w:t>
      </w:r>
      <w:r w:rsidR="00207DFF">
        <w:rPr>
          <w:sz w:val="28"/>
          <w:szCs w:val="28"/>
        </w:rPr>
        <w:t>р</w:t>
      </w:r>
      <w:r w:rsidRPr="00132C3C">
        <w:rPr>
          <w:sz w:val="28"/>
          <w:szCs w:val="28"/>
        </w:rPr>
        <w:t>уководителя</w:t>
      </w:r>
      <w:r w:rsidR="00DC3778">
        <w:rPr>
          <w:sz w:val="28"/>
          <w:szCs w:val="28"/>
        </w:rPr>
        <w:t xml:space="preserve"> Роскомнадзора</w:t>
      </w:r>
      <w:r w:rsidR="00207DFF">
        <w:rPr>
          <w:sz w:val="28"/>
          <w:szCs w:val="28"/>
        </w:rPr>
        <w:t xml:space="preserve"> (руководителя территориального органа или его заместителя)</w:t>
      </w:r>
      <w:r w:rsidR="007707A8">
        <w:rPr>
          <w:sz w:val="28"/>
          <w:szCs w:val="28"/>
        </w:rPr>
        <w:t xml:space="preserve"> н</w:t>
      </w:r>
      <w:r w:rsidRPr="00132C3C">
        <w:rPr>
          <w:sz w:val="28"/>
          <w:szCs w:val="28"/>
        </w:rPr>
        <w:t>а договоре заверяется оттиском печати с воспроизведением Государственного герба Российской Федерации.</w:t>
      </w:r>
    </w:p>
    <w:p w:rsidR="00132C3C" w:rsidRPr="00132C3C" w:rsidRDefault="00132C3C" w:rsidP="00132C3C">
      <w:pPr>
        <w:pStyle w:val="27"/>
        <w:shd w:val="clear" w:color="auto" w:fill="auto"/>
        <w:spacing w:before="0"/>
        <w:ind w:left="20" w:right="20" w:firstLine="68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Один экземпляр договора (соглашения) помещается в номенклатурное дело </w:t>
      </w:r>
      <w:r w:rsidR="00B62CA3">
        <w:rPr>
          <w:sz w:val="28"/>
          <w:szCs w:val="28"/>
        </w:rPr>
        <w:t>Отдела документооборота</w:t>
      </w:r>
      <w:r w:rsidR="00207DFF">
        <w:rPr>
          <w:sz w:val="28"/>
          <w:szCs w:val="28"/>
        </w:rPr>
        <w:t xml:space="preserve"> (соответствующего подразделения территориального органа)</w:t>
      </w:r>
      <w:r w:rsidR="007707A8">
        <w:rPr>
          <w:sz w:val="28"/>
          <w:szCs w:val="28"/>
        </w:rPr>
        <w:t>,</w:t>
      </w:r>
      <w:r w:rsidRPr="00132C3C">
        <w:rPr>
          <w:sz w:val="28"/>
          <w:szCs w:val="28"/>
        </w:rPr>
        <w:t xml:space="preserve"> остальные экземпляры направляются сторонам договора (соглашения).</w:t>
      </w:r>
    </w:p>
    <w:p w:rsidR="00132C3C" w:rsidRPr="00132C3C" w:rsidRDefault="00132C3C" w:rsidP="00E52CE9">
      <w:pPr>
        <w:pStyle w:val="27"/>
        <w:shd w:val="clear" w:color="auto" w:fill="auto"/>
        <w:spacing w:before="0"/>
        <w:ind w:left="20" w:right="20" w:firstLine="68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Копии договора (соглашения) завер</w:t>
      </w:r>
      <w:r w:rsidR="001A6732">
        <w:rPr>
          <w:sz w:val="28"/>
          <w:szCs w:val="28"/>
        </w:rPr>
        <w:t xml:space="preserve">яются надписью и печатью Отдела документооборота </w:t>
      </w:r>
      <w:r w:rsidR="00207DFF">
        <w:rPr>
          <w:sz w:val="28"/>
          <w:szCs w:val="28"/>
        </w:rPr>
        <w:t xml:space="preserve">(соответствующего подразделения территориального органа) </w:t>
      </w:r>
      <w:r w:rsidRPr="00132C3C">
        <w:rPr>
          <w:sz w:val="28"/>
          <w:szCs w:val="28"/>
        </w:rPr>
        <w:t>и направляются адресатам в соответствии с указателем рассылки. Подлинник указателя рассылки помещается в номенклатурное дело вместе с соответствующим договором (соглашением).</w:t>
      </w:r>
    </w:p>
    <w:p w:rsidR="00207DFF" w:rsidRDefault="00132C3C" w:rsidP="00E52CE9">
      <w:pPr>
        <w:pStyle w:val="27"/>
        <w:shd w:val="clear" w:color="auto" w:fill="auto"/>
        <w:spacing w:before="0"/>
        <w:ind w:left="23" w:right="23" w:firstLine="68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 xml:space="preserve">Финансово-хозяйственные и иные гражданско-правовые договоры после подписания регистрируются и заверяются в </w:t>
      </w:r>
      <w:r w:rsidR="001A6732">
        <w:rPr>
          <w:sz w:val="28"/>
          <w:szCs w:val="28"/>
        </w:rPr>
        <w:t>Отделе документооборота</w:t>
      </w:r>
      <w:r w:rsidRPr="00132C3C">
        <w:rPr>
          <w:sz w:val="28"/>
          <w:szCs w:val="28"/>
        </w:rPr>
        <w:t xml:space="preserve"> </w:t>
      </w:r>
      <w:r w:rsidR="00207DFF">
        <w:rPr>
          <w:sz w:val="28"/>
          <w:szCs w:val="28"/>
        </w:rPr>
        <w:t xml:space="preserve">(соответствующем подразделении территориального органа) </w:t>
      </w:r>
      <w:r w:rsidRPr="00132C3C">
        <w:rPr>
          <w:sz w:val="28"/>
          <w:szCs w:val="28"/>
        </w:rPr>
        <w:t xml:space="preserve">оттиском печати с воспроизведением Государственного герба Российской Федерации. </w:t>
      </w:r>
    </w:p>
    <w:p w:rsidR="00132C3C" w:rsidRDefault="00132C3C" w:rsidP="00E52CE9">
      <w:pPr>
        <w:pStyle w:val="27"/>
        <w:shd w:val="clear" w:color="auto" w:fill="auto"/>
        <w:spacing w:before="0"/>
        <w:ind w:left="23" w:right="23" w:firstLine="680"/>
        <w:jc w:val="both"/>
        <w:rPr>
          <w:sz w:val="28"/>
          <w:szCs w:val="28"/>
        </w:rPr>
      </w:pPr>
      <w:r w:rsidRPr="00132C3C">
        <w:rPr>
          <w:sz w:val="28"/>
          <w:szCs w:val="28"/>
        </w:rPr>
        <w:t>Один экземпляр договора помещается в номенклатурное дело Финансового управления</w:t>
      </w:r>
      <w:r w:rsidR="0045238D">
        <w:rPr>
          <w:sz w:val="28"/>
          <w:szCs w:val="28"/>
        </w:rPr>
        <w:t xml:space="preserve"> </w:t>
      </w:r>
      <w:r w:rsidR="00207DFF">
        <w:rPr>
          <w:sz w:val="28"/>
          <w:szCs w:val="28"/>
        </w:rPr>
        <w:t>(соответствующего подразделения территориального органа)</w:t>
      </w:r>
      <w:r w:rsidRPr="00132C3C">
        <w:rPr>
          <w:sz w:val="28"/>
          <w:szCs w:val="28"/>
        </w:rPr>
        <w:t>.</w:t>
      </w:r>
    </w:p>
    <w:p w:rsidR="00E52CE9" w:rsidRDefault="00E52CE9" w:rsidP="00E52CE9">
      <w:pPr>
        <w:pStyle w:val="27"/>
        <w:shd w:val="clear" w:color="auto" w:fill="auto"/>
        <w:spacing w:before="0"/>
        <w:ind w:left="23" w:right="23" w:firstLine="680"/>
        <w:jc w:val="both"/>
        <w:rPr>
          <w:sz w:val="28"/>
          <w:szCs w:val="28"/>
          <w:lang w:eastAsia="ru-RU"/>
        </w:rPr>
      </w:pPr>
    </w:p>
    <w:p w:rsidR="00E52CE9" w:rsidRDefault="00E52CE9" w:rsidP="00E52CE9">
      <w:pPr>
        <w:pStyle w:val="27"/>
        <w:shd w:val="clear" w:color="auto" w:fill="auto"/>
        <w:spacing w:before="0"/>
        <w:ind w:left="23" w:right="23" w:firstLine="680"/>
        <w:jc w:val="both"/>
        <w:rPr>
          <w:sz w:val="28"/>
          <w:szCs w:val="28"/>
        </w:rPr>
      </w:pPr>
    </w:p>
    <w:p w:rsidR="00D60DF6" w:rsidRPr="007A0A26" w:rsidRDefault="00D60DF6" w:rsidP="00D60DF6">
      <w:pPr>
        <w:pStyle w:val="af"/>
      </w:pPr>
      <w:r w:rsidRPr="007A0A26">
        <w:t>3.8.7. Документы по надзорной деятельности</w:t>
      </w:r>
    </w:p>
    <w:p w:rsidR="00D60DF6" w:rsidRPr="007A0A26" w:rsidRDefault="00D60DF6" w:rsidP="00D60DF6">
      <w:pPr>
        <w:pStyle w:val="af"/>
        <w:jc w:val="both"/>
      </w:pPr>
    </w:p>
    <w:p w:rsidR="00D60DF6" w:rsidRPr="007A0A26" w:rsidRDefault="00C07BDC" w:rsidP="00211A16">
      <w:pPr>
        <w:pStyle w:val="af"/>
        <w:ind w:firstLine="703"/>
        <w:jc w:val="both"/>
      </w:pPr>
      <w:r w:rsidRPr="007A0A26">
        <w:t>3.8.7.1. </w:t>
      </w:r>
      <w:r w:rsidR="00211A16" w:rsidRPr="007A0A26">
        <w:t xml:space="preserve">В рамках организации контрольно-надзорной деятельности в </w:t>
      </w:r>
      <w:r w:rsidR="00804AFF" w:rsidRPr="007A0A26">
        <w:t xml:space="preserve">территориальных органах </w:t>
      </w:r>
      <w:r w:rsidR="00211A16" w:rsidRPr="007A0A26">
        <w:t>Роскомнадзор</w:t>
      </w:r>
      <w:r w:rsidR="00804AFF" w:rsidRPr="007A0A26">
        <w:t>а</w:t>
      </w:r>
      <w:r w:rsidR="00211A16" w:rsidRPr="007A0A26">
        <w:t xml:space="preserve"> </w:t>
      </w:r>
      <w:r w:rsidR="00462FDC" w:rsidRPr="007A0A26">
        <w:t xml:space="preserve">посредством ЕИС 2.0 </w:t>
      </w:r>
      <w:r w:rsidR="00211A16" w:rsidRPr="007A0A26">
        <w:t>создаются следующие документы:</w:t>
      </w:r>
    </w:p>
    <w:p w:rsidR="00207F25" w:rsidRPr="007A0A26" w:rsidRDefault="00207F25" w:rsidP="00211A16">
      <w:pPr>
        <w:pStyle w:val="af"/>
        <w:numPr>
          <w:ilvl w:val="0"/>
          <w:numId w:val="17"/>
        </w:numPr>
        <w:jc w:val="both"/>
      </w:pPr>
      <w:r w:rsidRPr="007A0A26">
        <w:t>Задание на проведение проверки;</w:t>
      </w:r>
    </w:p>
    <w:p w:rsidR="00211A16" w:rsidRPr="007A0A26" w:rsidRDefault="00211A16" w:rsidP="00211A16">
      <w:pPr>
        <w:pStyle w:val="af"/>
        <w:numPr>
          <w:ilvl w:val="0"/>
          <w:numId w:val="17"/>
        </w:numPr>
        <w:jc w:val="both"/>
      </w:pPr>
      <w:r w:rsidRPr="007A0A26">
        <w:t>Акт проверки</w:t>
      </w:r>
      <w:r w:rsidR="00207F25" w:rsidRPr="007A0A26">
        <w:t>;</w:t>
      </w:r>
    </w:p>
    <w:p w:rsidR="00211A16" w:rsidRPr="007A0A26" w:rsidRDefault="00211A16" w:rsidP="00211A16">
      <w:pPr>
        <w:pStyle w:val="af"/>
        <w:numPr>
          <w:ilvl w:val="0"/>
          <w:numId w:val="17"/>
        </w:numPr>
        <w:jc w:val="both"/>
      </w:pPr>
      <w:r w:rsidRPr="007A0A26">
        <w:t>Предписание</w:t>
      </w:r>
      <w:r w:rsidR="00207F25" w:rsidRPr="007A0A26">
        <w:t>;</w:t>
      </w:r>
    </w:p>
    <w:p w:rsidR="00211A16" w:rsidRPr="007A0A26" w:rsidRDefault="00211A16" w:rsidP="00211A16">
      <w:pPr>
        <w:pStyle w:val="af"/>
        <w:numPr>
          <w:ilvl w:val="0"/>
          <w:numId w:val="17"/>
        </w:numPr>
        <w:jc w:val="both"/>
      </w:pPr>
      <w:r w:rsidRPr="007A0A26">
        <w:t>Протокол об административном правонарушении</w:t>
      </w:r>
      <w:r w:rsidR="002A1E29" w:rsidRPr="007A0A26">
        <w:rPr>
          <w:rStyle w:val="af3"/>
        </w:rPr>
        <w:footnoteReference w:id="3"/>
      </w:r>
      <w:r w:rsidR="00207F25" w:rsidRPr="007A0A26">
        <w:t>;</w:t>
      </w:r>
    </w:p>
    <w:p w:rsidR="00211A16" w:rsidRPr="007A0A26" w:rsidRDefault="00211A16" w:rsidP="00211A16">
      <w:pPr>
        <w:pStyle w:val="af"/>
        <w:numPr>
          <w:ilvl w:val="0"/>
          <w:numId w:val="17"/>
        </w:numPr>
        <w:jc w:val="both"/>
      </w:pPr>
      <w:r w:rsidRPr="007A0A26">
        <w:t>Определение</w:t>
      </w:r>
      <w:r w:rsidR="00154B79" w:rsidRPr="007A0A26">
        <w:t>;</w:t>
      </w:r>
    </w:p>
    <w:p w:rsidR="00154B79" w:rsidRPr="007A0A26" w:rsidRDefault="00154B79" w:rsidP="00211A16">
      <w:pPr>
        <w:pStyle w:val="af"/>
        <w:numPr>
          <w:ilvl w:val="0"/>
          <w:numId w:val="17"/>
        </w:numPr>
        <w:jc w:val="both"/>
      </w:pPr>
      <w:r w:rsidRPr="007A0A26">
        <w:t>Постановление</w:t>
      </w:r>
      <w:r w:rsidR="006407C6" w:rsidRPr="007A0A26">
        <w:t>.</w:t>
      </w:r>
    </w:p>
    <w:p w:rsidR="00462FDC" w:rsidRPr="007A0A26" w:rsidRDefault="00462FDC" w:rsidP="00462FDC">
      <w:pPr>
        <w:pStyle w:val="af"/>
        <w:ind w:firstLine="709"/>
        <w:jc w:val="both"/>
      </w:pPr>
      <w:r w:rsidRPr="007A0A26">
        <w:t>В Роскомнадзоре создаются следующие виды «Определений»: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>определение о передаче по подведомственности;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>определение об исправлении ошибки;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>определение об отказе в возбуждении дела об административном правонарушении;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>определение о времени и месте рассмотрени</w:t>
      </w:r>
      <w:r>
        <w:rPr>
          <w:rFonts w:eastAsia="Calibri"/>
          <w:sz w:val="28"/>
          <w:szCs w:val="28"/>
          <w:lang w:eastAsia="en-US"/>
        </w:rPr>
        <w:t>я</w:t>
      </w:r>
      <w:r w:rsidRPr="00B93CAF">
        <w:rPr>
          <w:rFonts w:eastAsia="Calibri"/>
          <w:sz w:val="28"/>
          <w:szCs w:val="28"/>
          <w:lang w:eastAsia="en-US"/>
        </w:rPr>
        <w:t>;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 </w:t>
      </w:r>
      <w:r w:rsidRPr="00B93CAF">
        <w:rPr>
          <w:rFonts w:eastAsia="Calibri"/>
          <w:sz w:val="28"/>
          <w:szCs w:val="28"/>
          <w:lang w:eastAsia="en-US"/>
        </w:rPr>
        <w:t>определение о продлении срока рассмотрения дела об административном правонарушении;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 xml:space="preserve">определение об объединении дел об административном правонарушении; </w:t>
      </w:r>
    </w:p>
    <w:p w:rsidR="00462FDC" w:rsidRPr="00B93CAF" w:rsidRDefault="00462FDC" w:rsidP="00462FDC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 </w:t>
      </w:r>
      <w:r w:rsidRPr="00B93CAF">
        <w:rPr>
          <w:rFonts w:eastAsia="Calibri"/>
          <w:sz w:val="28"/>
          <w:szCs w:val="28"/>
          <w:lang w:eastAsia="en-US"/>
        </w:rPr>
        <w:t xml:space="preserve">определение об отложении рассмотрения дела об административном правонарушении; </w:t>
      </w:r>
    </w:p>
    <w:p w:rsidR="00462FDC" w:rsidRPr="00B93CAF" w:rsidRDefault="00462FDC" w:rsidP="00462FDC">
      <w:pPr>
        <w:pStyle w:val="27"/>
        <w:spacing w:before="0"/>
        <w:ind w:left="23" w:right="23" w:firstLine="709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>- </w:t>
      </w:r>
      <w:r w:rsidRPr="00B93CAF">
        <w:rPr>
          <w:sz w:val="28"/>
          <w:szCs w:val="28"/>
          <w:lang w:eastAsia="ru-RU"/>
        </w:rPr>
        <w:t>определение о возвращении протокола об а</w:t>
      </w:r>
      <w:r>
        <w:rPr>
          <w:sz w:val="28"/>
          <w:szCs w:val="28"/>
          <w:lang w:eastAsia="ru-RU"/>
        </w:rPr>
        <w:t>дминистративном правонарушении.</w:t>
      </w:r>
    </w:p>
    <w:p w:rsidR="005C6E69" w:rsidRPr="007A0A26" w:rsidRDefault="00C07BDC" w:rsidP="00207F25">
      <w:pPr>
        <w:pStyle w:val="af"/>
        <w:ind w:firstLine="708"/>
        <w:jc w:val="both"/>
      </w:pPr>
      <w:r w:rsidRPr="007A0A26">
        <w:t xml:space="preserve">3.8.7.2. </w:t>
      </w:r>
      <w:r w:rsidR="005C6E69" w:rsidRPr="007A0A26">
        <w:t xml:space="preserve">Для создания указанных документов используется продольный бланк </w:t>
      </w:r>
      <w:r w:rsidRPr="007A0A26">
        <w:t xml:space="preserve">территориального органа </w:t>
      </w:r>
      <w:r w:rsidR="005C6E69" w:rsidRPr="007A0A26">
        <w:t>Роскомнадзора (</w:t>
      </w:r>
      <w:r w:rsidR="005C6E69" w:rsidRPr="004E4E4B">
        <w:t>приложени</w:t>
      </w:r>
      <w:r w:rsidR="004E4E4B">
        <w:t>е</w:t>
      </w:r>
      <w:r w:rsidR="005C6E69" w:rsidRPr="004E4E4B">
        <w:t xml:space="preserve"> № </w:t>
      </w:r>
      <w:r w:rsidR="004E4E4B">
        <w:t>11</w:t>
      </w:r>
      <w:r w:rsidR="005C6E69" w:rsidRPr="007A0A26">
        <w:t>).</w:t>
      </w:r>
    </w:p>
    <w:p w:rsidR="00207F25" w:rsidRPr="007A0A26" w:rsidRDefault="00C07BDC" w:rsidP="00207F25">
      <w:pPr>
        <w:pStyle w:val="af"/>
        <w:ind w:firstLine="708"/>
        <w:jc w:val="both"/>
      </w:pPr>
      <w:r w:rsidRPr="007A0A26">
        <w:t>3.8.7.3. </w:t>
      </w:r>
      <w:r w:rsidR="00207F25" w:rsidRPr="007A0A26">
        <w:t>Все указанные документы формируются в профильной подсистеме «Надзор и контроль»</w:t>
      </w:r>
      <w:r w:rsidR="0061253B" w:rsidRPr="007A0A26">
        <w:t xml:space="preserve"> </w:t>
      </w:r>
      <w:r w:rsidR="002B3CAD" w:rsidRPr="007A0A26">
        <w:t xml:space="preserve"> ЕИС 2.0</w:t>
      </w:r>
      <w:r w:rsidR="00804AFF" w:rsidRPr="007A0A26">
        <w:t xml:space="preserve"> Роскомнадзора</w:t>
      </w:r>
      <w:r w:rsidR="002B3CAD" w:rsidRPr="007A0A26">
        <w:t xml:space="preserve"> </w:t>
      </w:r>
      <w:r w:rsidR="00207F25" w:rsidRPr="007A0A26">
        <w:t>в автоматическом режиме на основе типовых шаблонов документов, которые подлежат согласованию с профильными управлениями Роскомнадзора.</w:t>
      </w:r>
    </w:p>
    <w:p w:rsidR="0061253B" w:rsidRPr="007A0A26" w:rsidRDefault="0061253B" w:rsidP="00207F25">
      <w:pPr>
        <w:pStyle w:val="af"/>
        <w:ind w:firstLine="708"/>
        <w:jc w:val="both"/>
      </w:pPr>
      <w:r w:rsidRPr="007A0A26">
        <w:t xml:space="preserve">Формирование надзорного документа осуществляется путем </w:t>
      </w:r>
      <w:r w:rsidR="00122FE2" w:rsidRPr="007A0A26">
        <w:t xml:space="preserve">заполнения </w:t>
      </w:r>
      <w:r w:rsidRPr="007A0A26">
        <w:t xml:space="preserve">соответствующих граф </w:t>
      </w:r>
      <w:r w:rsidR="00122FE2" w:rsidRPr="007A0A26">
        <w:t>электронной карты мероприятия в профильной подсистеме «Надзор и контроль»  ЕИС 2.0 Роскомнадзора.</w:t>
      </w:r>
    </w:p>
    <w:p w:rsidR="00207F25" w:rsidRPr="007A0A26" w:rsidRDefault="00207F25" w:rsidP="00207F25">
      <w:pPr>
        <w:pStyle w:val="af"/>
        <w:ind w:firstLine="709"/>
        <w:jc w:val="both"/>
      </w:pPr>
      <w:r w:rsidRPr="007A0A26">
        <w:t>Заполнение и оформление документов на основе типовых шаблонов в профильной подсистеме «Надзор и контроль» ЕИС 2.0</w:t>
      </w:r>
      <w:r w:rsidR="00804AFF" w:rsidRPr="007A0A26">
        <w:t xml:space="preserve"> Роскомнадзора</w:t>
      </w:r>
      <w:r w:rsidRPr="007A0A26">
        <w:t xml:space="preserve"> осуществляется сотрудниками с учетом правил пунктуации, грамматики и орфографии.</w:t>
      </w:r>
    </w:p>
    <w:p w:rsidR="00207F25" w:rsidRPr="007A0A26" w:rsidRDefault="00C07BDC" w:rsidP="00207F25">
      <w:pPr>
        <w:pStyle w:val="af"/>
        <w:ind w:firstLine="709"/>
        <w:jc w:val="both"/>
      </w:pPr>
      <w:r w:rsidRPr="007A0A26">
        <w:t>3.8.7.4. </w:t>
      </w:r>
      <w:r w:rsidR="00207F25" w:rsidRPr="007A0A26">
        <w:t xml:space="preserve">Формирование </w:t>
      </w:r>
      <w:r w:rsidR="00062827" w:rsidRPr="007A0A26">
        <w:t>выше</w:t>
      </w:r>
      <w:r w:rsidR="00207F25" w:rsidRPr="007A0A26">
        <w:t>указанных документов без использования функционала подсистемы «Надзор и контроль» ЕИС 2.0</w:t>
      </w:r>
      <w:r w:rsidR="00804AFF" w:rsidRPr="007A0A26">
        <w:t xml:space="preserve"> Роскомнадзора</w:t>
      </w:r>
      <w:r w:rsidR="00207F25" w:rsidRPr="007A0A26">
        <w:t xml:space="preserve"> </w:t>
      </w:r>
      <w:r w:rsidR="00207F25" w:rsidRPr="007A0A26">
        <w:rPr>
          <w:b/>
        </w:rPr>
        <w:t>запрещается</w:t>
      </w:r>
      <w:r w:rsidR="00207F25" w:rsidRPr="007A0A26">
        <w:t>.</w:t>
      </w:r>
    </w:p>
    <w:p w:rsidR="00062827" w:rsidRPr="007A0A26" w:rsidRDefault="00C07BDC" w:rsidP="00207F25">
      <w:pPr>
        <w:pStyle w:val="af"/>
        <w:ind w:firstLine="709"/>
        <w:jc w:val="both"/>
      </w:pPr>
      <w:r w:rsidRPr="007A0A26">
        <w:t>3.8.7.5. </w:t>
      </w:r>
      <w:r w:rsidR="00062827" w:rsidRPr="007A0A26">
        <w:t xml:space="preserve">После формирования документа в подсистеме «Надзор и контроль» ЕИС 2.0 </w:t>
      </w:r>
      <w:r w:rsidR="00804AFF" w:rsidRPr="007A0A26">
        <w:t xml:space="preserve">Роскомнадзора </w:t>
      </w:r>
      <w:r w:rsidR="00062827" w:rsidRPr="007A0A26">
        <w:t>документ передается в СЭД Роскомнадзора для проведения процедуры согласования и подписания руководителем</w:t>
      </w:r>
      <w:r w:rsidR="00122FE2" w:rsidRPr="007A0A26">
        <w:t xml:space="preserve"> (уполномоченным сотрудником)</w:t>
      </w:r>
      <w:r w:rsidR="00062827" w:rsidRPr="007A0A26">
        <w:t xml:space="preserve"> усиленной квалифицированной электронной подписью.</w:t>
      </w:r>
    </w:p>
    <w:p w:rsidR="00207F25" w:rsidRPr="007A0A26" w:rsidRDefault="00C07BDC" w:rsidP="00207F25">
      <w:pPr>
        <w:pStyle w:val="af"/>
        <w:ind w:firstLine="709"/>
        <w:jc w:val="both"/>
      </w:pPr>
      <w:r w:rsidRPr="007A0A26">
        <w:t>3.8.7.6. </w:t>
      </w:r>
      <w:r w:rsidR="00062827" w:rsidRPr="007A0A26">
        <w:t xml:space="preserve">Регистрация указанных документов осуществляется в СЭД Роскомнадзора </w:t>
      </w:r>
      <w:r w:rsidR="00DD33F1" w:rsidRPr="007A0A26">
        <w:rPr>
          <w:b/>
        </w:rPr>
        <w:t>в разделе «Документы по НД»</w:t>
      </w:r>
      <w:r w:rsidR="00DD33F1" w:rsidRPr="007A0A26">
        <w:t xml:space="preserve"> </w:t>
      </w:r>
      <w:r w:rsidR="00062827" w:rsidRPr="007A0A26">
        <w:t>автоматически после их подписания.</w:t>
      </w:r>
    </w:p>
    <w:p w:rsidR="00062827" w:rsidRPr="007A0A26" w:rsidRDefault="00C07BDC" w:rsidP="00207F25">
      <w:pPr>
        <w:pStyle w:val="af"/>
        <w:ind w:firstLine="709"/>
        <w:jc w:val="both"/>
      </w:pPr>
      <w:r w:rsidRPr="007A0A26">
        <w:t>3.8.7.7. </w:t>
      </w:r>
      <w:r w:rsidR="00062827" w:rsidRPr="007A0A26">
        <w:t>Регистрационные номера формируются по следующим принципам:</w:t>
      </w:r>
    </w:p>
    <w:p w:rsidR="00157AB6" w:rsidRPr="007A0A26" w:rsidRDefault="00157AB6" w:rsidP="00207F25">
      <w:pPr>
        <w:pStyle w:val="af"/>
        <w:ind w:firstLine="709"/>
        <w:jc w:val="both"/>
      </w:pPr>
      <w:r w:rsidRPr="007A0A26">
        <w:rPr>
          <w:u w:val="single"/>
        </w:rPr>
        <w:t xml:space="preserve">Задание на проведение проверки: </w:t>
      </w:r>
      <w:r w:rsidR="003108B3" w:rsidRPr="007A0A26">
        <w:rPr>
          <w:u w:val="single"/>
        </w:rPr>
        <w:t>№ МК-000/</w:t>
      </w:r>
      <w:r w:rsidR="003108B3" w:rsidRPr="007A0A26">
        <w:rPr>
          <w:u w:val="single"/>
          <w:lang w:val="en-US"/>
        </w:rPr>
        <w:t>nn</w:t>
      </w:r>
      <w:r w:rsidR="003108B3" w:rsidRPr="007A0A26">
        <w:t xml:space="preserve">, где МК (обозначение вида документа), 000 – валовый номер, </w:t>
      </w:r>
      <w:r w:rsidR="003108B3" w:rsidRPr="007A0A26">
        <w:rPr>
          <w:lang w:val="en-US"/>
        </w:rPr>
        <w:t>nn</w:t>
      </w:r>
      <w:r w:rsidR="003108B3" w:rsidRPr="007A0A26">
        <w:t xml:space="preserve"> –</w:t>
      </w:r>
      <w:r w:rsidR="006E2AC6" w:rsidRPr="007A0A26">
        <w:t xml:space="preserve"> </w:t>
      </w:r>
      <w:r w:rsidR="003108B3" w:rsidRPr="007A0A26">
        <w:t>код региона;</w:t>
      </w:r>
    </w:p>
    <w:p w:rsidR="00D60DF6" w:rsidRPr="007A0A26" w:rsidRDefault="00062827" w:rsidP="00062827">
      <w:pPr>
        <w:pStyle w:val="af"/>
        <w:ind w:firstLine="709"/>
        <w:jc w:val="both"/>
      </w:pPr>
      <w:r w:rsidRPr="007A0A26">
        <w:rPr>
          <w:u w:val="single"/>
        </w:rPr>
        <w:t>Акт проверки: № А-</w:t>
      </w:r>
      <w:r w:rsidR="003071F2" w:rsidRPr="007A0A26">
        <w:rPr>
          <w:u w:val="single"/>
          <w:lang w:val="en-US"/>
        </w:rPr>
        <w:t>nn</w:t>
      </w:r>
      <w:r w:rsidRPr="007A0A26">
        <w:rPr>
          <w:u w:val="single"/>
        </w:rPr>
        <w:t>/</w:t>
      </w:r>
      <w:r w:rsidR="003071F2" w:rsidRPr="007A0A26">
        <w:rPr>
          <w:u w:val="single"/>
          <w:lang w:val="en-US"/>
        </w:rPr>
        <w:t>aa</w:t>
      </w:r>
      <w:r w:rsidRPr="007A0A26">
        <w:rPr>
          <w:u w:val="single"/>
        </w:rPr>
        <w:t>/</w:t>
      </w:r>
      <w:r w:rsidR="003071F2" w:rsidRPr="007A0A26">
        <w:rPr>
          <w:u w:val="single"/>
        </w:rPr>
        <w:t>хх</w:t>
      </w:r>
      <w:r w:rsidRPr="007A0A26">
        <w:rPr>
          <w:u w:val="single"/>
        </w:rPr>
        <w:t>-нд/</w:t>
      </w:r>
      <w:r w:rsidR="003071F2" w:rsidRPr="007A0A26">
        <w:rPr>
          <w:u w:val="single"/>
        </w:rPr>
        <w:t>000</w:t>
      </w:r>
      <w:r w:rsidRPr="007A0A26">
        <w:t xml:space="preserve">, где </w:t>
      </w:r>
      <w:r w:rsidR="00D60DF6" w:rsidRPr="007A0A26">
        <w:t>А</w:t>
      </w:r>
      <w:r w:rsidRPr="007A0A26">
        <w:t xml:space="preserve"> </w:t>
      </w:r>
      <w:r w:rsidR="00D01ACD" w:rsidRPr="007A0A26">
        <w:t>(обозначение вида документа)</w:t>
      </w:r>
      <w:r w:rsidR="00DE1CC5" w:rsidRPr="007A0A26">
        <w:t>;</w:t>
      </w:r>
      <w:r w:rsidR="003071F2" w:rsidRPr="007A0A26">
        <w:t xml:space="preserve"> </w:t>
      </w:r>
      <w:r w:rsidR="003071F2" w:rsidRPr="007A0A26">
        <w:rPr>
          <w:lang w:val="en-US"/>
        </w:rPr>
        <w:t>nn</w:t>
      </w:r>
      <w:r w:rsidR="003071F2" w:rsidRPr="007A0A26">
        <w:t xml:space="preserve"> –</w:t>
      </w:r>
      <w:r w:rsidR="00D60DF6" w:rsidRPr="007A0A26">
        <w:t>код региона</w:t>
      </w:r>
      <w:r w:rsidR="00DE1CC5" w:rsidRPr="007A0A26">
        <w:t>;</w:t>
      </w:r>
      <w:r w:rsidR="003071F2" w:rsidRPr="007A0A26">
        <w:t xml:space="preserve"> </w:t>
      </w:r>
      <w:r w:rsidR="003071F2" w:rsidRPr="007A0A26">
        <w:rPr>
          <w:lang w:val="en-US"/>
        </w:rPr>
        <w:t>aa</w:t>
      </w:r>
      <w:r w:rsidR="003071F2" w:rsidRPr="007A0A26">
        <w:t xml:space="preserve"> – </w:t>
      </w:r>
      <w:r w:rsidR="00D60DF6" w:rsidRPr="007A0A26">
        <w:t>код подразделения</w:t>
      </w:r>
      <w:r w:rsidR="00DE1CC5" w:rsidRPr="007A0A26">
        <w:t>, готовившего проект документа;</w:t>
      </w:r>
      <w:r w:rsidR="003071F2" w:rsidRPr="007A0A26">
        <w:t xml:space="preserve"> хх-нд – </w:t>
      </w:r>
      <w:r w:rsidR="00D60DF6" w:rsidRPr="007A0A26">
        <w:t>номер приказа</w:t>
      </w:r>
      <w:r w:rsidR="003071F2" w:rsidRPr="007A0A26">
        <w:t xml:space="preserve"> в сфере контрольно-надзорной деятельности</w:t>
      </w:r>
      <w:r w:rsidR="00DE1CC5" w:rsidRPr="007A0A26">
        <w:t>;</w:t>
      </w:r>
      <w:r w:rsidR="003071F2" w:rsidRPr="007A0A26">
        <w:t xml:space="preserve"> 000 </w:t>
      </w:r>
      <w:r w:rsidR="00DE1CC5" w:rsidRPr="007A0A26">
        <w:t>–</w:t>
      </w:r>
      <w:r w:rsidR="003071F2" w:rsidRPr="007A0A26">
        <w:t xml:space="preserve"> </w:t>
      </w:r>
      <w:r w:rsidR="00D60DF6" w:rsidRPr="007A0A26">
        <w:t>валовый номер.</w:t>
      </w:r>
    </w:p>
    <w:p w:rsidR="00D60DF6" w:rsidRPr="007A0A26" w:rsidRDefault="00062827" w:rsidP="00D01ACD">
      <w:pPr>
        <w:pStyle w:val="af"/>
        <w:ind w:firstLine="709"/>
        <w:jc w:val="both"/>
      </w:pPr>
      <w:r w:rsidRPr="007A0A26">
        <w:rPr>
          <w:u w:val="single"/>
        </w:rPr>
        <w:t>Предписание: № П-</w:t>
      </w:r>
      <w:r w:rsidR="008C0BBB" w:rsidRPr="007A0A26">
        <w:rPr>
          <w:u w:val="single"/>
          <w:lang w:val="en-US"/>
        </w:rPr>
        <w:t>nn</w:t>
      </w:r>
      <w:r w:rsidRPr="007A0A26">
        <w:rPr>
          <w:u w:val="single"/>
        </w:rPr>
        <w:t>/</w:t>
      </w:r>
      <w:r w:rsidR="008C0BBB" w:rsidRPr="007A0A26">
        <w:rPr>
          <w:u w:val="single"/>
          <w:lang w:val="en-US"/>
        </w:rPr>
        <w:t>aa</w:t>
      </w:r>
      <w:r w:rsidRPr="007A0A26">
        <w:rPr>
          <w:u w:val="single"/>
        </w:rPr>
        <w:t>/</w:t>
      </w:r>
      <w:r w:rsidR="008C0BBB" w:rsidRPr="007A0A26">
        <w:rPr>
          <w:u w:val="single"/>
        </w:rPr>
        <w:t xml:space="preserve">хх-нд </w:t>
      </w:r>
      <w:r w:rsidRPr="007A0A26">
        <w:rPr>
          <w:u w:val="single"/>
        </w:rPr>
        <w:t>/</w:t>
      </w:r>
      <w:r w:rsidR="008C0BBB" w:rsidRPr="007A0A26">
        <w:rPr>
          <w:u w:val="single"/>
        </w:rPr>
        <w:t>111</w:t>
      </w:r>
      <w:r w:rsidRPr="007A0A26">
        <w:rPr>
          <w:u w:val="single"/>
        </w:rPr>
        <w:t>/</w:t>
      </w:r>
      <w:r w:rsidR="008C0BBB" w:rsidRPr="007A0A26">
        <w:rPr>
          <w:u w:val="single"/>
        </w:rPr>
        <w:t>000</w:t>
      </w:r>
      <w:r w:rsidRPr="007A0A26">
        <w:t xml:space="preserve">, где П </w:t>
      </w:r>
      <w:r w:rsidR="00D01ACD" w:rsidRPr="007A0A26">
        <w:t>(обозначение вида документа)</w:t>
      </w:r>
      <w:r w:rsidR="00D60DF6" w:rsidRPr="007A0A26">
        <w:t>-</w:t>
      </w:r>
      <w:r w:rsidR="008C0BBB" w:rsidRPr="007A0A26">
        <w:t xml:space="preserve"> </w:t>
      </w:r>
      <w:r w:rsidR="008C0BBB" w:rsidRPr="007A0A26">
        <w:rPr>
          <w:lang w:val="en-US"/>
        </w:rPr>
        <w:t>nn</w:t>
      </w:r>
      <w:r w:rsidR="008C0BBB" w:rsidRPr="007A0A26">
        <w:t xml:space="preserve"> – код региона; </w:t>
      </w:r>
      <w:r w:rsidR="008C0BBB" w:rsidRPr="007A0A26">
        <w:rPr>
          <w:lang w:val="en-US"/>
        </w:rPr>
        <w:t>aa</w:t>
      </w:r>
      <w:r w:rsidR="008C0BBB" w:rsidRPr="007A0A26">
        <w:t xml:space="preserve"> – код подразделения, готовившего проект документа; хх-нд – номер приказа в сфере контрольно-надзорной деятельности; 111 – </w:t>
      </w:r>
      <w:r w:rsidR="00D60DF6" w:rsidRPr="007A0A26">
        <w:t>номер лицензии (при наличии)</w:t>
      </w:r>
      <w:r w:rsidR="008C0BBB" w:rsidRPr="007A0A26">
        <w:t xml:space="preserve">; 000 – </w:t>
      </w:r>
      <w:r w:rsidR="00D60DF6" w:rsidRPr="007A0A26">
        <w:t>порядковый номер предписания в проверке.</w:t>
      </w:r>
    </w:p>
    <w:p w:rsidR="00735FB1" w:rsidRPr="007A0A26" w:rsidRDefault="00735FB1" w:rsidP="00D01ACD">
      <w:pPr>
        <w:pStyle w:val="af"/>
        <w:ind w:firstLine="709"/>
        <w:jc w:val="both"/>
      </w:pPr>
      <w:r w:rsidRPr="007A0A26">
        <w:t>При отсутствии номера лицензии маска номера Предписания имеет следующий вид: № П-</w:t>
      </w:r>
      <w:r w:rsidRPr="007A0A26">
        <w:rPr>
          <w:lang w:val="en-US"/>
        </w:rPr>
        <w:t>nn</w:t>
      </w:r>
      <w:r w:rsidRPr="007A0A26">
        <w:t>/</w:t>
      </w:r>
      <w:r w:rsidRPr="007A0A26">
        <w:rPr>
          <w:lang w:val="en-US"/>
        </w:rPr>
        <w:t>aa</w:t>
      </w:r>
      <w:r w:rsidRPr="007A0A26">
        <w:t>/хх-нд/-/000.</w:t>
      </w:r>
    </w:p>
    <w:p w:rsidR="00C32D32" w:rsidRPr="007A0A26" w:rsidRDefault="00D01ACD" w:rsidP="00C32D32">
      <w:pPr>
        <w:pStyle w:val="af"/>
        <w:ind w:firstLine="709"/>
        <w:jc w:val="both"/>
      </w:pPr>
      <w:r w:rsidRPr="007A0A26">
        <w:rPr>
          <w:u w:val="single"/>
        </w:rPr>
        <w:t>Протокол об административном правонарушении: № АП-</w:t>
      </w:r>
      <w:r w:rsidR="00C32D32" w:rsidRPr="007A0A26">
        <w:rPr>
          <w:u w:val="single"/>
          <w:lang w:val="en-US"/>
        </w:rPr>
        <w:t>nn</w:t>
      </w:r>
      <w:r w:rsidRPr="007A0A26">
        <w:rPr>
          <w:u w:val="single"/>
        </w:rPr>
        <w:t>/</w:t>
      </w:r>
      <w:r w:rsidR="00C32D32" w:rsidRPr="007A0A26">
        <w:rPr>
          <w:u w:val="single"/>
          <w:lang w:val="en-US"/>
        </w:rPr>
        <w:t>aa</w:t>
      </w:r>
      <w:r w:rsidRPr="007A0A26">
        <w:rPr>
          <w:u w:val="single"/>
        </w:rPr>
        <w:t>/</w:t>
      </w:r>
      <w:r w:rsidR="00C32D32" w:rsidRPr="007A0A26">
        <w:rPr>
          <w:u w:val="single"/>
        </w:rPr>
        <w:t>000</w:t>
      </w:r>
      <w:r w:rsidRPr="007A0A26">
        <w:t xml:space="preserve">, где </w:t>
      </w:r>
      <w:r w:rsidR="00D60DF6" w:rsidRPr="007A0A26">
        <w:t>АП</w:t>
      </w:r>
      <w:r w:rsidRPr="007A0A26">
        <w:t xml:space="preserve"> (обозначение вида документа)</w:t>
      </w:r>
      <w:r w:rsidR="00C32D32" w:rsidRPr="007A0A26">
        <w:t xml:space="preserve">; </w:t>
      </w:r>
      <w:r w:rsidR="00C32D32" w:rsidRPr="007A0A26">
        <w:rPr>
          <w:lang w:val="en-US"/>
        </w:rPr>
        <w:t>nn</w:t>
      </w:r>
      <w:r w:rsidR="00C32D32" w:rsidRPr="007A0A26">
        <w:t xml:space="preserve"> – код региона; </w:t>
      </w:r>
      <w:r w:rsidR="00C32D32" w:rsidRPr="007A0A26">
        <w:rPr>
          <w:lang w:val="en-US"/>
        </w:rPr>
        <w:t>aa</w:t>
      </w:r>
      <w:r w:rsidR="00C32D32" w:rsidRPr="007A0A26">
        <w:t xml:space="preserve"> – код подразделения, готовившего проект документа; 000 – валовый номер.</w:t>
      </w:r>
    </w:p>
    <w:p w:rsidR="00154B79" w:rsidRPr="007A0A26" w:rsidRDefault="00154B79" w:rsidP="00D01ACD">
      <w:pPr>
        <w:pStyle w:val="27"/>
        <w:spacing w:before="0"/>
        <w:ind w:left="23" w:right="23" w:firstLine="680"/>
        <w:jc w:val="both"/>
      </w:pPr>
      <w:r w:rsidRPr="007A0A26">
        <w:rPr>
          <w:sz w:val="28"/>
          <w:szCs w:val="28"/>
          <w:u w:val="single"/>
        </w:rPr>
        <w:lastRenderedPageBreak/>
        <w:t>Определение: № О-</w:t>
      </w:r>
      <w:r w:rsidRPr="007A0A26">
        <w:rPr>
          <w:u w:val="single"/>
          <w:lang w:val="en-US"/>
        </w:rPr>
        <w:t>nn</w:t>
      </w:r>
      <w:r w:rsidRPr="007A0A26">
        <w:rPr>
          <w:u w:val="single"/>
        </w:rPr>
        <w:t>/аа/000</w:t>
      </w:r>
      <w:r w:rsidRPr="007A0A26">
        <w:t xml:space="preserve">, где О (обозначение вида документа); </w:t>
      </w:r>
      <w:r w:rsidRPr="007A0A26">
        <w:rPr>
          <w:lang w:val="en-US"/>
        </w:rPr>
        <w:t>nn</w:t>
      </w:r>
      <w:r w:rsidRPr="007A0A26">
        <w:t xml:space="preserve"> – код региона; </w:t>
      </w:r>
      <w:r w:rsidRPr="007A0A26">
        <w:rPr>
          <w:lang w:val="en-US"/>
        </w:rPr>
        <w:t>aa</w:t>
      </w:r>
      <w:r w:rsidRPr="007A0A26">
        <w:t xml:space="preserve"> – код подразделения, готовившего проект документа; 000 – валовый номер.</w:t>
      </w:r>
    </w:p>
    <w:p w:rsidR="00154B79" w:rsidRPr="007A0A26" w:rsidRDefault="00154B79" w:rsidP="00154B79">
      <w:pPr>
        <w:pStyle w:val="27"/>
        <w:spacing w:before="0"/>
        <w:ind w:left="23" w:right="23" w:firstLine="680"/>
        <w:jc w:val="both"/>
      </w:pPr>
      <w:r w:rsidRPr="007A0A26">
        <w:rPr>
          <w:sz w:val="28"/>
          <w:szCs w:val="28"/>
          <w:u w:val="single"/>
        </w:rPr>
        <w:t>Постановление: № ПО-</w:t>
      </w:r>
      <w:r w:rsidRPr="007A0A26">
        <w:rPr>
          <w:u w:val="single"/>
          <w:lang w:val="en-US"/>
        </w:rPr>
        <w:t>nn</w:t>
      </w:r>
      <w:r w:rsidRPr="007A0A26">
        <w:rPr>
          <w:u w:val="single"/>
        </w:rPr>
        <w:t>/аа/000</w:t>
      </w:r>
      <w:r w:rsidRPr="007A0A26">
        <w:t xml:space="preserve">, где ПО (обозначение вида документа); </w:t>
      </w:r>
      <w:r w:rsidRPr="007A0A26">
        <w:rPr>
          <w:lang w:val="en-US"/>
        </w:rPr>
        <w:t>nn</w:t>
      </w:r>
      <w:r w:rsidRPr="007A0A26">
        <w:t xml:space="preserve"> – код региона; </w:t>
      </w:r>
      <w:r w:rsidRPr="007A0A26">
        <w:rPr>
          <w:lang w:val="en-US"/>
        </w:rPr>
        <w:t>aa</w:t>
      </w:r>
      <w:r w:rsidRPr="007A0A26">
        <w:t xml:space="preserve"> – код подразделения, готовившего проект документа; 000 – валовый номер.</w:t>
      </w:r>
    </w:p>
    <w:p w:rsidR="00154B79" w:rsidRPr="007A0A26" w:rsidRDefault="00C07BDC" w:rsidP="00154B79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1A4D19">
        <w:rPr>
          <w:sz w:val="28"/>
          <w:szCs w:val="28"/>
        </w:rPr>
        <w:t>3.8.7.8</w:t>
      </w:r>
      <w:r w:rsidRPr="007A0A26">
        <w:t>. </w:t>
      </w:r>
      <w:r w:rsidR="00D77DE0" w:rsidRPr="007A0A26">
        <w:rPr>
          <w:sz w:val="28"/>
          <w:szCs w:val="28"/>
        </w:rPr>
        <w:t>В случае подписания данных видов документов несколькими должностными лицами с использованием усиленных квалифицированных электронных подписей (например, Предписания об устранении выявленного нарушения), визуализаци</w:t>
      </w:r>
      <w:r w:rsidR="000F4E83" w:rsidRPr="007A0A26">
        <w:rPr>
          <w:sz w:val="28"/>
          <w:szCs w:val="28"/>
        </w:rPr>
        <w:t>я</w:t>
      </w:r>
      <w:r w:rsidR="00D77DE0" w:rsidRPr="007A0A26">
        <w:rPr>
          <w:sz w:val="28"/>
          <w:szCs w:val="28"/>
        </w:rPr>
        <w:t xml:space="preserve"> использованных электронных подписей в документе </w:t>
      </w:r>
      <w:r w:rsidR="000F4E83" w:rsidRPr="007A0A26">
        <w:rPr>
          <w:sz w:val="28"/>
          <w:szCs w:val="28"/>
        </w:rPr>
        <w:t xml:space="preserve">не </w:t>
      </w:r>
      <w:r w:rsidR="00D77DE0" w:rsidRPr="007A0A26">
        <w:rPr>
          <w:sz w:val="28"/>
          <w:szCs w:val="28"/>
        </w:rPr>
        <w:t>проставляется.</w:t>
      </w:r>
    </w:p>
    <w:p w:rsidR="00D01ACD" w:rsidRPr="007A0A26" w:rsidRDefault="00C07B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3.8.7.9. </w:t>
      </w:r>
      <w:r w:rsidR="00D01ACD" w:rsidRPr="007A0A26">
        <w:rPr>
          <w:sz w:val="28"/>
          <w:szCs w:val="28"/>
        </w:rPr>
        <w:t>Удаление из СЭД Роскомнадзора зарегистрированных документов по надзорной деятельности не допускается.</w:t>
      </w:r>
    </w:p>
    <w:p w:rsidR="006E2AC6" w:rsidRPr="007A0A26" w:rsidRDefault="006E2AC6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3.8.7.10. Отправка адресатам документов по надзорной деятельности производится после их подписания должностными лицами на бумажном носителе.</w:t>
      </w:r>
    </w:p>
    <w:p w:rsidR="00EE7099" w:rsidRPr="007A0A26" w:rsidRDefault="00AA068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3.8.7.1</w:t>
      </w:r>
      <w:r w:rsidR="00FA7CF8" w:rsidRPr="007A0A26">
        <w:rPr>
          <w:sz w:val="28"/>
          <w:szCs w:val="28"/>
        </w:rPr>
        <w:t>1</w:t>
      </w:r>
      <w:r w:rsidRPr="007A0A26">
        <w:rPr>
          <w:sz w:val="28"/>
          <w:szCs w:val="28"/>
        </w:rPr>
        <w:t xml:space="preserve">. В СЭД Роскомнадзора </w:t>
      </w:r>
      <w:r w:rsidRPr="007A0A26">
        <w:rPr>
          <w:b/>
          <w:sz w:val="28"/>
          <w:szCs w:val="28"/>
        </w:rPr>
        <w:t>в разделе «Исходящие»</w:t>
      </w:r>
      <w:r w:rsidRPr="007A0A26">
        <w:rPr>
          <w:sz w:val="28"/>
          <w:szCs w:val="28"/>
        </w:rPr>
        <w:t xml:space="preserve"> регистрируются следующие документы по надзорной деятельности:</w:t>
      </w:r>
    </w:p>
    <w:p w:rsidR="00AA068C" w:rsidRPr="007A0A26" w:rsidRDefault="00AA068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1. Заявление в суд;</w:t>
      </w:r>
    </w:p>
    <w:p w:rsidR="00821561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2</w:t>
      </w:r>
      <w:r w:rsidR="002B7007" w:rsidRPr="007A0A26">
        <w:rPr>
          <w:sz w:val="28"/>
          <w:szCs w:val="28"/>
        </w:rPr>
        <w:t>.</w:t>
      </w:r>
      <w:r w:rsidR="002A1E29" w:rsidRPr="007A0A26">
        <w:rPr>
          <w:sz w:val="28"/>
          <w:szCs w:val="28"/>
        </w:rPr>
        <w:t> </w:t>
      </w:r>
      <w:r w:rsidR="002B7007" w:rsidRPr="007A0A26">
        <w:rPr>
          <w:sz w:val="28"/>
          <w:szCs w:val="28"/>
        </w:rPr>
        <w:t>Представление об устранении причин и условий, способствовавших совершению АП;</w:t>
      </w:r>
    </w:p>
    <w:p w:rsidR="002B7007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</w:t>
      </w:r>
      <w:r w:rsidR="002B7007" w:rsidRPr="007A0A26">
        <w:rPr>
          <w:sz w:val="28"/>
          <w:szCs w:val="28"/>
        </w:rPr>
        <w:t>. Уведомление о составлении протокола об АП;</w:t>
      </w:r>
    </w:p>
    <w:p w:rsidR="002B7007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4</w:t>
      </w:r>
      <w:r w:rsidR="002B7007" w:rsidRPr="007A0A26">
        <w:rPr>
          <w:sz w:val="28"/>
          <w:szCs w:val="28"/>
        </w:rPr>
        <w:t>. Заключение об устранении нарушения;</w:t>
      </w:r>
    </w:p>
    <w:p w:rsidR="002B7007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5</w:t>
      </w:r>
      <w:r w:rsidR="002B7007" w:rsidRPr="007A0A26">
        <w:rPr>
          <w:sz w:val="28"/>
          <w:szCs w:val="28"/>
        </w:rPr>
        <w:t>. Предупреждение о приостановлении действия лицензии;</w:t>
      </w:r>
    </w:p>
    <w:p w:rsidR="002B7007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6</w:t>
      </w:r>
      <w:r w:rsidR="002B7007" w:rsidRPr="007A0A26">
        <w:rPr>
          <w:sz w:val="28"/>
          <w:szCs w:val="28"/>
        </w:rPr>
        <w:t>. Уведомление о проведении проверки;</w:t>
      </w:r>
    </w:p>
    <w:p w:rsidR="002B7007" w:rsidRPr="007A0A26" w:rsidRDefault="00462FDC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7</w:t>
      </w:r>
      <w:r w:rsidR="002A1E29" w:rsidRPr="007A0A26">
        <w:rPr>
          <w:sz w:val="28"/>
          <w:szCs w:val="28"/>
        </w:rPr>
        <w:t>. Заявление в прокуратуру о согласовании проверки.</w:t>
      </w:r>
    </w:p>
    <w:p w:rsidR="002A1E29" w:rsidRPr="007A0A26" w:rsidRDefault="002A1E29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Формирование указанных документов осуществляется  в профильной подсистеме «Надзор и контроль»  ЕИС 2.0 Роскомнадзора в автоматическом режиме, согласно порядку описанному в п. 3.8.7.3.</w:t>
      </w:r>
    </w:p>
    <w:p w:rsidR="002A1E29" w:rsidRPr="007A0A26" w:rsidRDefault="001F3750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3.8.7.1</w:t>
      </w:r>
      <w:r w:rsidR="00FA7CF8" w:rsidRPr="007A0A26">
        <w:rPr>
          <w:sz w:val="28"/>
          <w:szCs w:val="28"/>
        </w:rPr>
        <w:t>1</w:t>
      </w:r>
      <w:r w:rsidRPr="007A0A26">
        <w:rPr>
          <w:sz w:val="28"/>
          <w:szCs w:val="28"/>
        </w:rPr>
        <w:t xml:space="preserve">.1. </w:t>
      </w:r>
      <w:r w:rsidR="00A43CA6" w:rsidRPr="007A0A26">
        <w:rPr>
          <w:sz w:val="28"/>
          <w:szCs w:val="28"/>
        </w:rPr>
        <w:t>Регистрационные номера исходящих документов по надзорной деятельности формируются по следующим принципам:</w:t>
      </w:r>
    </w:p>
    <w:p w:rsidR="00A43CA6" w:rsidRPr="007A0A26" w:rsidRDefault="00A43CA6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Заявление в суд: № ЗС-000-аа/</w:t>
      </w:r>
      <w:r w:rsidRPr="007A0A26">
        <w:rPr>
          <w:sz w:val="28"/>
          <w:szCs w:val="28"/>
          <w:u w:val="single"/>
          <w:lang w:val="en-US"/>
        </w:rPr>
        <w:t>nn</w:t>
      </w:r>
      <w:r w:rsidRPr="007A0A26">
        <w:rPr>
          <w:sz w:val="28"/>
          <w:szCs w:val="28"/>
          <w:u w:val="single"/>
        </w:rPr>
        <w:t>,</w:t>
      </w:r>
      <w:r w:rsidRPr="007A0A26">
        <w:rPr>
          <w:sz w:val="28"/>
          <w:szCs w:val="28"/>
        </w:rPr>
        <w:t xml:space="preserve"> где «ЗС» - обозначение вида документа; 000 –</w:t>
      </w:r>
      <w:r w:rsidRPr="007A0A26">
        <w:t xml:space="preserve"> </w:t>
      </w:r>
      <w:r w:rsidRPr="007A0A26">
        <w:rPr>
          <w:sz w:val="28"/>
          <w:szCs w:val="28"/>
        </w:rPr>
        <w:t xml:space="preserve">валовый </w:t>
      </w:r>
      <w:r w:rsidR="00B93CAF" w:rsidRPr="007A0A26">
        <w:rPr>
          <w:sz w:val="28"/>
          <w:szCs w:val="28"/>
        </w:rPr>
        <w:t xml:space="preserve">исходящий </w:t>
      </w:r>
      <w:r w:rsidRPr="007A0A26">
        <w:rPr>
          <w:sz w:val="28"/>
          <w:szCs w:val="28"/>
        </w:rPr>
        <w:t>номер; aa – код подразделения, готовившего проект документа; nn – код региона.</w:t>
      </w:r>
    </w:p>
    <w:p w:rsidR="00A43CA6" w:rsidRPr="007A0A26" w:rsidRDefault="009A74A3" w:rsidP="00D01ACD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Определение о назначении места и времени рассмотрении дела об АП</w:t>
      </w:r>
      <w:r w:rsidRPr="007A0A26">
        <w:rPr>
          <w:sz w:val="28"/>
          <w:szCs w:val="28"/>
        </w:rPr>
        <w:t xml:space="preserve">: </w:t>
      </w:r>
      <w:r w:rsidRPr="007A0A26">
        <w:rPr>
          <w:sz w:val="28"/>
          <w:szCs w:val="28"/>
          <w:u w:val="single"/>
        </w:rPr>
        <w:t>№ ОН- nn/аа/000</w:t>
      </w:r>
      <w:r w:rsidRPr="007A0A26">
        <w:rPr>
          <w:sz w:val="28"/>
          <w:szCs w:val="28"/>
        </w:rPr>
        <w:t xml:space="preserve">, где «ОН» - обозначение вида документа; nn – код региона; aa – код подразделения, готовившего проект документа; 000 – валовый </w:t>
      </w:r>
      <w:r w:rsidR="00B93CAF" w:rsidRPr="007A0A26">
        <w:rPr>
          <w:sz w:val="28"/>
          <w:szCs w:val="28"/>
        </w:rPr>
        <w:t xml:space="preserve">исходящий </w:t>
      </w:r>
      <w:r w:rsidRPr="007A0A26">
        <w:rPr>
          <w:sz w:val="28"/>
          <w:szCs w:val="28"/>
        </w:rPr>
        <w:t>номер.</w:t>
      </w:r>
    </w:p>
    <w:p w:rsidR="002A1E29" w:rsidRPr="007A0A26" w:rsidRDefault="009A74A3" w:rsidP="006407C6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Представление об устранении причин и условий, способствовавших совершению АП</w:t>
      </w:r>
      <w:r w:rsidR="001F3750" w:rsidRPr="007A0A26">
        <w:rPr>
          <w:sz w:val="28"/>
          <w:szCs w:val="28"/>
        </w:rPr>
        <w:t>: № ПР-</w:t>
      </w:r>
      <w:r w:rsidR="001F3750" w:rsidRPr="007A0A26">
        <w:t xml:space="preserve"> </w:t>
      </w:r>
      <w:r w:rsidR="001F3750" w:rsidRPr="007A0A26">
        <w:rPr>
          <w:sz w:val="28"/>
          <w:szCs w:val="28"/>
        </w:rPr>
        <w:t xml:space="preserve">nn/аа/000, где «ПР» - обозначение вида документа; nn – код региона; aa – код подразделения, готовившего проект документа; 000 – валовый </w:t>
      </w:r>
      <w:r w:rsidR="00B93CAF" w:rsidRPr="007A0A26">
        <w:rPr>
          <w:sz w:val="28"/>
          <w:szCs w:val="28"/>
        </w:rPr>
        <w:t xml:space="preserve">исходящий </w:t>
      </w:r>
      <w:r w:rsidR="001F3750" w:rsidRPr="007A0A26">
        <w:rPr>
          <w:sz w:val="28"/>
          <w:szCs w:val="28"/>
        </w:rPr>
        <w:t>номер.</w:t>
      </w:r>
    </w:p>
    <w:p w:rsidR="001F3750" w:rsidRPr="007A0A26" w:rsidRDefault="001F3750" w:rsidP="006407C6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Заключение об устранении нарушения: № ЗН-</w:t>
      </w:r>
      <w:r w:rsidR="004B4482" w:rsidRPr="007A0A26">
        <w:rPr>
          <w:sz w:val="28"/>
          <w:szCs w:val="28"/>
          <w:u w:val="single"/>
        </w:rPr>
        <w:t>000-аа/nn</w:t>
      </w:r>
      <w:r w:rsidR="004B4482" w:rsidRPr="007A0A26">
        <w:rPr>
          <w:sz w:val="28"/>
          <w:szCs w:val="28"/>
        </w:rPr>
        <w:t xml:space="preserve">, где «ЗН» - обозначение вида документа; 000 – валовый </w:t>
      </w:r>
      <w:r w:rsidR="00B93CAF" w:rsidRPr="007A0A26">
        <w:rPr>
          <w:sz w:val="28"/>
          <w:szCs w:val="28"/>
        </w:rPr>
        <w:t xml:space="preserve">исходящий </w:t>
      </w:r>
      <w:r w:rsidR="004B4482" w:rsidRPr="007A0A26">
        <w:rPr>
          <w:sz w:val="28"/>
          <w:szCs w:val="28"/>
        </w:rPr>
        <w:t>номер; aa – код подразделения, готовившего проект документа; nn – код региона.</w:t>
      </w:r>
    </w:p>
    <w:p w:rsidR="006407C6" w:rsidRPr="007A0A26" w:rsidRDefault="006407C6" w:rsidP="006407C6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Предупреждение</w:t>
      </w:r>
      <w:r w:rsidR="004B4482" w:rsidRPr="007A0A26">
        <w:rPr>
          <w:sz w:val="28"/>
          <w:szCs w:val="28"/>
          <w:u w:val="single"/>
        </w:rPr>
        <w:t xml:space="preserve"> о приостановлении действия лицензии</w:t>
      </w:r>
      <w:r w:rsidRPr="007A0A26">
        <w:rPr>
          <w:sz w:val="28"/>
          <w:szCs w:val="28"/>
          <w:u w:val="single"/>
        </w:rPr>
        <w:t>: № ПП-</w:t>
      </w:r>
      <w:r w:rsidRPr="007A0A26">
        <w:rPr>
          <w:u w:val="single"/>
          <w:lang w:val="en-US"/>
        </w:rPr>
        <w:t>nn</w:t>
      </w:r>
      <w:r w:rsidRPr="007A0A26">
        <w:rPr>
          <w:sz w:val="28"/>
          <w:szCs w:val="28"/>
          <w:u w:val="single"/>
        </w:rPr>
        <w:t>/</w:t>
      </w:r>
      <w:r w:rsidRPr="007A0A26">
        <w:rPr>
          <w:u w:val="single"/>
          <w:lang w:val="en-US"/>
        </w:rPr>
        <w:t>aa</w:t>
      </w:r>
      <w:r w:rsidRPr="007A0A26">
        <w:rPr>
          <w:sz w:val="28"/>
          <w:szCs w:val="28"/>
          <w:u w:val="single"/>
        </w:rPr>
        <w:t>/</w:t>
      </w:r>
      <w:r w:rsidRPr="007A0A26">
        <w:rPr>
          <w:u w:val="single"/>
        </w:rPr>
        <w:t>хх-нд</w:t>
      </w:r>
      <w:r w:rsidRPr="007A0A26">
        <w:rPr>
          <w:sz w:val="28"/>
          <w:szCs w:val="28"/>
          <w:u w:val="single"/>
        </w:rPr>
        <w:t>/111/000</w:t>
      </w:r>
      <w:r w:rsidRPr="007A0A26">
        <w:rPr>
          <w:sz w:val="28"/>
          <w:szCs w:val="28"/>
        </w:rPr>
        <w:t xml:space="preserve">, где № ПП (обозначение вида документа); </w:t>
      </w:r>
      <w:r w:rsidRPr="007A0A26">
        <w:rPr>
          <w:lang w:val="en-US"/>
        </w:rPr>
        <w:t>nn</w:t>
      </w:r>
      <w:r w:rsidRPr="007A0A26">
        <w:t xml:space="preserve"> – код региона; </w:t>
      </w:r>
      <w:r w:rsidRPr="007A0A26">
        <w:rPr>
          <w:lang w:val="en-US"/>
        </w:rPr>
        <w:t>aa</w:t>
      </w:r>
      <w:r w:rsidRPr="007A0A26">
        <w:t xml:space="preserve"> – код подразделения, готовившего проект документа; хх-нд – номер приказа в сфере контрольно-надзорной деятельности; 111 – номер лицензии (при наличии);</w:t>
      </w:r>
      <w:r w:rsidRPr="007A0A26">
        <w:rPr>
          <w:sz w:val="28"/>
          <w:szCs w:val="28"/>
        </w:rPr>
        <w:t>.</w:t>
      </w:r>
    </w:p>
    <w:p w:rsidR="006407C6" w:rsidRPr="007A0A26" w:rsidRDefault="004B4482" w:rsidP="006407C6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lastRenderedPageBreak/>
        <w:t>Уведомление о проведении проверки: № УП-000-аа/nn</w:t>
      </w:r>
      <w:r w:rsidRPr="007A0A26">
        <w:rPr>
          <w:sz w:val="28"/>
          <w:szCs w:val="28"/>
        </w:rPr>
        <w:t xml:space="preserve">, </w:t>
      </w:r>
      <w:r w:rsidR="0035204A" w:rsidRPr="007A0A26">
        <w:rPr>
          <w:sz w:val="28"/>
          <w:szCs w:val="28"/>
        </w:rPr>
        <w:t>где «УП»</w:t>
      </w:r>
      <w:r w:rsidR="00E42645" w:rsidRPr="007A0A26">
        <w:t xml:space="preserve"> </w:t>
      </w:r>
      <w:r w:rsidR="00E42645" w:rsidRPr="007A0A26">
        <w:rPr>
          <w:sz w:val="28"/>
          <w:szCs w:val="28"/>
        </w:rPr>
        <w:t xml:space="preserve">- обозначение вида документа; 000 – валовый </w:t>
      </w:r>
      <w:r w:rsidR="00B93CAF" w:rsidRPr="007A0A26">
        <w:rPr>
          <w:sz w:val="28"/>
          <w:szCs w:val="28"/>
        </w:rPr>
        <w:t xml:space="preserve">исходящий </w:t>
      </w:r>
      <w:r w:rsidR="00E42645" w:rsidRPr="007A0A26">
        <w:rPr>
          <w:sz w:val="28"/>
          <w:szCs w:val="28"/>
        </w:rPr>
        <w:t>номер; aa – код подразделения, готовившего проект документа; nn – код региона.</w:t>
      </w:r>
    </w:p>
    <w:p w:rsidR="00E42645" w:rsidRPr="007A0A26" w:rsidRDefault="00E42645" w:rsidP="006407C6">
      <w:pPr>
        <w:pStyle w:val="27"/>
        <w:spacing w:before="0"/>
        <w:ind w:left="23" w:right="23" w:firstLine="680"/>
        <w:jc w:val="both"/>
        <w:rPr>
          <w:sz w:val="28"/>
          <w:szCs w:val="28"/>
        </w:rPr>
      </w:pPr>
      <w:r w:rsidRPr="007A0A26">
        <w:rPr>
          <w:sz w:val="28"/>
          <w:szCs w:val="28"/>
          <w:u w:val="single"/>
        </w:rPr>
        <w:t>Заявление в прокуратуру о согласовании проверки: № ЗП-000-аа/nn</w:t>
      </w:r>
      <w:r w:rsidRPr="007A0A26">
        <w:rPr>
          <w:sz w:val="28"/>
          <w:szCs w:val="28"/>
        </w:rPr>
        <w:t xml:space="preserve">, где «ЗП» - обозначение вида документа; 000 – валовый </w:t>
      </w:r>
      <w:r w:rsidR="00B93CAF" w:rsidRPr="007A0A26">
        <w:rPr>
          <w:sz w:val="28"/>
          <w:szCs w:val="28"/>
        </w:rPr>
        <w:t xml:space="preserve">исходящий </w:t>
      </w:r>
      <w:r w:rsidRPr="007A0A26">
        <w:rPr>
          <w:sz w:val="28"/>
          <w:szCs w:val="28"/>
        </w:rPr>
        <w:t>номер; aa – код подразделения, готовившего проект документа; nn – код региона.</w:t>
      </w:r>
    </w:p>
    <w:p w:rsidR="00361CD1" w:rsidRPr="007A0A26" w:rsidRDefault="00AA5BEB" w:rsidP="00AA5BEB">
      <w:pPr>
        <w:jc w:val="both"/>
        <w:rPr>
          <w:sz w:val="28"/>
          <w:szCs w:val="28"/>
        </w:rPr>
      </w:pPr>
      <w:r w:rsidRPr="007A0A26">
        <w:rPr>
          <w:b/>
          <w:sz w:val="28"/>
          <w:szCs w:val="28"/>
        </w:rPr>
        <w:tab/>
      </w:r>
      <w:r w:rsidRPr="007A0A26">
        <w:rPr>
          <w:sz w:val="28"/>
          <w:szCs w:val="28"/>
        </w:rPr>
        <w:t>Для документов вида «</w:t>
      </w:r>
      <w:r w:rsidRPr="007A0A26">
        <w:rPr>
          <w:sz w:val="28"/>
          <w:szCs w:val="28"/>
          <w:u w:val="single"/>
        </w:rPr>
        <w:t>Уведомление о составлении протокола об АП</w:t>
      </w:r>
      <w:r w:rsidRPr="007A0A26">
        <w:rPr>
          <w:sz w:val="28"/>
          <w:szCs w:val="28"/>
        </w:rPr>
        <w:t>» используется стандартная маска формирования исходящего номера (п</w:t>
      </w:r>
      <w:r w:rsidR="00AE3F45" w:rsidRPr="007A0A26">
        <w:rPr>
          <w:sz w:val="28"/>
          <w:szCs w:val="28"/>
        </w:rPr>
        <w:t>п</w:t>
      </w:r>
      <w:r w:rsidRPr="007A0A26">
        <w:rPr>
          <w:sz w:val="28"/>
          <w:szCs w:val="28"/>
        </w:rPr>
        <w:t>.</w:t>
      </w:r>
      <w:r w:rsidR="00AE3F45" w:rsidRPr="007A0A26">
        <w:rPr>
          <w:sz w:val="28"/>
          <w:szCs w:val="28"/>
        </w:rPr>
        <w:t xml:space="preserve"> 3.3.11.1 и </w:t>
      </w:r>
      <w:r w:rsidRPr="007A0A26">
        <w:rPr>
          <w:sz w:val="28"/>
          <w:szCs w:val="28"/>
        </w:rPr>
        <w:t xml:space="preserve"> </w:t>
      </w:r>
      <w:r w:rsidR="00AE3F45" w:rsidRPr="007A0A26">
        <w:rPr>
          <w:sz w:val="28"/>
          <w:szCs w:val="28"/>
        </w:rPr>
        <w:t xml:space="preserve">3.3.11.2 </w:t>
      </w:r>
      <w:r w:rsidRPr="007A0A26">
        <w:rPr>
          <w:sz w:val="28"/>
          <w:szCs w:val="28"/>
        </w:rPr>
        <w:t>Инструкции).</w:t>
      </w:r>
    </w:p>
    <w:p w:rsidR="00FA7CF8" w:rsidRPr="004E4E4B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3.8.7.12.</w:t>
      </w:r>
      <w:r w:rsidRPr="007A0A26">
        <w:t> </w:t>
      </w:r>
      <w:r w:rsidRPr="007A0A26">
        <w:rPr>
          <w:sz w:val="28"/>
          <w:szCs w:val="28"/>
        </w:rPr>
        <w:t xml:space="preserve">В случае обнаружения в подписанном документе по надзорной деятельности технической ошибки составляется Акт о списании регистрационного номера документа, </w:t>
      </w:r>
      <w:r w:rsidRPr="004E4E4B">
        <w:rPr>
          <w:sz w:val="28"/>
          <w:szCs w:val="28"/>
        </w:rPr>
        <w:t>приложение № 2</w:t>
      </w:r>
      <w:r w:rsidR="004E4E4B">
        <w:rPr>
          <w:sz w:val="28"/>
          <w:szCs w:val="28"/>
        </w:rPr>
        <w:t>7</w:t>
      </w:r>
      <w:r w:rsidRPr="004E4E4B">
        <w:rPr>
          <w:sz w:val="28"/>
          <w:szCs w:val="28"/>
        </w:rPr>
        <w:t>.</w:t>
      </w:r>
    </w:p>
    <w:p w:rsidR="00FA7CF8" w:rsidRPr="007A0A26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Акт о списании регистрационного номера формируется в ЕИС 2.0 Роскомнадзора в автоматическом режиме. Между списываемым документом и Актом о его списании автоматически устанавливаются связи, а списанному документу присваивается статус «Испорчен».</w:t>
      </w:r>
    </w:p>
    <w:p w:rsidR="00FA7CF8" w:rsidRPr="007A0A26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Акты о списании регистрационного номера регистрируются в СЭД Роскомнадзора в разделе «Документы по НД» по следующему принципу:</w:t>
      </w:r>
    </w:p>
    <w:p w:rsidR="00FA7CF8" w:rsidRPr="007A0A26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000а, где «000» – валовый номер документа, «а» - обозначение вида документа.</w:t>
      </w:r>
    </w:p>
    <w:p w:rsidR="00FA7CF8" w:rsidRPr="007A0A26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 xml:space="preserve">В РКК проекта Акта о списании регистрационного номера документа </w:t>
      </w:r>
      <w:r w:rsidRPr="007A0A26">
        <w:rPr>
          <w:b/>
          <w:sz w:val="28"/>
          <w:szCs w:val="28"/>
        </w:rPr>
        <w:t>запрещается</w:t>
      </w:r>
      <w:r w:rsidRPr="007A0A26">
        <w:rPr>
          <w:sz w:val="28"/>
          <w:szCs w:val="28"/>
        </w:rPr>
        <w:t xml:space="preserve"> удалять вспомогательные файлы (файлы начислений, формат *xml), образующиеся в процессе передачи проекта Акта из ЕИС 2.0 Роскомнадзора в СЭД Роскомнадзора.</w:t>
      </w:r>
    </w:p>
    <w:p w:rsidR="00FA7CF8" w:rsidRPr="007A0A26" w:rsidRDefault="00FA7CF8" w:rsidP="00FA7CF8">
      <w:pPr>
        <w:ind w:firstLine="709"/>
        <w:jc w:val="both"/>
        <w:rPr>
          <w:sz w:val="28"/>
          <w:szCs w:val="28"/>
        </w:rPr>
      </w:pPr>
      <w:r w:rsidRPr="007A0A26">
        <w:rPr>
          <w:sz w:val="28"/>
          <w:szCs w:val="28"/>
        </w:rPr>
        <w:t>Подписание Актов о списании документов в обязательном порядке, помимо сотрудника, готовившего проект Акта, осуществляется руководителем или заместителем руководителя территориального органа Роскомнадзора с использованием усиленной квалифицированной электронной подписи.</w:t>
      </w:r>
    </w:p>
    <w:p w:rsidR="00E2710B" w:rsidRDefault="00E2710B" w:rsidP="00FA7CF8">
      <w:pPr>
        <w:jc w:val="both"/>
        <w:rPr>
          <w:b/>
          <w:sz w:val="28"/>
          <w:szCs w:val="28"/>
        </w:rPr>
      </w:pPr>
    </w:p>
    <w:p w:rsidR="00E2710B" w:rsidRPr="00361CD1" w:rsidRDefault="00E2710B" w:rsidP="00361CD1">
      <w:pPr>
        <w:jc w:val="center"/>
        <w:rPr>
          <w:b/>
          <w:sz w:val="28"/>
          <w:szCs w:val="28"/>
        </w:rPr>
      </w:pPr>
    </w:p>
    <w:p w:rsidR="00A23452" w:rsidRPr="008C611D" w:rsidRDefault="00296B35" w:rsidP="00296B35">
      <w:pPr>
        <w:pStyle w:val="1"/>
        <w:ind w:left="394"/>
      </w:pPr>
      <w:r>
        <w:t xml:space="preserve">4. </w:t>
      </w:r>
      <w:r w:rsidR="00A23452" w:rsidRPr="008C611D">
        <w:t>Организация документооборота и исполнения документов</w:t>
      </w:r>
    </w:p>
    <w:p w:rsidR="00DE3E4B" w:rsidRDefault="00DE3E4B" w:rsidP="004A7305">
      <w:pPr>
        <w:pStyle w:val="af"/>
      </w:pPr>
    </w:p>
    <w:p w:rsidR="00A23452" w:rsidRPr="003240CE" w:rsidRDefault="00A23452" w:rsidP="004A7305">
      <w:pPr>
        <w:pStyle w:val="af"/>
      </w:pPr>
      <w:r w:rsidRPr="003240CE">
        <w:t>4.1.</w:t>
      </w:r>
      <w:r w:rsidRPr="003240CE">
        <w:tab/>
        <w:t>Организация документооборота</w:t>
      </w:r>
    </w:p>
    <w:p w:rsidR="008C611D" w:rsidRPr="00676607" w:rsidRDefault="008C611D" w:rsidP="00E56DF4">
      <w:pPr>
        <w:ind w:firstLine="709"/>
        <w:jc w:val="both"/>
        <w:rPr>
          <w:sz w:val="28"/>
          <w:szCs w:val="28"/>
        </w:rPr>
      </w:pPr>
    </w:p>
    <w:p w:rsidR="00CB378C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4.1.1.</w:t>
      </w:r>
      <w:r w:rsidRPr="00676607">
        <w:rPr>
          <w:sz w:val="28"/>
          <w:szCs w:val="28"/>
        </w:rPr>
        <w:tab/>
      </w:r>
      <w:r w:rsidR="00CB378C" w:rsidRPr="00CB378C">
        <w:rPr>
          <w:sz w:val="28"/>
          <w:szCs w:val="28"/>
        </w:rPr>
        <w:t>Д</w:t>
      </w:r>
      <w:r w:rsidRPr="00676607">
        <w:rPr>
          <w:sz w:val="28"/>
          <w:szCs w:val="28"/>
        </w:rPr>
        <w:t xml:space="preserve">вижение документов 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с момента их создания или получения до завершения исполнения или отправки</w:t>
      </w:r>
      <w:r w:rsidR="00CB378C">
        <w:rPr>
          <w:sz w:val="28"/>
          <w:szCs w:val="28"/>
        </w:rPr>
        <w:t xml:space="preserve"> </w:t>
      </w:r>
      <w:r w:rsidRPr="00CB378C">
        <w:rPr>
          <w:sz w:val="28"/>
          <w:szCs w:val="28"/>
        </w:rPr>
        <w:t>образует документооборот.</w:t>
      </w:r>
    </w:p>
    <w:p w:rsidR="00CB378C" w:rsidRPr="00E671F1" w:rsidRDefault="00E671F1" w:rsidP="00E56DF4">
      <w:pPr>
        <w:ind w:firstLine="709"/>
        <w:jc w:val="both"/>
        <w:rPr>
          <w:sz w:val="28"/>
          <w:szCs w:val="28"/>
        </w:rPr>
      </w:pPr>
      <w:r w:rsidRPr="00E671F1">
        <w:rPr>
          <w:sz w:val="28"/>
          <w:szCs w:val="28"/>
        </w:rPr>
        <w:t xml:space="preserve">В </w:t>
      </w:r>
      <w:r>
        <w:rPr>
          <w:sz w:val="28"/>
          <w:szCs w:val="28"/>
        </w:rPr>
        <w:t>Р</w:t>
      </w:r>
      <w:r w:rsidRPr="00E671F1">
        <w:rPr>
          <w:sz w:val="28"/>
          <w:szCs w:val="28"/>
        </w:rPr>
        <w:t xml:space="preserve">оскомнадзоре существует смешанная система делопроизводства при соблюдении основного принципа </w:t>
      </w:r>
      <w:r w:rsidR="007D26DE">
        <w:rPr>
          <w:sz w:val="28"/>
          <w:szCs w:val="28"/>
        </w:rPr>
        <w:t>–</w:t>
      </w:r>
      <w:r w:rsidRPr="00E671F1">
        <w:rPr>
          <w:sz w:val="28"/>
          <w:szCs w:val="28"/>
        </w:rPr>
        <w:t xml:space="preserve"> однократности регистрации документов.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4.1.2.</w:t>
      </w:r>
      <w:r w:rsidRPr="00676607">
        <w:rPr>
          <w:sz w:val="28"/>
          <w:szCs w:val="28"/>
        </w:rPr>
        <w:tab/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Порядок прохождения документов и операции, производимые с ними в </w:t>
      </w:r>
      <w:r w:rsidR="0096348C">
        <w:rPr>
          <w:sz w:val="28"/>
          <w:szCs w:val="28"/>
        </w:rPr>
        <w:t>Роскомнадзоре</w:t>
      </w:r>
      <w:r w:rsidR="002213E1">
        <w:rPr>
          <w:sz w:val="28"/>
          <w:szCs w:val="28"/>
        </w:rPr>
        <w:t>, определя</w:t>
      </w:r>
      <w:r w:rsidR="00F50123">
        <w:rPr>
          <w:sz w:val="28"/>
          <w:szCs w:val="28"/>
        </w:rPr>
        <w:t>ю</w:t>
      </w:r>
      <w:r w:rsidR="002213E1">
        <w:rPr>
          <w:sz w:val="28"/>
          <w:szCs w:val="28"/>
        </w:rPr>
        <w:t>тся</w:t>
      </w:r>
      <w:r w:rsidRPr="00676607">
        <w:rPr>
          <w:sz w:val="28"/>
          <w:szCs w:val="28"/>
        </w:rPr>
        <w:t xml:space="preserve"> настоящей Инструкцией, регламентом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, положениями о</w:t>
      </w:r>
      <w:r w:rsidR="008C611D">
        <w:rPr>
          <w:sz w:val="28"/>
          <w:szCs w:val="28"/>
        </w:rPr>
        <w:t>б управлениях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="0045238D">
        <w:rPr>
          <w:sz w:val="28"/>
          <w:szCs w:val="28"/>
        </w:rPr>
        <w:t xml:space="preserve"> (территориальных органах)</w:t>
      </w:r>
      <w:r w:rsidRPr="00676607">
        <w:rPr>
          <w:sz w:val="28"/>
          <w:szCs w:val="28"/>
        </w:rPr>
        <w:t xml:space="preserve">, должностными регламентами </w:t>
      </w:r>
      <w:r w:rsidR="00207DFF">
        <w:rPr>
          <w:sz w:val="28"/>
          <w:szCs w:val="28"/>
        </w:rPr>
        <w:t>служащих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4.1.3.</w:t>
      </w:r>
      <w:r w:rsidRPr="00676607">
        <w:rPr>
          <w:sz w:val="28"/>
          <w:szCs w:val="28"/>
        </w:rPr>
        <w:tab/>
      </w:r>
      <w:r w:rsidR="00984B7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В документообороте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выделяются следующие документопотоки: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а)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поступающая документация (входящая);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б)</w:t>
      </w:r>
      <w:r w:rsidR="008C611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отправляемая документация (исходящая);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в)</w:t>
      </w:r>
      <w:r w:rsidR="008C611D">
        <w:rPr>
          <w:sz w:val="28"/>
          <w:szCs w:val="28"/>
        </w:rPr>
        <w:t xml:space="preserve"> </w:t>
      </w:r>
      <w:r w:rsidR="00E671F1">
        <w:rPr>
          <w:sz w:val="28"/>
          <w:szCs w:val="28"/>
        </w:rPr>
        <w:t>внутренняя документация.</w:t>
      </w:r>
    </w:p>
    <w:p w:rsidR="00E671F1" w:rsidRDefault="00E671F1" w:rsidP="00E56DF4">
      <w:pPr>
        <w:ind w:firstLine="709"/>
        <w:jc w:val="both"/>
        <w:rPr>
          <w:sz w:val="28"/>
          <w:szCs w:val="28"/>
        </w:rPr>
      </w:pPr>
    </w:p>
    <w:p w:rsidR="00A23452" w:rsidRPr="003240CE" w:rsidRDefault="00A23452" w:rsidP="004A7305">
      <w:pPr>
        <w:pStyle w:val="af"/>
      </w:pPr>
      <w:r w:rsidRPr="003240CE">
        <w:t>4.2.</w:t>
      </w:r>
      <w:r w:rsidRPr="003240CE">
        <w:tab/>
        <w:t>До</w:t>
      </w:r>
      <w:r w:rsidR="008C611D" w:rsidRPr="003240CE">
        <w:t xml:space="preserve">ставка документов </w:t>
      </w:r>
    </w:p>
    <w:p w:rsidR="008C611D" w:rsidRPr="00676607" w:rsidRDefault="008C611D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4.2.1.</w:t>
      </w:r>
      <w:r w:rsidRPr="00676607">
        <w:rPr>
          <w:sz w:val="28"/>
          <w:szCs w:val="28"/>
        </w:rPr>
        <w:tab/>
        <w:t xml:space="preserve">Доставка документов в </w:t>
      </w:r>
      <w:r w:rsidR="008C611D">
        <w:rPr>
          <w:sz w:val="28"/>
          <w:szCs w:val="28"/>
        </w:rPr>
        <w:t>Роскомнадзор</w:t>
      </w:r>
      <w:r w:rsidRPr="00676607">
        <w:rPr>
          <w:sz w:val="28"/>
          <w:szCs w:val="28"/>
        </w:rPr>
        <w:t xml:space="preserve"> осуществляется средствами почтовой</w:t>
      </w:r>
      <w:r w:rsidR="00D91D06">
        <w:rPr>
          <w:sz w:val="28"/>
          <w:szCs w:val="28"/>
        </w:rPr>
        <w:t xml:space="preserve"> связи</w:t>
      </w:r>
      <w:r w:rsidRPr="00676607">
        <w:rPr>
          <w:sz w:val="28"/>
          <w:szCs w:val="28"/>
        </w:rPr>
        <w:t xml:space="preserve">, </w:t>
      </w:r>
      <w:r w:rsidR="00122389">
        <w:rPr>
          <w:sz w:val="28"/>
          <w:szCs w:val="28"/>
        </w:rPr>
        <w:t>ф</w:t>
      </w:r>
      <w:r w:rsidRPr="00676607">
        <w:rPr>
          <w:sz w:val="28"/>
          <w:szCs w:val="28"/>
        </w:rPr>
        <w:t xml:space="preserve">едеральной фельдъегерской связи, </w:t>
      </w:r>
      <w:r w:rsidRPr="00E671F1">
        <w:rPr>
          <w:sz w:val="28"/>
          <w:szCs w:val="28"/>
        </w:rPr>
        <w:t>а также</w:t>
      </w:r>
      <w:r w:rsidRPr="00676607">
        <w:rPr>
          <w:sz w:val="28"/>
          <w:szCs w:val="28"/>
        </w:rPr>
        <w:t xml:space="preserve"> по каналам </w:t>
      </w:r>
      <w:r w:rsidR="00E671F1" w:rsidRPr="00E671F1">
        <w:rPr>
          <w:sz w:val="28"/>
          <w:szCs w:val="28"/>
        </w:rPr>
        <w:t xml:space="preserve">электрической </w:t>
      </w:r>
      <w:r w:rsidRPr="00676607">
        <w:rPr>
          <w:sz w:val="28"/>
          <w:szCs w:val="28"/>
        </w:rPr>
        <w:t xml:space="preserve">связи, по системе </w:t>
      </w:r>
      <w:r w:rsidR="00D91D06">
        <w:rPr>
          <w:sz w:val="28"/>
          <w:szCs w:val="28"/>
        </w:rPr>
        <w:t>Межведомственного электронного документооборота (далее – МЭДО)</w:t>
      </w:r>
      <w:r w:rsidR="00122389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</w:t>
      </w:r>
      <w:r w:rsidR="00122389" w:rsidRPr="00676607">
        <w:rPr>
          <w:sz w:val="28"/>
          <w:szCs w:val="28"/>
        </w:rPr>
        <w:t xml:space="preserve">нарочными, </w:t>
      </w:r>
      <w:r w:rsidRPr="00676607">
        <w:rPr>
          <w:sz w:val="28"/>
          <w:szCs w:val="28"/>
        </w:rPr>
        <w:t>или ФГУП «Главный центр специальной связи».</w:t>
      </w:r>
    </w:p>
    <w:p w:rsidR="00A23452" w:rsidRPr="00676607" w:rsidRDefault="0053219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3452" w:rsidRPr="00676607">
        <w:rPr>
          <w:sz w:val="28"/>
          <w:szCs w:val="28"/>
        </w:rPr>
        <w:t>очтовой, курье</w:t>
      </w:r>
      <w:r w:rsidR="008C611D">
        <w:rPr>
          <w:sz w:val="28"/>
          <w:szCs w:val="28"/>
        </w:rPr>
        <w:t>рской и фельдъегерской связ</w:t>
      </w:r>
      <w:r>
        <w:rPr>
          <w:sz w:val="28"/>
          <w:szCs w:val="28"/>
        </w:rPr>
        <w:t>ью</w:t>
      </w:r>
      <w:r w:rsidR="008C611D">
        <w:rPr>
          <w:sz w:val="28"/>
          <w:szCs w:val="28"/>
        </w:rPr>
        <w:t xml:space="preserve"> в Роскомнадзор </w:t>
      </w:r>
      <w:r w:rsidR="00A23452" w:rsidRPr="00676607">
        <w:rPr>
          <w:sz w:val="28"/>
          <w:szCs w:val="28"/>
        </w:rPr>
        <w:t>доставляется письменная корреспонденция в виде простых и регистрируемых писем, почтовых карточек, бандеролей и мелких пакетов, а также печатные издания.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 каналам связи поступают: телеграммы (телетайпограммы), факсимильные сообщения,  элект</w:t>
      </w:r>
      <w:r w:rsidR="008C611D">
        <w:rPr>
          <w:sz w:val="28"/>
          <w:szCs w:val="28"/>
        </w:rPr>
        <w:t>ронные сообщения</w:t>
      </w:r>
      <w:r w:rsidR="00ED254E">
        <w:rPr>
          <w:sz w:val="28"/>
          <w:szCs w:val="28"/>
        </w:rPr>
        <w:t>, в том числе электронные сообщения</w:t>
      </w:r>
      <w:r w:rsidR="008C611D">
        <w:rPr>
          <w:sz w:val="28"/>
          <w:szCs w:val="28"/>
        </w:rPr>
        <w:t xml:space="preserve"> системы МЭДО.</w:t>
      </w:r>
      <w:r w:rsidR="008C611D">
        <w:rPr>
          <w:sz w:val="28"/>
          <w:szCs w:val="28"/>
        </w:rPr>
        <w:tab/>
      </w:r>
    </w:p>
    <w:p w:rsidR="0053219E" w:rsidRDefault="00A23452" w:rsidP="00E56DF4">
      <w:pPr>
        <w:ind w:firstLine="709"/>
        <w:jc w:val="both"/>
        <w:rPr>
          <w:sz w:val="28"/>
          <w:szCs w:val="28"/>
        </w:rPr>
      </w:pPr>
      <w:r w:rsidRPr="001970B8">
        <w:rPr>
          <w:sz w:val="28"/>
          <w:szCs w:val="28"/>
        </w:rPr>
        <w:t>4.2.2.</w:t>
      </w:r>
      <w:r w:rsidRPr="001970B8">
        <w:rPr>
          <w:sz w:val="28"/>
          <w:szCs w:val="28"/>
        </w:rPr>
        <w:tab/>
        <w:t>Документы, переданные по почт</w:t>
      </w:r>
      <w:r w:rsidR="00F50123">
        <w:rPr>
          <w:sz w:val="28"/>
          <w:szCs w:val="28"/>
        </w:rPr>
        <w:t>овой связью</w:t>
      </w:r>
      <w:r w:rsidRPr="001970B8">
        <w:rPr>
          <w:sz w:val="28"/>
          <w:szCs w:val="28"/>
        </w:rPr>
        <w:t xml:space="preserve">, поступают в Отделение почтовой связи № </w:t>
      </w:r>
      <w:r w:rsidR="001970B8" w:rsidRPr="001970B8">
        <w:rPr>
          <w:sz w:val="28"/>
          <w:szCs w:val="28"/>
        </w:rPr>
        <w:t>74</w:t>
      </w:r>
      <w:r w:rsidRPr="001970B8">
        <w:rPr>
          <w:sz w:val="28"/>
          <w:szCs w:val="28"/>
        </w:rPr>
        <w:t xml:space="preserve"> </w:t>
      </w:r>
      <w:r w:rsidR="001970B8" w:rsidRPr="001970B8">
        <w:rPr>
          <w:sz w:val="28"/>
          <w:szCs w:val="28"/>
        </w:rPr>
        <w:t>ФГУП «Почта России»</w:t>
      </w:r>
      <w:r w:rsidR="00954E1B">
        <w:rPr>
          <w:sz w:val="28"/>
          <w:szCs w:val="28"/>
        </w:rPr>
        <w:t xml:space="preserve"> (в соответствующее почтовое отделение  территориального органа)</w:t>
      </w:r>
      <w:r w:rsidRPr="001970B8">
        <w:rPr>
          <w:sz w:val="28"/>
          <w:szCs w:val="28"/>
        </w:rPr>
        <w:t xml:space="preserve"> </w:t>
      </w:r>
      <w:r w:rsidR="003E3BFF">
        <w:rPr>
          <w:sz w:val="28"/>
          <w:szCs w:val="28"/>
        </w:rPr>
        <w:t>и</w:t>
      </w:r>
      <w:r w:rsidRPr="001970B8">
        <w:rPr>
          <w:sz w:val="28"/>
          <w:szCs w:val="28"/>
        </w:rPr>
        <w:t xml:space="preserve"> </w:t>
      </w:r>
      <w:r w:rsidR="00F50123">
        <w:rPr>
          <w:sz w:val="28"/>
          <w:szCs w:val="28"/>
        </w:rPr>
        <w:t>не позднее следующего рабочего дня,</w:t>
      </w:r>
      <w:r w:rsidRPr="001970B8">
        <w:rPr>
          <w:sz w:val="28"/>
          <w:szCs w:val="28"/>
        </w:rPr>
        <w:t xml:space="preserve"> передаются</w:t>
      </w:r>
      <w:r w:rsidR="0053219E">
        <w:rPr>
          <w:sz w:val="28"/>
          <w:szCs w:val="28"/>
        </w:rPr>
        <w:t xml:space="preserve"> почтовым отделением</w:t>
      </w:r>
      <w:r w:rsidRPr="001970B8">
        <w:rPr>
          <w:sz w:val="28"/>
          <w:szCs w:val="28"/>
        </w:rPr>
        <w:t xml:space="preserve"> в </w:t>
      </w:r>
      <w:r w:rsidR="001A6732">
        <w:rPr>
          <w:sz w:val="28"/>
          <w:szCs w:val="28"/>
        </w:rPr>
        <w:t>О</w:t>
      </w:r>
      <w:r w:rsidRPr="001970B8">
        <w:rPr>
          <w:sz w:val="28"/>
          <w:szCs w:val="28"/>
        </w:rPr>
        <w:t xml:space="preserve">тдел </w:t>
      </w:r>
      <w:r w:rsidR="00D805C8" w:rsidRPr="001970B8">
        <w:rPr>
          <w:sz w:val="28"/>
          <w:szCs w:val="28"/>
        </w:rPr>
        <w:t>документооборота</w:t>
      </w:r>
      <w:r w:rsidR="00954E1B">
        <w:rPr>
          <w:sz w:val="28"/>
          <w:szCs w:val="28"/>
        </w:rPr>
        <w:t xml:space="preserve"> (соответствующее подразделение территориального органа)</w:t>
      </w:r>
      <w:r w:rsidRPr="001970B8">
        <w:rPr>
          <w:sz w:val="28"/>
          <w:szCs w:val="28"/>
        </w:rPr>
        <w:t xml:space="preserve">. </w:t>
      </w:r>
    </w:p>
    <w:p w:rsidR="00A23452" w:rsidRPr="001970B8" w:rsidRDefault="0053219E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</w:t>
      </w:r>
      <w:r w:rsidR="00A23452" w:rsidRPr="001970B8">
        <w:rPr>
          <w:sz w:val="28"/>
          <w:szCs w:val="28"/>
        </w:rPr>
        <w:t xml:space="preserve"> </w:t>
      </w:r>
      <w:r w:rsidR="001A6732">
        <w:rPr>
          <w:sz w:val="28"/>
          <w:szCs w:val="28"/>
        </w:rPr>
        <w:t>О</w:t>
      </w:r>
      <w:r w:rsidR="00A23452" w:rsidRPr="001970B8">
        <w:rPr>
          <w:sz w:val="28"/>
          <w:szCs w:val="28"/>
        </w:rPr>
        <w:t xml:space="preserve">тдела </w:t>
      </w:r>
      <w:r w:rsidR="00D805C8" w:rsidRPr="001970B8">
        <w:rPr>
          <w:sz w:val="28"/>
          <w:szCs w:val="28"/>
        </w:rPr>
        <w:t xml:space="preserve">документооборота </w:t>
      </w:r>
      <w:r w:rsidR="00954E1B">
        <w:rPr>
          <w:sz w:val="28"/>
          <w:szCs w:val="28"/>
        </w:rPr>
        <w:t xml:space="preserve">(соответствующего подразделения территориального органа) </w:t>
      </w:r>
      <w:r w:rsidR="007A2FA5">
        <w:rPr>
          <w:sz w:val="28"/>
          <w:szCs w:val="28"/>
        </w:rPr>
        <w:t>на основании доверенност</w:t>
      </w:r>
      <w:r w:rsidR="00F50123">
        <w:rPr>
          <w:sz w:val="28"/>
          <w:szCs w:val="28"/>
        </w:rPr>
        <w:t>ей</w:t>
      </w:r>
      <w:r w:rsidR="007A2FA5">
        <w:rPr>
          <w:sz w:val="28"/>
          <w:szCs w:val="28"/>
        </w:rPr>
        <w:t>, выданн</w:t>
      </w:r>
      <w:r w:rsidR="00F50123">
        <w:rPr>
          <w:sz w:val="28"/>
          <w:szCs w:val="28"/>
        </w:rPr>
        <w:t>ых</w:t>
      </w:r>
      <w:r w:rsidR="007A2FA5">
        <w:rPr>
          <w:sz w:val="28"/>
          <w:szCs w:val="28"/>
        </w:rPr>
        <w:t xml:space="preserve"> руководителем Роскомнадзора</w:t>
      </w:r>
      <w:r w:rsidR="00954E1B">
        <w:rPr>
          <w:sz w:val="28"/>
          <w:szCs w:val="28"/>
        </w:rPr>
        <w:t xml:space="preserve"> (руководителем территориального органа)</w:t>
      </w:r>
      <w:r w:rsidR="007A2FA5">
        <w:rPr>
          <w:sz w:val="28"/>
          <w:szCs w:val="28"/>
        </w:rPr>
        <w:t xml:space="preserve">, </w:t>
      </w:r>
      <w:r w:rsidR="001A6732">
        <w:rPr>
          <w:sz w:val="28"/>
          <w:szCs w:val="28"/>
        </w:rPr>
        <w:t>р</w:t>
      </w:r>
      <w:r w:rsidR="00A23452" w:rsidRPr="001970B8">
        <w:rPr>
          <w:sz w:val="28"/>
          <w:szCs w:val="28"/>
        </w:rPr>
        <w:t>асписываются в накладной и извещении с указанием своей фа</w:t>
      </w:r>
      <w:r w:rsidR="007A2FA5">
        <w:rPr>
          <w:sz w:val="28"/>
          <w:szCs w:val="28"/>
        </w:rPr>
        <w:t>милии, даты, времени получения и регистрационного номера доверенности.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1970B8">
        <w:rPr>
          <w:sz w:val="28"/>
          <w:szCs w:val="28"/>
        </w:rPr>
        <w:t xml:space="preserve">Корреспонденция, ошибочно доставленная в адрес </w:t>
      </w:r>
      <w:r w:rsidR="0096348C" w:rsidRPr="001970B8">
        <w:rPr>
          <w:sz w:val="28"/>
          <w:szCs w:val="28"/>
        </w:rPr>
        <w:t>Роскомнадзора</w:t>
      </w:r>
      <w:r w:rsidR="00954E1B">
        <w:rPr>
          <w:sz w:val="28"/>
          <w:szCs w:val="28"/>
        </w:rPr>
        <w:t xml:space="preserve"> (территориальн</w:t>
      </w:r>
      <w:r w:rsidR="0045238D">
        <w:rPr>
          <w:sz w:val="28"/>
          <w:szCs w:val="28"/>
        </w:rPr>
        <w:t>ого</w:t>
      </w:r>
      <w:r w:rsidR="00954E1B">
        <w:rPr>
          <w:sz w:val="28"/>
          <w:szCs w:val="28"/>
        </w:rPr>
        <w:t xml:space="preserve"> орган</w:t>
      </w:r>
      <w:r w:rsidR="0045238D">
        <w:rPr>
          <w:sz w:val="28"/>
          <w:szCs w:val="28"/>
        </w:rPr>
        <w:t>а</w:t>
      </w:r>
      <w:r w:rsidR="00954E1B">
        <w:rPr>
          <w:sz w:val="28"/>
          <w:szCs w:val="28"/>
        </w:rPr>
        <w:t>)</w:t>
      </w:r>
      <w:r w:rsidRPr="001970B8">
        <w:rPr>
          <w:sz w:val="28"/>
          <w:szCs w:val="28"/>
        </w:rPr>
        <w:t xml:space="preserve">, возвращается работникам </w:t>
      </w:r>
      <w:r w:rsidR="0053219E">
        <w:rPr>
          <w:sz w:val="28"/>
          <w:szCs w:val="28"/>
        </w:rPr>
        <w:t>о</w:t>
      </w:r>
      <w:r w:rsidR="001970B8" w:rsidRPr="001970B8">
        <w:rPr>
          <w:sz w:val="28"/>
          <w:szCs w:val="28"/>
        </w:rPr>
        <w:t>тделени</w:t>
      </w:r>
      <w:r w:rsidR="00954E1B">
        <w:rPr>
          <w:sz w:val="28"/>
          <w:szCs w:val="28"/>
        </w:rPr>
        <w:t>я</w:t>
      </w:r>
      <w:r w:rsidR="001970B8" w:rsidRPr="001970B8">
        <w:rPr>
          <w:sz w:val="28"/>
          <w:szCs w:val="28"/>
        </w:rPr>
        <w:t xml:space="preserve"> почтовой связи №74 ФГУП «Почта России»</w:t>
      </w:r>
      <w:r w:rsidR="00954E1B">
        <w:rPr>
          <w:sz w:val="28"/>
          <w:szCs w:val="28"/>
        </w:rPr>
        <w:t xml:space="preserve"> (соответствующего почтового отделения территориального органа)</w:t>
      </w:r>
      <w:r w:rsidRPr="001970B8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роспись о получении в накладной не проставляется.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4.2.3.</w:t>
      </w:r>
      <w:r w:rsidRPr="00676607">
        <w:rPr>
          <w:sz w:val="28"/>
          <w:szCs w:val="28"/>
        </w:rPr>
        <w:tab/>
      </w:r>
      <w:r w:rsidR="00BA64CB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Документы, поступающие по каналам </w:t>
      </w:r>
      <w:r w:rsidR="0045238D">
        <w:rPr>
          <w:sz w:val="28"/>
          <w:szCs w:val="28"/>
        </w:rPr>
        <w:t xml:space="preserve">Государственной </w:t>
      </w:r>
      <w:r w:rsidRPr="00676607">
        <w:rPr>
          <w:sz w:val="28"/>
          <w:szCs w:val="28"/>
        </w:rPr>
        <w:t xml:space="preserve">фельдъегерской связи, доставляются в </w:t>
      </w:r>
      <w:r w:rsidR="001A6732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 w:rsidR="00D805C8">
        <w:rPr>
          <w:sz w:val="28"/>
          <w:szCs w:val="28"/>
        </w:rPr>
        <w:t>документооборота</w:t>
      </w:r>
      <w:r w:rsidR="00954E1B">
        <w:rPr>
          <w:sz w:val="28"/>
          <w:szCs w:val="28"/>
        </w:rPr>
        <w:t xml:space="preserve"> (соответствующее подразделение территориального органа)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4.2.4.</w:t>
      </w:r>
      <w:r w:rsidRPr="00676607">
        <w:rPr>
          <w:sz w:val="28"/>
          <w:szCs w:val="28"/>
        </w:rPr>
        <w:tab/>
        <w:t>Телеграммы (телетайпограммы) поступают в ОАО «Центральный телеграф»</w:t>
      </w:r>
      <w:r w:rsidR="0045238D">
        <w:rPr>
          <w:sz w:val="28"/>
          <w:szCs w:val="28"/>
        </w:rPr>
        <w:t xml:space="preserve"> (соответствующее отделение почтовой связи)</w:t>
      </w:r>
      <w:r w:rsidRPr="00676607">
        <w:rPr>
          <w:sz w:val="28"/>
          <w:szCs w:val="28"/>
        </w:rPr>
        <w:t xml:space="preserve"> и немедленно передаются в </w:t>
      </w:r>
      <w:r w:rsidR="001A6732">
        <w:rPr>
          <w:sz w:val="28"/>
          <w:szCs w:val="28"/>
        </w:rPr>
        <w:t>Отдел документооборота</w:t>
      </w:r>
      <w:r w:rsidR="00954E1B" w:rsidRPr="00954E1B">
        <w:rPr>
          <w:sz w:val="28"/>
          <w:szCs w:val="28"/>
        </w:rPr>
        <w:t xml:space="preserve"> </w:t>
      </w:r>
      <w:r w:rsidR="0045238D">
        <w:rPr>
          <w:sz w:val="28"/>
          <w:szCs w:val="28"/>
        </w:rPr>
        <w:t>(</w:t>
      </w:r>
      <w:r w:rsidR="00954E1B">
        <w:rPr>
          <w:sz w:val="28"/>
          <w:szCs w:val="28"/>
        </w:rPr>
        <w:t>соответствующее подразделение территориального органа)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Правительственные телеграммы и телефонограммы принимаются </w:t>
      </w:r>
      <w:r w:rsidR="001A6732">
        <w:rPr>
          <w:sz w:val="28"/>
          <w:szCs w:val="28"/>
        </w:rPr>
        <w:t>О</w:t>
      </w:r>
      <w:r w:rsidRPr="00676607">
        <w:rPr>
          <w:sz w:val="28"/>
          <w:szCs w:val="28"/>
        </w:rPr>
        <w:t>тдел</w:t>
      </w:r>
      <w:r w:rsidR="001A6732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</w:t>
      </w:r>
      <w:r w:rsidR="00D805C8">
        <w:rPr>
          <w:sz w:val="28"/>
          <w:szCs w:val="28"/>
        </w:rPr>
        <w:t>документооборота</w:t>
      </w:r>
      <w:r w:rsidR="00954E1B">
        <w:rPr>
          <w:sz w:val="28"/>
          <w:szCs w:val="28"/>
        </w:rPr>
        <w:t xml:space="preserve"> (соответствующим подразделением территориального органа)</w:t>
      </w:r>
      <w:r w:rsidRPr="00676607">
        <w:rPr>
          <w:sz w:val="28"/>
          <w:szCs w:val="28"/>
        </w:rPr>
        <w:t>.</w:t>
      </w:r>
    </w:p>
    <w:p w:rsidR="00A23452" w:rsidRPr="00CE2FEB" w:rsidRDefault="00A23452" w:rsidP="00E56DF4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 xml:space="preserve">Факсограммы, поступающие в приемные заместителей </w:t>
      </w:r>
      <w:r w:rsidR="00E95C88">
        <w:rPr>
          <w:sz w:val="28"/>
          <w:szCs w:val="28"/>
        </w:rPr>
        <w:t>р</w:t>
      </w:r>
      <w:r w:rsidR="00BA64CB" w:rsidRPr="00CE2FEB">
        <w:rPr>
          <w:sz w:val="28"/>
          <w:szCs w:val="28"/>
        </w:rPr>
        <w:t>уководителя</w:t>
      </w:r>
      <w:r w:rsidRPr="00CE2FEB">
        <w:rPr>
          <w:sz w:val="28"/>
          <w:szCs w:val="28"/>
        </w:rPr>
        <w:t xml:space="preserve"> и </w:t>
      </w:r>
      <w:r w:rsidR="00BA64CB" w:rsidRPr="00CE2FEB">
        <w:rPr>
          <w:sz w:val="28"/>
          <w:szCs w:val="28"/>
        </w:rPr>
        <w:t>начальников управлений</w:t>
      </w:r>
      <w:r w:rsidRPr="00CE2FEB">
        <w:rPr>
          <w:sz w:val="28"/>
          <w:szCs w:val="28"/>
        </w:rPr>
        <w:t xml:space="preserve">, передаются в </w:t>
      </w:r>
      <w:r w:rsidR="001A6732">
        <w:rPr>
          <w:sz w:val="28"/>
          <w:szCs w:val="28"/>
        </w:rPr>
        <w:t>О</w:t>
      </w:r>
      <w:r w:rsidRPr="00CE2FEB">
        <w:rPr>
          <w:sz w:val="28"/>
          <w:szCs w:val="28"/>
        </w:rPr>
        <w:t xml:space="preserve">тдел </w:t>
      </w:r>
      <w:r w:rsidR="00CE2FEB" w:rsidRPr="00CE2FEB">
        <w:rPr>
          <w:sz w:val="28"/>
          <w:szCs w:val="28"/>
        </w:rPr>
        <w:t>документооборота</w:t>
      </w:r>
      <w:r w:rsidR="00F50123">
        <w:rPr>
          <w:sz w:val="28"/>
          <w:szCs w:val="28"/>
        </w:rPr>
        <w:t xml:space="preserve"> для регистрации.</w:t>
      </w:r>
    </w:p>
    <w:p w:rsidR="00A23452" w:rsidRPr="00CE2FEB" w:rsidRDefault="00A23452" w:rsidP="00E56DF4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>4.2.5.</w:t>
      </w:r>
      <w:r w:rsidR="0038776E">
        <w:rPr>
          <w:sz w:val="28"/>
          <w:szCs w:val="28"/>
        </w:rPr>
        <w:t> </w:t>
      </w:r>
      <w:r w:rsidR="00D805C8" w:rsidRPr="00CE2FEB">
        <w:rPr>
          <w:sz w:val="28"/>
          <w:szCs w:val="28"/>
        </w:rPr>
        <w:t>Сообщения электронной почты, поступающие на электронный адрес Роскомнадзора (</w:t>
      </w:r>
      <w:hyperlink r:id="rId16" w:history="1">
        <w:r w:rsidR="00ED11A3" w:rsidRPr="002233B0">
          <w:rPr>
            <w:rStyle w:val="af4"/>
            <w:sz w:val="28"/>
            <w:szCs w:val="28"/>
          </w:rPr>
          <w:t>r</w:t>
        </w:r>
        <w:r w:rsidR="00ED11A3" w:rsidRPr="002233B0">
          <w:rPr>
            <w:rStyle w:val="af4"/>
            <w:sz w:val="28"/>
            <w:szCs w:val="28"/>
            <w:lang w:val="en-US"/>
          </w:rPr>
          <w:t>soc</w:t>
        </w:r>
        <w:r w:rsidR="00ED11A3" w:rsidRPr="002233B0">
          <w:rPr>
            <w:rStyle w:val="af4"/>
            <w:sz w:val="28"/>
            <w:szCs w:val="28"/>
          </w:rPr>
          <w:t>_in@</w:t>
        </w:r>
        <w:r w:rsidR="00ED11A3" w:rsidRPr="002233B0">
          <w:rPr>
            <w:rStyle w:val="af4"/>
            <w:sz w:val="28"/>
            <w:szCs w:val="28"/>
            <w:lang w:val="en-US"/>
          </w:rPr>
          <w:t>rkn</w:t>
        </w:r>
        <w:r w:rsidR="00ED11A3" w:rsidRPr="002233B0">
          <w:rPr>
            <w:rStyle w:val="af4"/>
            <w:sz w:val="28"/>
            <w:szCs w:val="28"/>
          </w:rPr>
          <w:t>.</w:t>
        </w:r>
        <w:r w:rsidR="00ED11A3" w:rsidRPr="002233B0">
          <w:rPr>
            <w:rStyle w:val="af4"/>
            <w:sz w:val="28"/>
            <w:szCs w:val="28"/>
            <w:lang w:val="en-US"/>
          </w:rPr>
          <w:t>gov</w:t>
        </w:r>
        <w:r w:rsidR="00ED11A3" w:rsidRPr="002233B0">
          <w:rPr>
            <w:rStyle w:val="af4"/>
            <w:sz w:val="28"/>
            <w:szCs w:val="28"/>
          </w:rPr>
          <w:t>.ru</w:t>
        </w:r>
      </w:hyperlink>
      <w:r w:rsidR="0045238D">
        <w:rPr>
          <w:rStyle w:val="af4"/>
          <w:color w:val="auto"/>
          <w:sz w:val="28"/>
          <w:szCs w:val="28"/>
        </w:rPr>
        <w:t>, официальные электронные адреса территориальных органов</w:t>
      </w:r>
      <w:r w:rsidR="00D805C8" w:rsidRPr="00CE2FEB">
        <w:rPr>
          <w:sz w:val="28"/>
          <w:szCs w:val="28"/>
        </w:rPr>
        <w:t>) и э</w:t>
      </w:r>
      <w:r w:rsidRPr="00CE2FEB">
        <w:rPr>
          <w:sz w:val="28"/>
          <w:szCs w:val="28"/>
        </w:rPr>
        <w:t xml:space="preserve">лектронные сообщения, размещаемые гражданами на официальном сайте </w:t>
      </w:r>
      <w:r w:rsidR="0096348C" w:rsidRPr="00CE2FEB">
        <w:rPr>
          <w:sz w:val="28"/>
          <w:szCs w:val="28"/>
        </w:rPr>
        <w:t>Роскомнадзора</w:t>
      </w:r>
      <w:r w:rsidRPr="00CE2FEB">
        <w:rPr>
          <w:sz w:val="28"/>
          <w:szCs w:val="28"/>
        </w:rPr>
        <w:t xml:space="preserve"> в информационно-телекоммуникационной сети </w:t>
      </w:r>
      <w:r w:rsidRPr="00CE2FEB">
        <w:rPr>
          <w:sz w:val="28"/>
          <w:szCs w:val="28"/>
        </w:rPr>
        <w:lastRenderedPageBreak/>
        <w:t>Интернет (www.</w:t>
      </w:r>
      <w:r w:rsidR="007A2FA5" w:rsidRPr="007A2FA5">
        <w:rPr>
          <w:sz w:val="28"/>
          <w:szCs w:val="28"/>
        </w:rPr>
        <w:t>rkn.gov.ru</w:t>
      </w:r>
      <w:r w:rsidRPr="00CE2FEB">
        <w:rPr>
          <w:sz w:val="28"/>
          <w:szCs w:val="28"/>
        </w:rPr>
        <w:t xml:space="preserve">), принимаются </w:t>
      </w:r>
      <w:r w:rsidR="00D805C8" w:rsidRPr="00CE2FEB">
        <w:rPr>
          <w:sz w:val="28"/>
          <w:szCs w:val="28"/>
        </w:rPr>
        <w:t xml:space="preserve">специалистами </w:t>
      </w:r>
      <w:r w:rsidR="001A6732">
        <w:rPr>
          <w:sz w:val="28"/>
          <w:szCs w:val="28"/>
        </w:rPr>
        <w:t>О</w:t>
      </w:r>
      <w:r w:rsidRPr="00CE2FEB">
        <w:rPr>
          <w:sz w:val="28"/>
          <w:szCs w:val="28"/>
        </w:rPr>
        <w:t>тдела</w:t>
      </w:r>
      <w:r w:rsidR="00793A61" w:rsidRPr="00CE2FEB">
        <w:rPr>
          <w:sz w:val="28"/>
          <w:szCs w:val="28"/>
        </w:rPr>
        <w:t xml:space="preserve"> </w:t>
      </w:r>
      <w:r w:rsidR="00D805C8" w:rsidRPr="00CE2FEB">
        <w:rPr>
          <w:sz w:val="28"/>
          <w:szCs w:val="28"/>
        </w:rPr>
        <w:t>документооборот</w:t>
      </w:r>
      <w:r w:rsidR="001A6732">
        <w:rPr>
          <w:sz w:val="28"/>
          <w:szCs w:val="28"/>
        </w:rPr>
        <w:t>а</w:t>
      </w:r>
      <w:r w:rsidR="008E58C8" w:rsidRPr="008E58C8">
        <w:rPr>
          <w:sz w:val="28"/>
          <w:szCs w:val="28"/>
        </w:rPr>
        <w:t xml:space="preserve"> </w:t>
      </w:r>
      <w:r w:rsidR="008E58C8">
        <w:rPr>
          <w:sz w:val="28"/>
          <w:szCs w:val="28"/>
        </w:rPr>
        <w:t>(соответствующим подразделением территориального органа)</w:t>
      </w:r>
      <w:r w:rsidR="00A27FCA">
        <w:rPr>
          <w:sz w:val="28"/>
          <w:szCs w:val="28"/>
        </w:rPr>
        <w:t xml:space="preserve">, </w:t>
      </w:r>
      <w:r w:rsidR="00E671F1" w:rsidRPr="00E671F1">
        <w:rPr>
          <w:sz w:val="28"/>
          <w:szCs w:val="28"/>
        </w:rPr>
        <w:t xml:space="preserve">регистрируются и доводятся </w:t>
      </w:r>
      <w:r w:rsidR="00E671F1">
        <w:rPr>
          <w:sz w:val="28"/>
          <w:szCs w:val="28"/>
        </w:rPr>
        <w:t xml:space="preserve">в </w:t>
      </w:r>
      <w:r w:rsidR="00E671F1" w:rsidRPr="00E671F1">
        <w:rPr>
          <w:sz w:val="28"/>
          <w:szCs w:val="28"/>
        </w:rPr>
        <w:t>установленн</w:t>
      </w:r>
      <w:r w:rsidR="00E671F1">
        <w:rPr>
          <w:sz w:val="28"/>
          <w:szCs w:val="28"/>
        </w:rPr>
        <w:t>о</w:t>
      </w:r>
      <w:r w:rsidR="00E671F1" w:rsidRPr="00E671F1">
        <w:rPr>
          <w:sz w:val="28"/>
          <w:szCs w:val="28"/>
        </w:rPr>
        <w:t>м порядк</w:t>
      </w:r>
      <w:r w:rsidR="00E671F1">
        <w:rPr>
          <w:sz w:val="28"/>
          <w:szCs w:val="28"/>
        </w:rPr>
        <w:t>е</w:t>
      </w:r>
      <w:r w:rsidR="00A27FCA">
        <w:rPr>
          <w:sz w:val="28"/>
          <w:szCs w:val="28"/>
        </w:rPr>
        <w:t xml:space="preserve"> </w:t>
      </w:r>
      <w:r w:rsidRPr="00CE2FEB">
        <w:rPr>
          <w:sz w:val="28"/>
          <w:szCs w:val="28"/>
        </w:rPr>
        <w:t xml:space="preserve">до сведения </w:t>
      </w:r>
      <w:r w:rsidR="00AB3E6B">
        <w:rPr>
          <w:sz w:val="28"/>
          <w:szCs w:val="28"/>
        </w:rPr>
        <w:t xml:space="preserve">руководства Роскомнадзора </w:t>
      </w:r>
      <w:r w:rsidR="008E58C8">
        <w:rPr>
          <w:sz w:val="28"/>
          <w:szCs w:val="28"/>
        </w:rPr>
        <w:t>(</w:t>
      </w:r>
      <w:r w:rsidR="00AB3E6B">
        <w:rPr>
          <w:sz w:val="28"/>
          <w:szCs w:val="28"/>
        </w:rPr>
        <w:t>территориального органа</w:t>
      </w:r>
      <w:r w:rsidR="008E58C8">
        <w:rPr>
          <w:sz w:val="28"/>
          <w:szCs w:val="28"/>
        </w:rPr>
        <w:t>)</w:t>
      </w:r>
      <w:r w:rsidRPr="00CE2FEB">
        <w:rPr>
          <w:sz w:val="28"/>
          <w:szCs w:val="28"/>
        </w:rPr>
        <w:t xml:space="preserve"> в соответствии с направлениями деятельности. </w:t>
      </w:r>
    </w:p>
    <w:p w:rsidR="00A23452" w:rsidRPr="00E671F1" w:rsidRDefault="00A23452" w:rsidP="00E56DF4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>4.2.6.</w:t>
      </w:r>
      <w:r w:rsidR="00793A61" w:rsidRPr="00CE2FEB">
        <w:rPr>
          <w:sz w:val="28"/>
          <w:szCs w:val="28"/>
        </w:rPr>
        <w:t xml:space="preserve"> </w:t>
      </w:r>
      <w:r w:rsidRPr="00CE2FEB">
        <w:rPr>
          <w:sz w:val="28"/>
          <w:szCs w:val="28"/>
        </w:rPr>
        <w:tab/>
        <w:t xml:space="preserve">Электронные сообщения, поступающие по системе МЭДО, принимаются </w:t>
      </w:r>
      <w:r w:rsidR="001A6732">
        <w:rPr>
          <w:sz w:val="28"/>
          <w:szCs w:val="28"/>
        </w:rPr>
        <w:t>специалистами</w:t>
      </w:r>
      <w:r w:rsidRPr="00CE2FEB">
        <w:rPr>
          <w:sz w:val="28"/>
          <w:szCs w:val="28"/>
        </w:rPr>
        <w:t xml:space="preserve"> </w:t>
      </w:r>
      <w:r w:rsidR="001A6732">
        <w:rPr>
          <w:sz w:val="28"/>
          <w:szCs w:val="28"/>
        </w:rPr>
        <w:t>О</w:t>
      </w:r>
      <w:r w:rsidRPr="00CE2FEB">
        <w:rPr>
          <w:sz w:val="28"/>
          <w:szCs w:val="28"/>
        </w:rPr>
        <w:t xml:space="preserve">тдела </w:t>
      </w:r>
      <w:r w:rsidR="00D805C8" w:rsidRPr="00CE2FEB">
        <w:rPr>
          <w:sz w:val="28"/>
          <w:szCs w:val="28"/>
        </w:rPr>
        <w:t>документооборота</w:t>
      </w:r>
      <w:r w:rsidR="00A27FCA">
        <w:rPr>
          <w:sz w:val="28"/>
          <w:szCs w:val="28"/>
        </w:rPr>
        <w:t xml:space="preserve"> </w:t>
      </w:r>
      <w:r w:rsidR="00E671F1" w:rsidRPr="00E671F1">
        <w:rPr>
          <w:sz w:val="28"/>
          <w:szCs w:val="28"/>
        </w:rPr>
        <w:t xml:space="preserve">и обрабатываются </w:t>
      </w:r>
      <w:r w:rsidR="00E671F1">
        <w:rPr>
          <w:sz w:val="28"/>
          <w:szCs w:val="28"/>
        </w:rPr>
        <w:t xml:space="preserve">в </w:t>
      </w:r>
      <w:r w:rsidR="00E671F1" w:rsidRPr="00E671F1">
        <w:rPr>
          <w:sz w:val="28"/>
          <w:szCs w:val="28"/>
        </w:rPr>
        <w:t>установленн</w:t>
      </w:r>
      <w:r w:rsidR="00E671F1">
        <w:rPr>
          <w:sz w:val="28"/>
          <w:szCs w:val="28"/>
        </w:rPr>
        <w:t>о</w:t>
      </w:r>
      <w:r w:rsidR="00E671F1" w:rsidRPr="00E671F1">
        <w:rPr>
          <w:sz w:val="28"/>
          <w:szCs w:val="28"/>
        </w:rPr>
        <w:t>м порядк</w:t>
      </w:r>
      <w:r w:rsidR="00E671F1">
        <w:rPr>
          <w:sz w:val="28"/>
          <w:szCs w:val="28"/>
        </w:rPr>
        <w:t>е</w:t>
      </w:r>
      <w:r w:rsidR="00E671F1" w:rsidRPr="00E671F1">
        <w:rPr>
          <w:sz w:val="28"/>
          <w:szCs w:val="28"/>
        </w:rPr>
        <w:t>.</w:t>
      </w:r>
    </w:p>
    <w:p w:rsidR="00245CE7" w:rsidRPr="00245CE7" w:rsidRDefault="00A23452" w:rsidP="00714325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>4.2.7.</w:t>
      </w:r>
      <w:r w:rsidRPr="00CE2FEB">
        <w:rPr>
          <w:sz w:val="28"/>
          <w:szCs w:val="28"/>
        </w:rPr>
        <w:tab/>
      </w:r>
      <w:r w:rsidR="00245CE7">
        <w:rPr>
          <w:sz w:val="28"/>
          <w:szCs w:val="28"/>
        </w:rPr>
        <w:t>В рабочее время  поступающие</w:t>
      </w:r>
      <w:r w:rsidR="00493540">
        <w:rPr>
          <w:sz w:val="28"/>
          <w:szCs w:val="28"/>
        </w:rPr>
        <w:t xml:space="preserve"> служебные</w:t>
      </w:r>
      <w:r w:rsidR="00245CE7">
        <w:rPr>
          <w:sz w:val="28"/>
          <w:szCs w:val="28"/>
        </w:rPr>
        <w:t xml:space="preserve"> документы принимаются сотрудниками Отдела документооборота, в вечернее время по рабочим дням прием документов осуществляет ответственный дежурный Отдела документооборота.</w:t>
      </w:r>
    </w:p>
    <w:p w:rsidR="00A23452" w:rsidRDefault="00A23452" w:rsidP="00714325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>В ночное</w:t>
      </w:r>
      <w:r w:rsidR="00245CE7">
        <w:rPr>
          <w:sz w:val="28"/>
          <w:szCs w:val="28"/>
        </w:rPr>
        <w:t xml:space="preserve"> время</w:t>
      </w:r>
      <w:r w:rsidRPr="00CE2FEB">
        <w:rPr>
          <w:sz w:val="28"/>
          <w:szCs w:val="28"/>
        </w:rPr>
        <w:t xml:space="preserve"> (после 2</w:t>
      </w:r>
      <w:r w:rsidR="00FD0C94">
        <w:rPr>
          <w:sz w:val="28"/>
          <w:szCs w:val="28"/>
        </w:rPr>
        <w:t>0</w:t>
      </w:r>
      <w:r w:rsidRPr="00CE2FEB">
        <w:rPr>
          <w:sz w:val="28"/>
          <w:szCs w:val="28"/>
        </w:rPr>
        <w:t xml:space="preserve">.00) и </w:t>
      </w:r>
      <w:r w:rsidR="00245CE7">
        <w:rPr>
          <w:sz w:val="28"/>
          <w:szCs w:val="28"/>
        </w:rPr>
        <w:t>в выходные дни</w:t>
      </w:r>
      <w:r w:rsidRPr="00CE2FEB">
        <w:rPr>
          <w:sz w:val="28"/>
          <w:szCs w:val="28"/>
        </w:rPr>
        <w:t xml:space="preserve"> документы, поступающие по каналам</w:t>
      </w:r>
      <w:r w:rsidR="00CA3F09">
        <w:rPr>
          <w:sz w:val="28"/>
          <w:szCs w:val="28"/>
        </w:rPr>
        <w:t xml:space="preserve"> </w:t>
      </w:r>
      <w:r w:rsidR="00D91D06">
        <w:rPr>
          <w:sz w:val="28"/>
          <w:szCs w:val="28"/>
        </w:rPr>
        <w:t>ф</w:t>
      </w:r>
      <w:r w:rsidRPr="00CE2FEB">
        <w:rPr>
          <w:sz w:val="28"/>
          <w:szCs w:val="28"/>
        </w:rPr>
        <w:t xml:space="preserve">едеральной фельдъегерской связи, принимаются ответственным дежурным </w:t>
      </w:r>
      <w:r w:rsidR="0096348C" w:rsidRPr="00CE2FEB">
        <w:rPr>
          <w:sz w:val="28"/>
          <w:szCs w:val="28"/>
        </w:rPr>
        <w:t>Роскомнадзора</w:t>
      </w:r>
      <w:r w:rsidRPr="00CE2FEB">
        <w:rPr>
          <w:sz w:val="28"/>
          <w:szCs w:val="28"/>
        </w:rPr>
        <w:t xml:space="preserve">, который передает их </w:t>
      </w:r>
      <w:r w:rsidR="0053219E">
        <w:rPr>
          <w:sz w:val="28"/>
          <w:szCs w:val="28"/>
        </w:rPr>
        <w:t>на следующий рабочий день</w:t>
      </w:r>
      <w:r w:rsidRPr="00CE2FEB">
        <w:rPr>
          <w:sz w:val="28"/>
          <w:szCs w:val="28"/>
        </w:rPr>
        <w:t xml:space="preserve"> в </w:t>
      </w:r>
      <w:r w:rsidR="001A6732">
        <w:rPr>
          <w:sz w:val="28"/>
          <w:szCs w:val="28"/>
        </w:rPr>
        <w:t>О</w:t>
      </w:r>
      <w:r w:rsidRPr="00CE2FEB">
        <w:rPr>
          <w:sz w:val="28"/>
          <w:szCs w:val="28"/>
        </w:rPr>
        <w:t xml:space="preserve">тдел </w:t>
      </w:r>
      <w:r w:rsidR="00D805C8" w:rsidRPr="00CE2FEB">
        <w:rPr>
          <w:sz w:val="28"/>
          <w:szCs w:val="28"/>
        </w:rPr>
        <w:t>документооборота</w:t>
      </w:r>
      <w:r w:rsidRPr="00CE2FEB">
        <w:rPr>
          <w:sz w:val="28"/>
          <w:szCs w:val="28"/>
        </w:rPr>
        <w:t>.</w:t>
      </w:r>
    </w:p>
    <w:p w:rsidR="00493540" w:rsidRDefault="00493540" w:rsidP="0071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4.2.8.</w:t>
      </w:r>
      <w:r w:rsidR="0038776E">
        <w:rPr>
          <w:sz w:val="28"/>
          <w:szCs w:val="28"/>
        </w:rPr>
        <w:t> </w:t>
      </w:r>
      <w:r>
        <w:rPr>
          <w:sz w:val="28"/>
          <w:szCs w:val="28"/>
        </w:rPr>
        <w:t xml:space="preserve">Документы и обращения, поступающие от </w:t>
      </w:r>
      <w:r w:rsidR="007A2FA5">
        <w:rPr>
          <w:sz w:val="28"/>
          <w:szCs w:val="28"/>
        </w:rPr>
        <w:t>физических</w:t>
      </w:r>
      <w:r>
        <w:rPr>
          <w:sz w:val="28"/>
          <w:szCs w:val="28"/>
        </w:rPr>
        <w:t xml:space="preserve"> и юридических лиц </w:t>
      </w:r>
      <w:r w:rsidR="00225710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лично</w:t>
      </w:r>
      <w:r w:rsidR="00225710">
        <w:rPr>
          <w:sz w:val="28"/>
          <w:szCs w:val="28"/>
        </w:rPr>
        <w:t xml:space="preserve">го приема </w:t>
      </w:r>
      <w:r w:rsidR="0053219E">
        <w:rPr>
          <w:sz w:val="28"/>
          <w:szCs w:val="28"/>
        </w:rPr>
        <w:t>специалистами</w:t>
      </w:r>
      <w:r w:rsidR="00225710">
        <w:rPr>
          <w:sz w:val="28"/>
          <w:szCs w:val="28"/>
        </w:rPr>
        <w:t xml:space="preserve"> Отдела документооборота,</w:t>
      </w:r>
      <w:r>
        <w:rPr>
          <w:sz w:val="28"/>
          <w:szCs w:val="28"/>
        </w:rPr>
        <w:t xml:space="preserve"> принимаются </w:t>
      </w:r>
      <w:r w:rsidR="00225710">
        <w:rPr>
          <w:sz w:val="28"/>
          <w:szCs w:val="28"/>
        </w:rPr>
        <w:t xml:space="preserve">в ежедневно рабочее время </w:t>
      </w:r>
      <w:r>
        <w:rPr>
          <w:sz w:val="28"/>
          <w:szCs w:val="28"/>
        </w:rPr>
        <w:t>с понедельника по четверг с 10.00 до 17.00, в пятницу с 10.00 до 16.</w:t>
      </w:r>
      <w:r w:rsidR="00E95C88">
        <w:rPr>
          <w:sz w:val="28"/>
          <w:szCs w:val="28"/>
        </w:rPr>
        <w:t>00</w:t>
      </w:r>
      <w:r w:rsidR="00793807">
        <w:rPr>
          <w:sz w:val="28"/>
          <w:szCs w:val="28"/>
        </w:rPr>
        <w:t>, перерыв с 13.00 до 14.00.</w:t>
      </w:r>
    </w:p>
    <w:p w:rsidR="0045238D" w:rsidRDefault="00E83BA9" w:rsidP="0071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4.2.9. </w:t>
      </w:r>
      <w:r w:rsidR="00CE6778">
        <w:rPr>
          <w:sz w:val="28"/>
          <w:szCs w:val="28"/>
        </w:rPr>
        <w:t>Документы и обращения, поступающие от физических и юридических лиц в ходе личного приема</w:t>
      </w:r>
      <w:r>
        <w:rPr>
          <w:sz w:val="28"/>
          <w:szCs w:val="28"/>
        </w:rPr>
        <w:t>,</w:t>
      </w:r>
      <w:r w:rsidR="00CE6778">
        <w:rPr>
          <w:sz w:val="28"/>
          <w:szCs w:val="28"/>
        </w:rPr>
        <w:t xml:space="preserve"> сотрудниками территориальных органов принимаются ежедневно в рабочее время, установленное руководством территориального органа.</w:t>
      </w:r>
    </w:p>
    <w:p w:rsidR="00A5787A" w:rsidRPr="00CE2FEB" w:rsidRDefault="00A5787A" w:rsidP="007143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1559C">
        <w:rPr>
          <w:sz w:val="28"/>
          <w:szCs w:val="28"/>
        </w:rPr>
        <w:t>1</w:t>
      </w:r>
      <w:r w:rsidR="00D33C56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>
        <w:rPr>
          <w:sz w:val="28"/>
          <w:szCs w:val="28"/>
        </w:rPr>
        <w:t xml:space="preserve">Судебные повестки, доставляемые в Роскомнадзор </w:t>
      </w:r>
      <w:r w:rsidR="00D91D06">
        <w:rPr>
          <w:sz w:val="28"/>
          <w:szCs w:val="28"/>
        </w:rPr>
        <w:t>самостоятельно</w:t>
      </w:r>
      <w:r w:rsidR="0083579B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заинтересованными лицами</w:t>
      </w:r>
      <w:r w:rsidR="0083579B">
        <w:rPr>
          <w:sz w:val="28"/>
          <w:szCs w:val="28"/>
        </w:rPr>
        <w:t xml:space="preserve"> или курьерами</w:t>
      </w:r>
      <w:r>
        <w:rPr>
          <w:sz w:val="28"/>
          <w:szCs w:val="28"/>
        </w:rPr>
        <w:t>, принимаются сотрудниками Отдела документооборота (соответствующего подразделения территориального органа) на основании доверенности, выданной руководителем Роскомнадзора (руководителем территориального органа)</w:t>
      </w:r>
      <w:r w:rsidR="00C1559C">
        <w:rPr>
          <w:sz w:val="28"/>
          <w:szCs w:val="28"/>
        </w:rPr>
        <w:t xml:space="preserve">. </w:t>
      </w:r>
      <w:r w:rsidR="0053219E">
        <w:rPr>
          <w:sz w:val="28"/>
          <w:szCs w:val="28"/>
        </w:rPr>
        <w:t>Специалисты</w:t>
      </w:r>
      <w:r w:rsidR="00C1559C">
        <w:rPr>
          <w:sz w:val="28"/>
          <w:szCs w:val="28"/>
        </w:rPr>
        <w:t xml:space="preserve"> Отдела документооборота (соответствующего подразделения территориального органа)</w:t>
      </w:r>
      <w:r>
        <w:rPr>
          <w:sz w:val="28"/>
          <w:szCs w:val="28"/>
        </w:rPr>
        <w:t xml:space="preserve"> проставляют штамп Роскомнадзора (территориального органа), р</w:t>
      </w:r>
      <w:r w:rsidRPr="001970B8">
        <w:rPr>
          <w:sz w:val="28"/>
          <w:szCs w:val="28"/>
        </w:rPr>
        <w:t>асписываются в</w:t>
      </w:r>
      <w:r>
        <w:rPr>
          <w:sz w:val="28"/>
          <w:szCs w:val="28"/>
        </w:rPr>
        <w:t xml:space="preserve"> получении судебной повестки и возвращают заинтересованному лицу отрывной талон </w:t>
      </w:r>
      <w:r w:rsidR="0083579B">
        <w:rPr>
          <w:sz w:val="28"/>
          <w:szCs w:val="28"/>
        </w:rPr>
        <w:t xml:space="preserve">повестки </w:t>
      </w:r>
      <w:r>
        <w:rPr>
          <w:sz w:val="28"/>
          <w:szCs w:val="28"/>
        </w:rPr>
        <w:t>с отметкой о приеме.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CE2FEB">
        <w:rPr>
          <w:sz w:val="28"/>
          <w:szCs w:val="28"/>
        </w:rPr>
        <w:t>4.2.</w:t>
      </w:r>
      <w:r w:rsidR="00A5787A">
        <w:rPr>
          <w:sz w:val="28"/>
          <w:szCs w:val="28"/>
        </w:rPr>
        <w:t>1</w:t>
      </w:r>
      <w:r w:rsidR="00D33C56">
        <w:rPr>
          <w:sz w:val="28"/>
          <w:szCs w:val="28"/>
        </w:rPr>
        <w:t>1</w:t>
      </w:r>
      <w:r w:rsidRPr="00CE2FEB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CE2FEB">
        <w:rPr>
          <w:sz w:val="28"/>
          <w:szCs w:val="28"/>
        </w:rPr>
        <w:t xml:space="preserve">Документы, полученные </w:t>
      </w:r>
      <w:r w:rsidR="00D805C8" w:rsidRPr="00CE2FEB">
        <w:rPr>
          <w:sz w:val="28"/>
          <w:szCs w:val="28"/>
        </w:rPr>
        <w:t xml:space="preserve">специалистами </w:t>
      </w:r>
      <w:r w:rsidR="0096348C" w:rsidRPr="00CE2FEB">
        <w:rPr>
          <w:sz w:val="28"/>
          <w:szCs w:val="28"/>
        </w:rPr>
        <w:t>Роскомнадзора</w:t>
      </w:r>
      <w:r w:rsidRPr="00CE2FEB">
        <w:rPr>
          <w:sz w:val="28"/>
          <w:szCs w:val="28"/>
        </w:rPr>
        <w:t xml:space="preserve"> от должностных лиц других организаций, подлежат обязательной передаче для регистрации в </w:t>
      </w:r>
      <w:r w:rsidR="001A6732">
        <w:rPr>
          <w:sz w:val="28"/>
          <w:szCs w:val="28"/>
        </w:rPr>
        <w:t>О</w:t>
      </w:r>
      <w:r w:rsidRPr="00CE2FEB">
        <w:rPr>
          <w:sz w:val="28"/>
          <w:szCs w:val="28"/>
        </w:rPr>
        <w:t xml:space="preserve">тдел </w:t>
      </w:r>
      <w:r w:rsidR="00D805C8" w:rsidRPr="00CE2FEB">
        <w:rPr>
          <w:sz w:val="28"/>
          <w:szCs w:val="28"/>
        </w:rPr>
        <w:t>документооборота</w:t>
      </w:r>
      <w:r w:rsidR="00CE6778">
        <w:rPr>
          <w:sz w:val="28"/>
          <w:szCs w:val="28"/>
        </w:rPr>
        <w:t xml:space="preserve"> (соответствующее подразделение территориального органа)</w:t>
      </w:r>
      <w:r w:rsidRPr="00CE2FEB">
        <w:rPr>
          <w:sz w:val="28"/>
          <w:szCs w:val="28"/>
        </w:rPr>
        <w:t>.</w:t>
      </w:r>
    </w:p>
    <w:p w:rsidR="00A0750B" w:rsidRDefault="00A0750B" w:rsidP="00E56DF4">
      <w:pPr>
        <w:ind w:firstLine="709"/>
        <w:jc w:val="both"/>
        <w:rPr>
          <w:sz w:val="28"/>
          <w:szCs w:val="28"/>
        </w:rPr>
      </w:pPr>
    </w:p>
    <w:p w:rsidR="00793A61" w:rsidRPr="003240CE" w:rsidRDefault="00A23452" w:rsidP="00793807">
      <w:pPr>
        <w:pStyle w:val="af"/>
      </w:pPr>
      <w:r w:rsidRPr="003240CE">
        <w:t>4.3. Прием, первичная обработка и регистрация поступающих документов</w:t>
      </w:r>
    </w:p>
    <w:p w:rsidR="00793A61" w:rsidRDefault="00793A61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4.3.1.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Прием, первичную обработку и предварительное рассмотрение </w:t>
      </w:r>
      <w:r w:rsidR="00D91D06" w:rsidRPr="00676607">
        <w:rPr>
          <w:sz w:val="28"/>
          <w:szCs w:val="28"/>
        </w:rPr>
        <w:t xml:space="preserve">поступающих в </w:t>
      </w:r>
      <w:r w:rsidR="00D91D06">
        <w:rPr>
          <w:sz w:val="28"/>
          <w:szCs w:val="28"/>
        </w:rPr>
        <w:t xml:space="preserve">Роскомнадзор </w:t>
      </w:r>
      <w:r w:rsidRPr="00676607">
        <w:rPr>
          <w:sz w:val="28"/>
          <w:szCs w:val="28"/>
        </w:rPr>
        <w:t>документов на бумажных носителях и в электронном виде осущес</w:t>
      </w:r>
      <w:r w:rsidR="001A6732">
        <w:rPr>
          <w:sz w:val="28"/>
          <w:szCs w:val="28"/>
        </w:rPr>
        <w:t>твляет О</w:t>
      </w:r>
      <w:r w:rsidR="00793A61">
        <w:rPr>
          <w:sz w:val="28"/>
          <w:szCs w:val="28"/>
        </w:rPr>
        <w:t xml:space="preserve">тдел </w:t>
      </w:r>
      <w:r w:rsidR="001A6732">
        <w:rPr>
          <w:sz w:val="28"/>
          <w:szCs w:val="28"/>
        </w:rPr>
        <w:t>документооборота</w:t>
      </w:r>
      <w:r w:rsidR="00CE6778">
        <w:rPr>
          <w:sz w:val="28"/>
          <w:szCs w:val="28"/>
        </w:rPr>
        <w:t xml:space="preserve"> (соответствующее подразделение территориального органа)</w:t>
      </w:r>
      <w:r w:rsidRPr="00676607">
        <w:rPr>
          <w:sz w:val="28"/>
          <w:szCs w:val="28"/>
        </w:rPr>
        <w:t>.</w:t>
      </w:r>
    </w:p>
    <w:p w:rsidR="0081491E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4.3.2.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 приеме документов </w:t>
      </w:r>
      <w:r w:rsidR="00D805C8">
        <w:rPr>
          <w:sz w:val="28"/>
          <w:szCs w:val="28"/>
        </w:rPr>
        <w:t>специалистами</w:t>
      </w:r>
      <w:r w:rsidRPr="00676607">
        <w:rPr>
          <w:sz w:val="28"/>
          <w:szCs w:val="28"/>
        </w:rPr>
        <w:t xml:space="preserve"> </w:t>
      </w:r>
      <w:r w:rsidR="0081491E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D805C8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</w:t>
      </w:r>
      <w:r w:rsidR="00CE6778">
        <w:rPr>
          <w:sz w:val="28"/>
          <w:szCs w:val="28"/>
        </w:rPr>
        <w:t>(соответствующ</w:t>
      </w:r>
      <w:r w:rsidR="00793807">
        <w:rPr>
          <w:sz w:val="28"/>
          <w:szCs w:val="28"/>
        </w:rPr>
        <w:t>его</w:t>
      </w:r>
      <w:r w:rsidR="00CE6778">
        <w:rPr>
          <w:sz w:val="28"/>
          <w:szCs w:val="28"/>
        </w:rPr>
        <w:t xml:space="preserve"> подразделени</w:t>
      </w:r>
      <w:r w:rsidR="00793807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территориального органа) </w:t>
      </w:r>
      <w:r w:rsidRPr="00676607">
        <w:rPr>
          <w:sz w:val="28"/>
          <w:szCs w:val="28"/>
        </w:rPr>
        <w:t>проверяются правильность адресования</w:t>
      </w:r>
      <w:r w:rsidR="0081491E">
        <w:rPr>
          <w:sz w:val="28"/>
          <w:szCs w:val="28"/>
        </w:rPr>
        <w:t xml:space="preserve"> и </w:t>
      </w:r>
      <w:r w:rsidRPr="00676607">
        <w:rPr>
          <w:sz w:val="28"/>
          <w:szCs w:val="28"/>
        </w:rPr>
        <w:t>доставки</w:t>
      </w:r>
      <w:r w:rsidR="0081491E">
        <w:rPr>
          <w:sz w:val="28"/>
          <w:szCs w:val="28"/>
        </w:rPr>
        <w:t xml:space="preserve">. </w:t>
      </w:r>
    </w:p>
    <w:p w:rsidR="00A23452" w:rsidRPr="00D4421C" w:rsidRDefault="00A731D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осуществлении личного приема</w:t>
      </w:r>
      <w:r w:rsidRPr="00A731D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документооборота </w:t>
      </w:r>
      <w:r w:rsidR="00CE6778">
        <w:rPr>
          <w:sz w:val="28"/>
          <w:szCs w:val="28"/>
        </w:rPr>
        <w:t>(соответствующ</w:t>
      </w:r>
      <w:r w:rsidR="00793807">
        <w:rPr>
          <w:sz w:val="28"/>
          <w:szCs w:val="28"/>
        </w:rPr>
        <w:t>его</w:t>
      </w:r>
      <w:r w:rsidR="00CE6778">
        <w:rPr>
          <w:sz w:val="28"/>
          <w:szCs w:val="28"/>
        </w:rPr>
        <w:t xml:space="preserve"> подразделени</w:t>
      </w:r>
      <w:r w:rsidR="00793807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территориального органа) </w:t>
      </w:r>
      <w:r w:rsidR="00A55370">
        <w:rPr>
          <w:sz w:val="28"/>
          <w:szCs w:val="28"/>
        </w:rPr>
        <w:t xml:space="preserve">не производится </w:t>
      </w:r>
      <w:r>
        <w:rPr>
          <w:sz w:val="28"/>
          <w:szCs w:val="28"/>
        </w:rPr>
        <w:t>п</w:t>
      </w:r>
      <w:r w:rsidR="0081491E">
        <w:rPr>
          <w:sz w:val="28"/>
          <w:szCs w:val="28"/>
        </w:rPr>
        <w:t>роверка</w:t>
      </w:r>
      <w:r w:rsidR="00A23452" w:rsidRPr="00676607">
        <w:rPr>
          <w:sz w:val="28"/>
          <w:szCs w:val="28"/>
        </w:rPr>
        <w:t xml:space="preserve"> комплектности</w:t>
      </w:r>
      <w:r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 </w:t>
      </w:r>
      <w:r w:rsidR="0081491E">
        <w:rPr>
          <w:sz w:val="28"/>
          <w:szCs w:val="28"/>
        </w:rPr>
        <w:t xml:space="preserve">пакета приложений к </w:t>
      </w:r>
      <w:r w:rsidR="0087204D">
        <w:rPr>
          <w:sz w:val="28"/>
          <w:szCs w:val="28"/>
        </w:rPr>
        <w:t>заявлению</w:t>
      </w:r>
      <w:r w:rsidR="000B6B18">
        <w:rPr>
          <w:sz w:val="28"/>
          <w:szCs w:val="28"/>
        </w:rPr>
        <w:t>, подаваемому на получение государственной услуги</w:t>
      </w:r>
      <w:r w:rsidR="0081491E">
        <w:rPr>
          <w:sz w:val="28"/>
          <w:szCs w:val="28"/>
        </w:rPr>
        <w:t xml:space="preserve"> (кол-во листов пакета приложений, наличие полного пакета необходимой документации</w:t>
      </w:r>
      <w:r w:rsidR="0087204D">
        <w:rPr>
          <w:sz w:val="28"/>
          <w:szCs w:val="28"/>
        </w:rPr>
        <w:t xml:space="preserve"> и правильность оформления</w:t>
      </w:r>
      <w:r w:rsidR="0081491E">
        <w:rPr>
          <w:sz w:val="28"/>
          <w:szCs w:val="28"/>
        </w:rPr>
        <w:t>)</w:t>
      </w:r>
      <w:r w:rsidR="000B6B18">
        <w:rPr>
          <w:sz w:val="28"/>
          <w:szCs w:val="28"/>
        </w:rPr>
        <w:t>,</w:t>
      </w:r>
      <w:r w:rsidR="0081491E">
        <w:rPr>
          <w:sz w:val="28"/>
          <w:szCs w:val="28"/>
        </w:rPr>
        <w:t xml:space="preserve"> о чем делается соответствующая отметка </w:t>
      </w:r>
      <w:r w:rsidR="0087204D">
        <w:rPr>
          <w:sz w:val="28"/>
          <w:szCs w:val="28"/>
        </w:rPr>
        <w:t xml:space="preserve">на копии документа (копии сопроводительного письма), которая остается у заявителя. </w:t>
      </w:r>
      <w:r w:rsidR="0081491E">
        <w:rPr>
          <w:sz w:val="28"/>
          <w:szCs w:val="28"/>
        </w:rPr>
        <w:t xml:space="preserve">На </w:t>
      </w:r>
      <w:r w:rsidR="0087204D">
        <w:rPr>
          <w:sz w:val="28"/>
          <w:szCs w:val="28"/>
        </w:rPr>
        <w:t>копии документа, которая остается у заявителя,</w:t>
      </w:r>
      <w:r w:rsidR="0081491E">
        <w:rPr>
          <w:sz w:val="28"/>
          <w:szCs w:val="28"/>
        </w:rPr>
        <w:t xml:space="preserve"> данная отметка проставляется специальным штампом «Принято без проверки комплектности»</w:t>
      </w:r>
      <w:r w:rsidR="00022D58">
        <w:rPr>
          <w:sz w:val="28"/>
          <w:szCs w:val="28"/>
        </w:rPr>
        <w:t xml:space="preserve">, </w:t>
      </w:r>
      <w:r w:rsidR="00022D58" w:rsidRPr="00D4421C">
        <w:rPr>
          <w:sz w:val="28"/>
          <w:szCs w:val="28"/>
        </w:rPr>
        <w:t>указывается ФИО сп</w:t>
      </w:r>
      <w:r w:rsidR="00625FB6" w:rsidRPr="00D4421C">
        <w:rPr>
          <w:sz w:val="28"/>
          <w:szCs w:val="28"/>
        </w:rPr>
        <w:t xml:space="preserve">ециалиста, принявшего документ, </w:t>
      </w:r>
      <w:r w:rsidR="00022D58" w:rsidRPr="00D4421C">
        <w:rPr>
          <w:sz w:val="28"/>
          <w:szCs w:val="28"/>
        </w:rPr>
        <w:t>дата приема документа</w:t>
      </w:r>
      <w:r w:rsidR="00625FB6" w:rsidRPr="00D4421C">
        <w:rPr>
          <w:sz w:val="28"/>
          <w:szCs w:val="28"/>
        </w:rPr>
        <w:t xml:space="preserve"> и телефон для получения информации о присвоенном документу регистрационном номере.</w:t>
      </w:r>
    </w:p>
    <w:p w:rsidR="00022D58" w:rsidRPr="00D4421C" w:rsidRDefault="00022D58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Регистрация документа в</w:t>
      </w:r>
      <w:r w:rsidR="00625FB6" w:rsidRPr="00D4421C">
        <w:rPr>
          <w:sz w:val="28"/>
          <w:szCs w:val="28"/>
        </w:rPr>
        <w:t xml:space="preserve"> СЭД Роскомнадзора в</w:t>
      </w:r>
      <w:r w:rsidRPr="00D4421C">
        <w:rPr>
          <w:sz w:val="28"/>
          <w:szCs w:val="28"/>
        </w:rPr>
        <w:t xml:space="preserve"> момент его получения </w:t>
      </w:r>
      <w:r w:rsidR="00625FB6" w:rsidRPr="00D4421C">
        <w:rPr>
          <w:sz w:val="28"/>
          <w:szCs w:val="28"/>
        </w:rPr>
        <w:t xml:space="preserve">и в присутствии </w:t>
      </w:r>
      <w:r w:rsidRPr="00D4421C">
        <w:rPr>
          <w:sz w:val="28"/>
          <w:szCs w:val="28"/>
        </w:rPr>
        <w:t>заявителя</w:t>
      </w:r>
      <w:r w:rsidR="007A072A" w:rsidRPr="00D4421C">
        <w:rPr>
          <w:sz w:val="28"/>
          <w:szCs w:val="28"/>
        </w:rPr>
        <w:t xml:space="preserve"> </w:t>
      </w:r>
      <w:r w:rsidRPr="00D4421C">
        <w:rPr>
          <w:sz w:val="28"/>
          <w:szCs w:val="28"/>
        </w:rPr>
        <w:t>не производится.</w:t>
      </w:r>
    </w:p>
    <w:p w:rsidR="00A731DA" w:rsidRDefault="00154B0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4.3.3.</w:t>
      </w:r>
      <w:r w:rsidR="0038776E">
        <w:rPr>
          <w:sz w:val="28"/>
          <w:szCs w:val="28"/>
        </w:rPr>
        <w:t> </w:t>
      </w:r>
      <w:r w:rsidR="00A731DA">
        <w:rPr>
          <w:sz w:val="28"/>
          <w:szCs w:val="28"/>
        </w:rPr>
        <w:t>Проверка комплектности вложений осуществляется при получении специалистами Отдела документооборота</w:t>
      </w:r>
      <w:r w:rsidR="00CE6778">
        <w:rPr>
          <w:sz w:val="28"/>
          <w:szCs w:val="28"/>
        </w:rPr>
        <w:t xml:space="preserve"> (соответствующ</w:t>
      </w:r>
      <w:r w:rsidR="00823261">
        <w:rPr>
          <w:sz w:val="28"/>
          <w:szCs w:val="28"/>
        </w:rPr>
        <w:t>его</w:t>
      </w:r>
      <w:r w:rsidR="00CE6778">
        <w:rPr>
          <w:sz w:val="28"/>
          <w:szCs w:val="28"/>
        </w:rPr>
        <w:t xml:space="preserve"> подразделени</w:t>
      </w:r>
      <w:r w:rsidR="00823261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территориального органа)</w:t>
      </w:r>
      <w:r w:rsidR="00A731DA">
        <w:rPr>
          <w:sz w:val="28"/>
          <w:szCs w:val="28"/>
        </w:rPr>
        <w:t xml:space="preserve"> заказных и ценных почтовых отправлений</w:t>
      </w:r>
      <w:r w:rsidR="00536130">
        <w:rPr>
          <w:sz w:val="28"/>
          <w:szCs w:val="28"/>
        </w:rPr>
        <w:t xml:space="preserve">, а также пакетов, доставляемых </w:t>
      </w:r>
      <w:r w:rsidR="00A55370">
        <w:rPr>
          <w:sz w:val="28"/>
          <w:szCs w:val="28"/>
        </w:rPr>
        <w:t xml:space="preserve">федеральной </w:t>
      </w:r>
      <w:r w:rsidR="00536130">
        <w:rPr>
          <w:sz w:val="28"/>
          <w:szCs w:val="28"/>
        </w:rPr>
        <w:t xml:space="preserve">фельдъегерской </w:t>
      </w:r>
      <w:r w:rsidR="00A55370">
        <w:rPr>
          <w:sz w:val="28"/>
          <w:szCs w:val="28"/>
        </w:rPr>
        <w:t>связью</w:t>
      </w:r>
      <w:r w:rsidR="00A731DA">
        <w:rPr>
          <w:sz w:val="28"/>
          <w:szCs w:val="28"/>
        </w:rPr>
        <w:t>, в соответствии с приложенной описью вложений</w:t>
      </w:r>
      <w:r w:rsidR="00536130">
        <w:rPr>
          <w:sz w:val="28"/>
          <w:szCs w:val="28"/>
        </w:rPr>
        <w:t>,</w:t>
      </w:r>
      <w:r w:rsidR="00A731DA">
        <w:rPr>
          <w:sz w:val="28"/>
          <w:szCs w:val="28"/>
        </w:rPr>
        <w:t xml:space="preserve"> указанием о приложениях в тексте письма</w:t>
      </w:r>
      <w:r w:rsidR="00536130">
        <w:rPr>
          <w:sz w:val="28"/>
          <w:szCs w:val="28"/>
        </w:rPr>
        <w:t xml:space="preserve"> или перечисления регистрационных номеров вложений на конвертах</w:t>
      </w:r>
      <w:r w:rsidR="00A731DA">
        <w:rPr>
          <w:sz w:val="28"/>
          <w:szCs w:val="28"/>
        </w:rPr>
        <w:t>.</w:t>
      </w:r>
    </w:p>
    <w:p w:rsidR="00A731DA" w:rsidRDefault="00A731DA" w:rsidP="00154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отсутствия вложений</w:t>
      </w:r>
      <w:r w:rsidR="00CE6778">
        <w:rPr>
          <w:sz w:val="28"/>
          <w:szCs w:val="28"/>
        </w:rPr>
        <w:t xml:space="preserve"> или повреждени</w:t>
      </w:r>
      <w:r w:rsidR="00A55370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специалистами Отдела документооборота </w:t>
      </w:r>
      <w:r w:rsidR="00CE6778">
        <w:rPr>
          <w:sz w:val="28"/>
          <w:szCs w:val="28"/>
        </w:rPr>
        <w:t>(соответствующе</w:t>
      </w:r>
      <w:r w:rsidR="00823261">
        <w:rPr>
          <w:sz w:val="28"/>
          <w:szCs w:val="28"/>
        </w:rPr>
        <w:t>го</w:t>
      </w:r>
      <w:r w:rsidR="00CE6778">
        <w:rPr>
          <w:sz w:val="28"/>
          <w:szCs w:val="28"/>
        </w:rPr>
        <w:t xml:space="preserve"> подразделени</w:t>
      </w:r>
      <w:r w:rsidR="00823261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территориального органа) </w:t>
      </w:r>
      <w:r w:rsidR="00CA4B8C" w:rsidRPr="00D4421C">
        <w:rPr>
          <w:sz w:val="28"/>
          <w:szCs w:val="28"/>
        </w:rPr>
        <w:t>в день регистрации документа</w:t>
      </w:r>
      <w:r w:rsidR="00CA4B8C" w:rsidRPr="00D4421C">
        <w:rPr>
          <w:b/>
          <w:sz w:val="28"/>
          <w:szCs w:val="28"/>
        </w:rPr>
        <w:t xml:space="preserve"> </w:t>
      </w:r>
      <w:r w:rsidR="00154B08">
        <w:rPr>
          <w:sz w:val="28"/>
          <w:szCs w:val="28"/>
        </w:rPr>
        <w:t xml:space="preserve">в двух экземплярах </w:t>
      </w:r>
      <w:r>
        <w:rPr>
          <w:sz w:val="28"/>
          <w:szCs w:val="28"/>
        </w:rPr>
        <w:t xml:space="preserve">составляется Акт отсутствия (повреждения) документов (приложений) в почтовых </w:t>
      </w:r>
      <w:r w:rsidR="00E018C6">
        <w:rPr>
          <w:sz w:val="28"/>
          <w:szCs w:val="28"/>
        </w:rPr>
        <w:t xml:space="preserve">(фельдъегерских) </w:t>
      </w:r>
      <w:r>
        <w:rPr>
          <w:sz w:val="28"/>
          <w:szCs w:val="28"/>
        </w:rPr>
        <w:t>отправлениях</w:t>
      </w:r>
      <w:r w:rsidR="00154B08">
        <w:rPr>
          <w:sz w:val="28"/>
          <w:szCs w:val="28"/>
        </w:rPr>
        <w:t xml:space="preserve"> (</w:t>
      </w:r>
      <w:r w:rsidR="00154B08" w:rsidRPr="00536130">
        <w:rPr>
          <w:sz w:val="28"/>
          <w:szCs w:val="28"/>
        </w:rPr>
        <w:t xml:space="preserve">приложение № </w:t>
      </w:r>
      <w:r w:rsidR="004E4E4B">
        <w:rPr>
          <w:sz w:val="28"/>
          <w:szCs w:val="28"/>
        </w:rPr>
        <w:t>20</w:t>
      </w:r>
      <w:r w:rsidR="00154B08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154B08">
        <w:rPr>
          <w:sz w:val="28"/>
          <w:szCs w:val="28"/>
        </w:rPr>
        <w:t xml:space="preserve"> Один экземпляр Акта направляется по адресу отправителя, второй экземпляр  подшивается в дело.</w:t>
      </w:r>
    </w:p>
    <w:p w:rsidR="00CA4B8C" w:rsidRPr="00D4421C" w:rsidRDefault="00CA4B8C" w:rsidP="00154B0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В случае, если Акт отсутствия документов в отправлениях не составлен, считается что все документы-приложения, указанные в</w:t>
      </w:r>
      <w:r w:rsidR="007A072A" w:rsidRPr="00D4421C">
        <w:rPr>
          <w:sz w:val="28"/>
          <w:szCs w:val="28"/>
        </w:rPr>
        <w:t>о</w:t>
      </w:r>
      <w:r w:rsidR="00E018C6" w:rsidRPr="00D4421C">
        <w:rPr>
          <w:sz w:val="28"/>
          <w:szCs w:val="28"/>
        </w:rPr>
        <w:t xml:space="preserve"> </w:t>
      </w:r>
      <w:r w:rsidRPr="00D4421C">
        <w:rPr>
          <w:sz w:val="28"/>
          <w:szCs w:val="28"/>
        </w:rPr>
        <w:t xml:space="preserve">входящем </w:t>
      </w:r>
      <w:r w:rsidR="007A072A" w:rsidRPr="00D4421C">
        <w:rPr>
          <w:sz w:val="28"/>
          <w:szCs w:val="28"/>
        </w:rPr>
        <w:t>сопроводительном письме</w:t>
      </w:r>
      <w:r w:rsidRPr="00D4421C">
        <w:rPr>
          <w:sz w:val="28"/>
          <w:szCs w:val="28"/>
        </w:rPr>
        <w:t>, получены специалистами Отдела документооборота (соответствующего подразделения территориального органа) в полном объеме.</w:t>
      </w:r>
    </w:p>
    <w:p w:rsidR="00E018C6" w:rsidRPr="00D4421C" w:rsidRDefault="00E018C6" w:rsidP="00154B0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Акт отсутствия документов в обязательном порядке сканируется в </w:t>
      </w:r>
      <w:r w:rsidR="00996C77" w:rsidRPr="00D4421C">
        <w:rPr>
          <w:sz w:val="28"/>
          <w:szCs w:val="28"/>
        </w:rPr>
        <w:t xml:space="preserve">регистрационно-контрольную карточку </w:t>
      </w:r>
      <w:r w:rsidRPr="00D4421C">
        <w:rPr>
          <w:sz w:val="28"/>
          <w:szCs w:val="28"/>
        </w:rPr>
        <w:t>документа</w:t>
      </w:r>
      <w:r w:rsidR="008D55E5" w:rsidRPr="00D4421C">
        <w:rPr>
          <w:sz w:val="28"/>
          <w:szCs w:val="28"/>
        </w:rPr>
        <w:t xml:space="preserve"> в СЭД Роскомнадзора</w:t>
      </w:r>
      <w:r w:rsidRPr="00D4421C">
        <w:rPr>
          <w:sz w:val="28"/>
          <w:szCs w:val="28"/>
        </w:rPr>
        <w:t>.</w:t>
      </w:r>
    </w:p>
    <w:p w:rsidR="00996C77" w:rsidRPr="00D4421C" w:rsidRDefault="00996C77" w:rsidP="00154B0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Акты отсутствия документов в отправлениях выделяются в отдельное </w:t>
      </w:r>
      <w:r w:rsidR="002B1796" w:rsidRPr="00D4421C">
        <w:rPr>
          <w:sz w:val="28"/>
          <w:szCs w:val="28"/>
        </w:rPr>
        <w:t xml:space="preserve">номенклатурное </w:t>
      </w:r>
      <w:r w:rsidRPr="00D4421C">
        <w:rPr>
          <w:sz w:val="28"/>
          <w:szCs w:val="28"/>
        </w:rPr>
        <w:t>дело, нумеруются</w:t>
      </w:r>
      <w:r w:rsidR="002B1796" w:rsidRPr="00D4421C">
        <w:rPr>
          <w:sz w:val="28"/>
          <w:szCs w:val="28"/>
        </w:rPr>
        <w:t xml:space="preserve"> (регистрируются)</w:t>
      </w:r>
      <w:r w:rsidR="0088760A" w:rsidRPr="00D4421C">
        <w:rPr>
          <w:sz w:val="28"/>
          <w:szCs w:val="28"/>
        </w:rPr>
        <w:t xml:space="preserve"> в пределах календарного года</w:t>
      </w:r>
      <w:r w:rsidRPr="00D4421C">
        <w:rPr>
          <w:sz w:val="28"/>
          <w:szCs w:val="28"/>
        </w:rPr>
        <w:t xml:space="preserve"> и хранятся в Отделе документооборота (соответствующем подразделении территориального органа).</w:t>
      </w:r>
    </w:p>
    <w:p w:rsidR="00F57A3F" w:rsidRPr="00D4421C" w:rsidRDefault="00F57A3F" w:rsidP="00154B08">
      <w:pPr>
        <w:ind w:firstLine="709"/>
        <w:jc w:val="both"/>
        <w:rPr>
          <w:b/>
          <w:sz w:val="28"/>
          <w:szCs w:val="28"/>
        </w:rPr>
      </w:pPr>
      <w:r w:rsidRPr="00D4421C">
        <w:rPr>
          <w:sz w:val="28"/>
          <w:szCs w:val="28"/>
        </w:rPr>
        <w:t>Для регистрации Актов отсутствия (повреждения) документов (приложений) в почтовых (фельдъегерских) отправлениях ведется соответствующий Журнал учета.</w:t>
      </w:r>
    </w:p>
    <w:p w:rsidR="00154B08" w:rsidRPr="00676607" w:rsidRDefault="00154B08" w:rsidP="00154B08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 поступлении поврежденного документа на оборотной стороне его последнего листа в правом нижнем углу ставится отметка «Докум</w:t>
      </w:r>
      <w:r>
        <w:rPr>
          <w:sz w:val="28"/>
          <w:szCs w:val="28"/>
        </w:rPr>
        <w:t xml:space="preserve">ент получен в поврежденном виде». Отметка о поступлении документа в поврежденном виде также может быть проставлена в </w:t>
      </w:r>
      <w:r w:rsidR="00823261">
        <w:rPr>
          <w:sz w:val="28"/>
          <w:szCs w:val="28"/>
        </w:rPr>
        <w:t>РКК</w:t>
      </w:r>
      <w:r>
        <w:rPr>
          <w:sz w:val="28"/>
          <w:szCs w:val="28"/>
        </w:rPr>
        <w:t xml:space="preserve"> документа.</w:t>
      </w:r>
    </w:p>
    <w:p w:rsidR="00A23452" w:rsidRPr="00676607" w:rsidRDefault="00154B0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</w:t>
      </w:r>
      <w:r w:rsidR="00A23452" w:rsidRPr="00676607">
        <w:rPr>
          <w:sz w:val="28"/>
          <w:szCs w:val="28"/>
        </w:rPr>
        <w:t>Ошибочно доставленные документы возвращаются отправителю.</w:t>
      </w:r>
    </w:p>
    <w:p w:rsidR="008E78EB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случае если адрес отправителя и дата отправки могут быть установлены только по конверту, в котором поступил документ, конверт прилагается к документу</w:t>
      </w:r>
      <w:r w:rsidR="008922D1">
        <w:rPr>
          <w:sz w:val="28"/>
          <w:szCs w:val="28"/>
        </w:rPr>
        <w:t xml:space="preserve">. </w:t>
      </w:r>
    </w:p>
    <w:p w:rsidR="00A23452" w:rsidRPr="00676607" w:rsidRDefault="00CE677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4.3.5.</w:t>
      </w:r>
      <w:r w:rsidR="0038776E">
        <w:rPr>
          <w:sz w:val="28"/>
          <w:szCs w:val="28"/>
        </w:rPr>
        <w:t> </w:t>
      </w:r>
      <w:r w:rsidR="008922D1">
        <w:rPr>
          <w:sz w:val="28"/>
          <w:szCs w:val="28"/>
        </w:rPr>
        <w:t>Если в конверте содержится несколько писем с различными регистрационными номерами, то конверт прилагается к первому зарегистрированному</w:t>
      </w:r>
      <w:r w:rsidR="008E78EB">
        <w:rPr>
          <w:sz w:val="28"/>
          <w:szCs w:val="28"/>
        </w:rPr>
        <w:t xml:space="preserve"> документу, а при регистрации остальных документов в их регистрационно-контрольных карточках проставляются соответствующие отметки о том, что оригинал конверта прилагается к документу: указывается его номер и дата регистрации.</w:t>
      </w:r>
    </w:p>
    <w:p w:rsidR="00A23452" w:rsidRPr="00676607" w:rsidRDefault="00CE677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4.3.6.</w:t>
      </w:r>
      <w:r w:rsidR="00823261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>Конверты и упаковки с пометкой «Лично»</w:t>
      </w:r>
      <w:r w:rsidR="00823261">
        <w:rPr>
          <w:sz w:val="28"/>
          <w:szCs w:val="28"/>
        </w:rPr>
        <w:t>, поступающие из государственных органов, федеральных органов исполнительной власти и высших региональных органов исполнительной власти,</w:t>
      </w:r>
      <w:r w:rsidR="00A23452" w:rsidRPr="00676607">
        <w:rPr>
          <w:sz w:val="28"/>
          <w:szCs w:val="28"/>
        </w:rPr>
        <w:t xml:space="preserve"> не вскрываются и передаются адресату.</w:t>
      </w:r>
    </w:p>
    <w:p w:rsidR="00A23452" w:rsidRPr="00676607" w:rsidRDefault="00154B0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240C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="00A23452" w:rsidRPr="00676607">
        <w:rPr>
          <w:sz w:val="28"/>
          <w:szCs w:val="28"/>
        </w:rPr>
        <w:t>При первичной обработке проводится сортировка документов на регистрируемые, учитываемые и не подлежащие регистрации.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Учитываются без регистрации: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а)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пригласительные билеты;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б)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научные труды.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Не учитываются и не регистрируются: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а)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поздравительные письма и телеграммы, соболезнования;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б)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первичные документы бухгалтерского учета;</w:t>
      </w:r>
      <w:r w:rsidRPr="00676607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плакаты, рекламные извещения, проспекты;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печатные издания (журналы, газеты, сборники, альманахи, бюллетени);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формы статистической отчетности;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е)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прейскуранты (прайс-листы, расценки).</w:t>
      </w:r>
      <w:r w:rsidRPr="00676607">
        <w:rPr>
          <w:sz w:val="28"/>
          <w:szCs w:val="28"/>
        </w:rPr>
        <w:tab/>
      </w:r>
    </w:p>
    <w:p w:rsidR="00A23452" w:rsidRPr="00676607" w:rsidRDefault="00154B0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240CE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23452" w:rsidRPr="00676607">
        <w:rPr>
          <w:sz w:val="28"/>
          <w:szCs w:val="28"/>
        </w:rPr>
        <w:t xml:space="preserve">Документы, поступившие в </w:t>
      </w:r>
      <w:r w:rsidR="00793A61">
        <w:rPr>
          <w:sz w:val="28"/>
          <w:szCs w:val="28"/>
        </w:rPr>
        <w:t>Роскомнадзор</w:t>
      </w:r>
      <w:r w:rsidR="00A23452" w:rsidRPr="00676607">
        <w:rPr>
          <w:sz w:val="28"/>
          <w:szCs w:val="28"/>
        </w:rPr>
        <w:t xml:space="preserve"> в рабочее время, проходят</w:t>
      </w:r>
      <w:r w:rsidR="00793A61">
        <w:rPr>
          <w:sz w:val="28"/>
          <w:szCs w:val="28"/>
        </w:rPr>
        <w:t xml:space="preserve"> </w:t>
      </w:r>
      <w:r w:rsidR="00A23452" w:rsidRPr="00676607">
        <w:rPr>
          <w:sz w:val="28"/>
          <w:szCs w:val="28"/>
        </w:rPr>
        <w:t xml:space="preserve">первичную обработку и передаются на регистрацию в день поступления, при поступлении в нерабочее время </w:t>
      </w:r>
      <w:r w:rsidR="007D26DE">
        <w:rPr>
          <w:sz w:val="28"/>
          <w:szCs w:val="28"/>
        </w:rPr>
        <w:t>–</w:t>
      </w:r>
      <w:r w:rsidR="00A23452" w:rsidRPr="00676607">
        <w:rPr>
          <w:sz w:val="28"/>
          <w:szCs w:val="28"/>
        </w:rPr>
        <w:t xml:space="preserve"> на следующий рабочий день.</w:t>
      </w:r>
    </w:p>
    <w:p w:rsidR="00154B08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Документы с пометками «Срочно», «Весьма срочно», «Вручить немедленно» обрабатываются и передаются н</w:t>
      </w:r>
      <w:r w:rsidR="00793A61">
        <w:rPr>
          <w:sz w:val="28"/>
          <w:szCs w:val="28"/>
        </w:rPr>
        <w:t>а регистрацию незамедлительно.</w:t>
      </w:r>
    </w:p>
    <w:p w:rsidR="000B6B18" w:rsidRDefault="000B6B1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документов, прошедших первичную обработку, осуществляется в день поступления или на следующий рабочий день.</w:t>
      </w:r>
    </w:p>
    <w:p w:rsidR="00A23452" w:rsidRDefault="0013790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240CE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823261">
        <w:rPr>
          <w:sz w:val="28"/>
          <w:szCs w:val="28"/>
        </w:rPr>
        <w:t> </w:t>
      </w:r>
      <w:r>
        <w:rPr>
          <w:sz w:val="28"/>
          <w:szCs w:val="28"/>
        </w:rPr>
        <w:t xml:space="preserve">Пакеты с пометкой «Секретно» специалистами Отдела документооборота </w:t>
      </w:r>
      <w:r w:rsidR="00CE6778">
        <w:rPr>
          <w:sz w:val="28"/>
          <w:szCs w:val="28"/>
        </w:rPr>
        <w:t>(соответствующе</w:t>
      </w:r>
      <w:r w:rsidR="006E62C2">
        <w:rPr>
          <w:sz w:val="28"/>
          <w:szCs w:val="28"/>
        </w:rPr>
        <w:t>го</w:t>
      </w:r>
      <w:r w:rsidR="00CE6778">
        <w:rPr>
          <w:sz w:val="28"/>
          <w:szCs w:val="28"/>
        </w:rPr>
        <w:t xml:space="preserve"> подразделени</w:t>
      </w:r>
      <w:r w:rsidR="006E62C2">
        <w:rPr>
          <w:sz w:val="28"/>
          <w:szCs w:val="28"/>
        </w:rPr>
        <w:t>я</w:t>
      </w:r>
      <w:r w:rsidR="00CE6778">
        <w:rPr>
          <w:sz w:val="28"/>
          <w:szCs w:val="28"/>
        </w:rPr>
        <w:t xml:space="preserve"> территориального органа) </w:t>
      </w:r>
      <w:r>
        <w:rPr>
          <w:sz w:val="28"/>
          <w:szCs w:val="28"/>
        </w:rPr>
        <w:t>не принимаются.</w:t>
      </w:r>
      <w:r w:rsidR="00793A61">
        <w:rPr>
          <w:sz w:val="28"/>
          <w:szCs w:val="28"/>
        </w:rPr>
        <w:tab/>
      </w:r>
    </w:p>
    <w:p w:rsidR="00D33C56" w:rsidRDefault="00D33C56" w:rsidP="00D33C56">
      <w:pPr>
        <w:ind w:firstLine="709"/>
        <w:jc w:val="both"/>
        <w:rPr>
          <w:sz w:val="28"/>
          <w:szCs w:val="28"/>
        </w:rPr>
      </w:pPr>
      <w:r w:rsidRPr="006F02CF">
        <w:rPr>
          <w:sz w:val="28"/>
          <w:szCs w:val="28"/>
        </w:rPr>
        <w:t xml:space="preserve">4.3.10. При приеме документов для предоставления государственной услуги по регистрации СМИ (перерегистрации СМИ, внесения изменений в свидетельство о регистрации СМИ, выдаче дубликата свидетельства о регистрации СМИ) по требованию лица, сдающего пакет документов, сотрудниками Отдела документооборота (соответствующего подразделения территориального органа) выдается уведомление о приеме заявления (приложение № </w:t>
      </w:r>
      <w:r w:rsidR="004E4E4B">
        <w:rPr>
          <w:sz w:val="28"/>
          <w:szCs w:val="28"/>
        </w:rPr>
        <w:t>21</w:t>
      </w:r>
      <w:r w:rsidRPr="006F02CF">
        <w:rPr>
          <w:sz w:val="28"/>
          <w:szCs w:val="28"/>
        </w:rPr>
        <w:t>).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D33C56">
        <w:rPr>
          <w:sz w:val="28"/>
          <w:szCs w:val="28"/>
        </w:rPr>
        <w:t>1</w:t>
      </w:r>
      <w:r w:rsidRPr="00676607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Предварительное рассмотрение документов осуществляется </w:t>
      </w:r>
      <w:r w:rsidR="00D805C8">
        <w:rPr>
          <w:sz w:val="28"/>
          <w:szCs w:val="28"/>
        </w:rPr>
        <w:t>специалистами</w:t>
      </w:r>
      <w:r w:rsidRPr="00676607">
        <w:rPr>
          <w:sz w:val="28"/>
          <w:szCs w:val="28"/>
        </w:rPr>
        <w:t xml:space="preserve"> </w:t>
      </w:r>
      <w:r w:rsidR="001A6732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D805C8">
        <w:rPr>
          <w:sz w:val="28"/>
          <w:szCs w:val="28"/>
        </w:rPr>
        <w:t>документооборота</w:t>
      </w:r>
      <w:r w:rsidR="006E62C2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676607">
        <w:rPr>
          <w:sz w:val="28"/>
          <w:szCs w:val="28"/>
        </w:rPr>
        <w:t xml:space="preserve"> в целях выделения из всего массива поступившей корреспонденции документов, подлежащих рассмотрению </w:t>
      </w:r>
      <w:r w:rsidR="006E62C2">
        <w:rPr>
          <w:sz w:val="28"/>
          <w:szCs w:val="28"/>
        </w:rPr>
        <w:t>р</w:t>
      </w:r>
      <w:r w:rsidR="00793A61">
        <w:rPr>
          <w:sz w:val="28"/>
          <w:szCs w:val="28"/>
        </w:rPr>
        <w:t>уководителем</w:t>
      </w:r>
      <w:r w:rsidR="00E671F1">
        <w:rPr>
          <w:sz w:val="28"/>
          <w:szCs w:val="28"/>
        </w:rPr>
        <w:t xml:space="preserve"> Роскомнадзора</w:t>
      </w:r>
      <w:r w:rsidR="006E62C2">
        <w:rPr>
          <w:sz w:val="28"/>
          <w:szCs w:val="28"/>
        </w:rPr>
        <w:t xml:space="preserve"> (руководителем территориального органа)</w:t>
      </w:r>
      <w:r w:rsidRPr="00676607">
        <w:rPr>
          <w:sz w:val="28"/>
          <w:szCs w:val="28"/>
        </w:rPr>
        <w:t xml:space="preserve">. Документы, поступившие в </w:t>
      </w:r>
      <w:r w:rsidR="00793A61">
        <w:rPr>
          <w:sz w:val="28"/>
          <w:szCs w:val="28"/>
        </w:rPr>
        <w:t xml:space="preserve">Роскомнадзор </w:t>
      </w:r>
      <w:r w:rsidRPr="00676607">
        <w:rPr>
          <w:sz w:val="28"/>
          <w:szCs w:val="28"/>
        </w:rPr>
        <w:t xml:space="preserve">по вопросам, не требующим рассмотрения </w:t>
      </w:r>
      <w:r w:rsidR="006E62C2">
        <w:rPr>
          <w:sz w:val="28"/>
          <w:szCs w:val="28"/>
        </w:rPr>
        <w:t>р</w:t>
      </w:r>
      <w:r w:rsidR="00793A61">
        <w:rPr>
          <w:sz w:val="28"/>
          <w:szCs w:val="28"/>
        </w:rPr>
        <w:t>уководителем</w:t>
      </w:r>
      <w:r w:rsidR="006E62C2">
        <w:rPr>
          <w:sz w:val="28"/>
          <w:szCs w:val="28"/>
        </w:rPr>
        <w:t xml:space="preserve"> (руководителем территориального органа)</w:t>
      </w:r>
      <w:r w:rsidRPr="00676607">
        <w:rPr>
          <w:sz w:val="28"/>
          <w:szCs w:val="28"/>
        </w:rPr>
        <w:t>,</w:t>
      </w:r>
      <w:r w:rsidR="00137902">
        <w:rPr>
          <w:sz w:val="28"/>
          <w:szCs w:val="28"/>
        </w:rPr>
        <w:t xml:space="preserve"> после регистрации в СЭД </w:t>
      </w:r>
      <w:r w:rsidR="00137902">
        <w:rPr>
          <w:sz w:val="28"/>
          <w:szCs w:val="28"/>
        </w:rPr>
        <w:lastRenderedPageBreak/>
        <w:t>Роскомнадзора</w:t>
      </w:r>
      <w:r w:rsidRPr="00676607">
        <w:rPr>
          <w:sz w:val="28"/>
          <w:szCs w:val="28"/>
        </w:rPr>
        <w:t xml:space="preserve"> направляются </w:t>
      </w:r>
      <w:r w:rsidR="00137902">
        <w:rPr>
          <w:sz w:val="28"/>
          <w:szCs w:val="28"/>
        </w:rPr>
        <w:t>за</w:t>
      </w:r>
      <w:r w:rsidRPr="00676607">
        <w:rPr>
          <w:sz w:val="28"/>
          <w:szCs w:val="28"/>
        </w:rPr>
        <w:t>местител</w:t>
      </w:r>
      <w:r w:rsidR="00137902">
        <w:rPr>
          <w:sz w:val="28"/>
          <w:szCs w:val="28"/>
        </w:rPr>
        <w:t>ям</w:t>
      </w:r>
      <w:r w:rsidRPr="00676607">
        <w:rPr>
          <w:sz w:val="28"/>
          <w:szCs w:val="28"/>
        </w:rPr>
        <w:t xml:space="preserve"> </w:t>
      </w:r>
      <w:r w:rsidR="006E62C2">
        <w:rPr>
          <w:sz w:val="28"/>
          <w:szCs w:val="28"/>
        </w:rPr>
        <w:t>р</w:t>
      </w:r>
      <w:r w:rsidR="00793A61">
        <w:rPr>
          <w:sz w:val="28"/>
          <w:szCs w:val="28"/>
        </w:rPr>
        <w:t>уководителя</w:t>
      </w:r>
      <w:r w:rsidR="006E62C2">
        <w:rPr>
          <w:sz w:val="28"/>
          <w:szCs w:val="28"/>
        </w:rPr>
        <w:t xml:space="preserve"> (заместителям руководителя территориального органа)</w:t>
      </w:r>
      <w:r w:rsidR="00793A61">
        <w:rPr>
          <w:sz w:val="28"/>
          <w:szCs w:val="28"/>
        </w:rPr>
        <w:t xml:space="preserve"> и</w:t>
      </w:r>
      <w:r w:rsidR="00137902">
        <w:rPr>
          <w:sz w:val="28"/>
          <w:szCs w:val="28"/>
        </w:rPr>
        <w:t xml:space="preserve"> начальникам</w:t>
      </w:r>
      <w:r w:rsidR="00793A61">
        <w:rPr>
          <w:sz w:val="28"/>
          <w:szCs w:val="28"/>
        </w:rPr>
        <w:t xml:space="preserve"> </w:t>
      </w:r>
      <w:r w:rsidR="00137902">
        <w:rPr>
          <w:sz w:val="28"/>
          <w:szCs w:val="28"/>
        </w:rPr>
        <w:t>У</w:t>
      </w:r>
      <w:r w:rsidR="00793A61">
        <w:rPr>
          <w:sz w:val="28"/>
          <w:szCs w:val="28"/>
        </w:rPr>
        <w:t>правлени</w:t>
      </w:r>
      <w:r w:rsidR="00137902">
        <w:rPr>
          <w:sz w:val="28"/>
          <w:szCs w:val="28"/>
        </w:rPr>
        <w:t>й</w:t>
      </w:r>
      <w:r w:rsidR="006E62C2">
        <w:rPr>
          <w:sz w:val="28"/>
          <w:szCs w:val="28"/>
        </w:rPr>
        <w:t xml:space="preserve"> (начальникам подразделений территориального органа)</w:t>
      </w:r>
      <w:r w:rsidRPr="00676607">
        <w:rPr>
          <w:sz w:val="28"/>
          <w:szCs w:val="28"/>
        </w:rPr>
        <w:t>.</w:t>
      </w:r>
    </w:p>
    <w:p w:rsidR="00137902" w:rsidRPr="00676607" w:rsidRDefault="0013790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Распечатка документов, поступивших в Роскомнадзор по </w:t>
      </w:r>
      <w:r w:rsidR="006E62C2">
        <w:rPr>
          <w:sz w:val="28"/>
          <w:szCs w:val="28"/>
        </w:rPr>
        <w:t>СЭД</w:t>
      </w:r>
      <w:r>
        <w:rPr>
          <w:sz w:val="28"/>
          <w:szCs w:val="28"/>
        </w:rPr>
        <w:t xml:space="preserve"> и МЭДО, специалистами Отдела документооборота </w:t>
      </w:r>
      <w:r w:rsidR="006E62C2">
        <w:rPr>
          <w:sz w:val="28"/>
          <w:szCs w:val="28"/>
        </w:rPr>
        <w:t xml:space="preserve">(соответствующего подразделения территориального органа) </w:t>
      </w:r>
      <w:r>
        <w:rPr>
          <w:sz w:val="28"/>
          <w:szCs w:val="28"/>
        </w:rPr>
        <w:t>не производится.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D33C56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="00793A61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На полученный документ в СЭД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 w:rsidR="00B62EB9">
        <w:rPr>
          <w:sz w:val="28"/>
          <w:szCs w:val="28"/>
        </w:rPr>
        <w:t>специалистами</w:t>
      </w:r>
      <w:r w:rsidRPr="00676607">
        <w:rPr>
          <w:sz w:val="28"/>
          <w:szCs w:val="28"/>
        </w:rPr>
        <w:t xml:space="preserve"> </w:t>
      </w:r>
      <w:r w:rsidR="001A6732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B62EB9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</w:t>
      </w:r>
      <w:r w:rsidR="006E62C2">
        <w:rPr>
          <w:sz w:val="28"/>
          <w:szCs w:val="28"/>
        </w:rPr>
        <w:t xml:space="preserve">(соответствующего подразделения территориального органа) </w:t>
      </w:r>
      <w:r w:rsidRPr="00676607">
        <w:rPr>
          <w:sz w:val="28"/>
          <w:szCs w:val="28"/>
        </w:rPr>
        <w:t xml:space="preserve">заводится регистрационно-контрольная карточка (РКК). Перечень обязательных сведений о документах, используемых в целях учета и поиска документов в СЭД, приведен </w:t>
      </w:r>
      <w:r w:rsidRPr="00536130">
        <w:rPr>
          <w:sz w:val="28"/>
          <w:szCs w:val="28"/>
        </w:rPr>
        <w:t xml:space="preserve">в приложении № </w:t>
      </w:r>
      <w:r w:rsidR="004E4E4B">
        <w:rPr>
          <w:sz w:val="28"/>
          <w:szCs w:val="28"/>
        </w:rPr>
        <w:t>22</w:t>
      </w:r>
      <w:r w:rsidRPr="0053613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к Инструкции.</w:t>
      </w:r>
    </w:p>
    <w:p w:rsidR="00690CA8" w:rsidRPr="00D4421C" w:rsidRDefault="00690CA8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При регистрации входящих документов специалисты Отдела документооборота (соответствующего подразделения территориального органа) в обязательном порядке выбирают соответствующую тематику поступившего документа согласно электронному справочнику тематик СЭД Роскомнадзора.</w:t>
      </w:r>
    </w:p>
    <w:p w:rsidR="00A23452" w:rsidRPr="00676607" w:rsidRDefault="00A23452" w:rsidP="00685DC8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D33C56">
        <w:rPr>
          <w:sz w:val="28"/>
          <w:szCs w:val="28"/>
        </w:rPr>
        <w:t>3</w:t>
      </w:r>
      <w:r w:rsidRPr="00676607">
        <w:rPr>
          <w:sz w:val="28"/>
          <w:szCs w:val="28"/>
        </w:rPr>
        <w:t>.</w:t>
      </w:r>
      <w:r w:rsidR="00793A61">
        <w:rPr>
          <w:sz w:val="28"/>
          <w:szCs w:val="28"/>
        </w:rPr>
        <w:t xml:space="preserve"> </w:t>
      </w:r>
      <w:r w:rsidR="00685DC8">
        <w:rPr>
          <w:sz w:val="28"/>
          <w:szCs w:val="28"/>
        </w:rPr>
        <w:t xml:space="preserve">Регистрационный штамп документа </w:t>
      </w:r>
      <w:r w:rsidR="000A3165">
        <w:rPr>
          <w:sz w:val="28"/>
          <w:szCs w:val="28"/>
        </w:rPr>
        <w:t>проставляется</w:t>
      </w:r>
      <w:r w:rsidR="00685DC8">
        <w:rPr>
          <w:sz w:val="28"/>
          <w:szCs w:val="28"/>
        </w:rPr>
        <w:t xml:space="preserve"> на лицевой стороне первой страницы в ее нижней правой части и содержит регистрационный номер</w:t>
      </w:r>
      <w:r w:rsidR="00E420CC">
        <w:rPr>
          <w:sz w:val="28"/>
          <w:szCs w:val="28"/>
        </w:rPr>
        <w:t xml:space="preserve"> (в случае, если документ поступил в Роскомнадзор на бумажном носителе)</w:t>
      </w:r>
      <w:r w:rsidRPr="00676607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D33C56">
        <w:rPr>
          <w:sz w:val="28"/>
          <w:szCs w:val="28"/>
        </w:rPr>
        <w:t>4</w:t>
      </w:r>
      <w:r w:rsidRPr="00676607"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Прием, первичную обработку и регистрацию корреспонденции, поступающей по системе МЭДО, осуществляют </w:t>
      </w:r>
      <w:r w:rsidR="00685DC8">
        <w:rPr>
          <w:sz w:val="28"/>
          <w:szCs w:val="28"/>
        </w:rPr>
        <w:t>специалисты</w:t>
      </w:r>
      <w:r w:rsidRPr="00676607">
        <w:rPr>
          <w:sz w:val="28"/>
          <w:szCs w:val="28"/>
        </w:rPr>
        <w:t xml:space="preserve"> </w:t>
      </w:r>
      <w:r w:rsidR="00D85797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B62EB9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>.</w:t>
      </w:r>
    </w:p>
    <w:p w:rsidR="00D200B5" w:rsidRPr="00676607" w:rsidRDefault="00D200B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D33C5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38776E">
        <w:rPr>
          <w:sz w:val="28"/>
          <w:szCs w:val="28"/>
        </w:rPr>
        <w:t> </w:t>
      </w:r>
      <w:r>
        <w:rPr>
          <w:sz w:val="28"/>
          <w:szCs w:val="28"/>
        </w:rPr>
        <w:t>После регистрации документа</w:t>
      </w:r>
      <w:r w:rsidR="00A55370">
        <w:rPr>
          <w:sz w:val="28"/>
          <w:szCs w:val="28"/>
        </w:rPr>
        <w:t xml:space="preserve"> в СЭД</w:t>
      </w:r>
      <w:r>
        <w:rPr>
          <w:sz w:val="28"/>
          <w:szCs w:val="28"/>
        </w:rPr>
        <w:t xml:space="preserve"> вся дальнейшая работа с документом осуществляется только в электронном виде в рамках СЭД Роскомнадзора.</w:t>
      </w:r>
    </w:p>
    <w:p w:rsidR="00843482" w:rsidRPr="00CA1909" w:rsidRDefault="00843482" w:rsidP="0084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документа </w:t>
      </w:r>
      <w:r w:rsidR="00A4650A">
        <w:rPr>
          <w:sz w:val="28"/>
          <w:szCs w:val="28"/>
        </w:rPr>
        <w:t xml:space="preserve">на бумажном  носителе </w:t>
      </w:r>
      <w:r>
        <w:rPr>
          <w:sz w:val="28"/>
          <w:szCs w:val="28"/>
        </w:rPr>
        <w:t>п</w:t>
      </w:r>
      <w:r w:rsidRPr="00676607">
        <w:rPr>
          <w:sz w:val="28"/>
          <w:szCs w:val="28"/>
        </w:rPr>
        <w:t xml:space="preserve">одлинник документа, который исполняется несколькими </w:t>
      </w:r>
      <w:r>
        <w:rPr>
          <w:sz w:val="28"/>
          <w:szCs w:val="28"/>
        </w:rPr>
        <w:t>управлениями Роскомнадзора (подразделениями территориального органа)</w:t>
      </w:r>
      <w:r w:rsidRPr="00676607">
        <w:rPr>
          <w:sz w:val="28"/>
          <w:szCs w:val="28"/>
        </w:rPr>
        <w:t>, получает ответственный исполнитель, остальны</w:t>
      </w:r>
      <w:r>
        <w:rPr>
          <w:sz w:val="28"/>
          <w:szCs w:val="28"/>
        </w:rPr>
        <w:t xml:space="preserve">е 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соиспол</w:t>
      </w:r>
      <w:r w:rsidRPr="00676607">
        <w:rPr>
          <w:sz w:val="28"/>
          <w:szCs w:val="28"/>
        </w:rPr>
        <w:t>нител</w:t>
      </w:r>
      <w:r>
        <w:rPr>
          <w:sz w:val="28"/>
          <w:szCs w:val="28"/>
        </w:rPr>
        <w:t>и</w:t>
      </w:r>
      <w:r w:rsidRPr="00676607">
        <w:rPr>
          <w:sz w:val="28"/>
          <w:szCs w:val="28"/>
        </w:rPr>
        <w:t xml:space="preserve"> </w:t>
      </w:r>
      <w:r w:rsidR="003121DA" w:rsidRPr="00676607">
        <w:rPr>
          <w:sz w:val="28"/>
          <w:szCs w:val="28"/>
        </w:rPr>
        <w:t>знакомятся</w:t>
      </w:r>
      <w:r w:rsidR="003121D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76607">
        <w:rPr>
          <w:sz w:val="28"/>
          <w:szCs w:val="28"/>
        </w:rPr>
        <w:t xml:space="preserve"> содержанием </w:t>
      </w:r>
      <w:r w:rsidR="003121DA">
        <w:rPr>
          <w:sz w:val="28"/>
          <w:szCs w:val="28"/>
        </w:rPr>
        <w:t>документа</w:t>
      </w:r>
      <w:r w:rsidRPr="00676607">
        <w:rPr>
          <w:sz w:val="28"/>
          <w:szCs w:val="28"/>
        </w:rPr>
        <w:t xml:space="preserve"> в СЭД.</w:t>
      </w:r>
    </w:p>
    <w:p w:rsidR="008E78EB" w:rsidRPr="008E78EB" w:rsidRDefault="00E5278A" w:rsidP="002654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к документу прилагаются э</w:t>
      </w:r>
      <w:r w:rsidR="008E78EB">
        <w:rPr>
          <w:sz w:val="28"/>
          <w:szCs w:val="28"/>
        </w:rPr>
        <w:t xml:space="preserve">лектронные </w:t>
      </w:r>
      <w:r>
        <w:rPr>
          <w:sz w:val="28"/>
          <w:szCs w:val="28"/>
        </w:rPr>
        <w:t xml:space="preserve">носители информации (флеш-карта, </w:t>
      </w:r>
      <w:r w:rsidR="00E95C88">
        <w:rPr>
          <w:sz w:val="28"/>
          <w:szCs w:val="28"/>
        </w:rPr>
        <w:t>компакт</w:t>
      </w:r>
      <w:r>
        <w:rPr>
          <w:sz w:val="28"/>
          <w:szCs w:val="28"/>
        </w:rPr>
        <w:t xml:space="preserve">-диск) </w:t>
      </w:r>
      <w:r w:rsidR="008E78E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другие приложения, имеющие  </w:t>
      </w:r>
      <w:r w:rsidR="008E78EB">
        <w:rPr>
          <w:sz w:val="28"/>
          <w:szCs w:val="28"/>
        </w:rPr>
        <w:t>нестандартны</w:t>
      </w:r>
      <w:r>
        <w:rPr>
          <w:sz w:val="28"/>
          <w:szCs w:val="28"/>
        </w:rPr>
        <w:t>й</w:t>
      </w:r>
      <w:r w:rsidR="008E78EB">
        <w:rPr>
          <w:sz w:val="28"/>
          <w:szCs w:val="28"/>
        </w:rPr>
        <w:t xml:space="preserve"> </w:t>
      </w:r>
      <w:r>
        <w:rPr>
          <w:sz w:val="28"/>
          <w:szCs w:val="28"/>
        </w:rPr>
        <w:t>формат</w:t>
      </w:r>
      <w:r w:rsidR="008E78EB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брошюра, </w:t>
      </w:r>
      <w:r w:rsidR="008E78EB">
        <w:rPr>
          <w:sz w:val="28"/>
          <w:szCs w:val="28"/>
        </w:rPr>
        <w:t>книга, журнал, газета</w:t>
      </w:r>
      <w:r>
        <w:rPr>
          <w:sz w:val="28"/>
          <w:szCs w:val="28"/>
        </w:rPr>
        <w:t>, плакат</w:t>
      </w:r>
      <w:r w:rsidR="008E78EB">
        <w:rPr>
          <w:sz w:val="28"/>
          <w:szCs w:val="28"/>
        </w:rPr>
        <w:t xml:space="preserve"> и т.д.)</w:t>
      </w:r>
      <w:r>
        <w:rPr>
          <w:sz w:val="28"/>
          <w:szCs w:val="28"/>
        </w:rPr>
        <w:t>,</w:t>
      </w:r>
      <w:r w:rsidR="008E78EB">
        <w:rPr>
          <w:sz w:val="28"/>
          <w:szCs w:val="28"/>
        </w:rPr>
        <w:t xml:space="preserve"> </w:t>
      </w:r>
      <w:r w:rsidR="00524D07">
        <w:rPr>
          <w:sz w:val="28"/>
          <w:szCs w:val="28"/>
        </w:rPr>
        <w:t>специалистами</w:t>
      </w:r>
      <w:r w:rsidR="008E78EB">
        <w:rPr>
          <w:sz w:val="28"/>
          <w:szCs w:val="28"/>
        </w:rPr>
        <w:t xml:space="preserve"> Отдела документооборота</w:t>
      </w:r>
      <w:r w:rsidR="001137B7">
        <w:rPr>
          <w:sz w:val="28"/>
          <w:szCs w:val="28"/>
        </w:rPr>
        <w:t xml:space="preserve"> (соответствующим подразделением территориального органа)</w:t>
      </w:r>
      <w:r w:rsidR="008E78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="008E78EB">
        <w:rPr>
          <w:sz w:val="28"/>
          <w:szCs w:val="28"/>
        </w:rPr>
        <w:t>не тиражируются и передаются ответственному исполнителю.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3240CE">
        <w:rPr>
          <w:sz w:val="28"/>
          <w:szCs w:val="28"/>
        </w:rPr>
        <w:t>1</w:t>
      </w:r>
      <w:r w:rsidR="00A55370">
        <w:rPr>
          <w:sz w:val="28"/>
          <w:szCs w:val="28"/>
        </w:rPr>
        <w:t>6</w:t>
      </w:r>
      <w:r w:rsidRPr="0081515B">
        <w:rPr>
          <w:sz w:val="28"/>
          <w:szCs w:val="28"/>
        </w:rPr>
        <w:t>.</w:t>
      </w:r>
      <w:r w:rsidR="003240CE">
        <w:rPr>
          <w:sz w:val="28"/>
          <w:szCs w:val="28"/>
        </w:rPr>
        <w:t xml:space="preserve"> </w:t>
      </w:r>
      <w:r w:rsidRPr="0081515B">
        <w:rPr>
          <w:sz w:val="28"/>
          <w:szCs w:val="28"/>
        </w:rPr>
        <w:t>Прием, первичную обработку</w:t>
      </w:r>
      <w:r w:rsidR="00E5278A" w:rsidRPr="0081515B">
        <w:rPr>
          <w:sz w:val="28"/>
          <w:szCs w:val="28"/>
        </w:rPr>
        <w:t xml:space="preserve"> и</w:t>
      </w:r>
      <w:r w:rsidRPr="0081515B">
        <w:rPr>
          <w:sz w:val="28"/>
          <w:szCs w:val="28"/>
        </w:rPr>
        <w:t xml:space="preserve"> регистрацию корреспонденции на имя заместителей </w:t>
      </w:r>
      <w:r w:rsidR="00E5278A" w:rsidRPr="0081515B">
        <w:rPr>
          <w:sz w:val="28"/>
          <w:szCs w:val="28"/>
        </w:rPr>
        <w:t>р</w:t>
      </w:r>
      <w:r w:rsidR="00BA6424" w:rsidRPr="0081515B">
        <w:rPr>
          <w:sz w:val="28"/>
          <w:szCs w:val="28"/>
        </w:rPr>
        <w:t>уководителя</w:t>
      </w:r>
      <w:r w:rsidRPr="0081515B">
        <w:rPr>
          <w:sz w:val="28"/>
          <w:szCs w:val="28"/>
        </w:rPr>
        <w:t xml:space="preserve"> </w:t>
      </w:r>
      <w:r w:rsidR="007C4160" w:rsidRPr="0081515B">
        <w:rPr>
          <w:sz w:val="28"/>
          <w:szCs w:val="28"/>
        </w:rPr>
        <w:t>Роскомнадзора</w:t>
      </w:r>
      <w:r w:rsidR="00265418" w:rsidRPr="0081515B">
        <w:rPr>
          <w:sz w:val="28"/>
          <w:szCs w:val="28"/>
        </w:rPr>
        <w:t xml:space="preserve"> </w:t>
      </w:r>
      <w:r w:rsidRPr="0081515B">
        <w:rPr>
          <w:sz w:val="28"/>
          <w:szCs w:val="28"/>
        </w:rPr>
        <w:t xml:space="preserve">осуществляют </w:t>
      </w:r>
      <w:r w:rsidR="001F6A56" w:rsidRPr="0081515B">
        <w:rPr>
          <w:sz w:val="28"/>
          <w:szCs w:val="28"/>
        </w:rPr>
        <w:t>специалисты</w:t>
      </w:r>
      <w:r w:rsidRPr="0081515B">
        <w:rPr>
          <w:sz w:val="28"/>
          <w:szCs w:val="28"/>
        </w:rPr>
        <w:t xml:space="preserve"> </w:t>
      </w:r>
      <w:r w:rsidR="00E5278A" w:rsidRPr="0081515B">
        <w:rPr>
          <w:sz w:val="28"/>
          <w:szCs w:val="28"/>
        </w:rPr>
        <w:t>Отдела документооборота</w:t>
      </w:r>
      <w:r w:rsidRPr="0081515B">
        <w:rPr>
          <w:sz w:val="28"/>
          <w:szCs w:val="28"/>
        </w:rPr>
        <w:t>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 xml:space="preserve">Документы, направляемые на рассмотрение заместителям </w:t>
      </w:r>
      <w:r w:rsidR="00E5278A" w:rsidRPr="0081515B">
        <w:rPr>
          <w:sz w:val="28"/>
          <w:szCs w:val="28"/>
        </w:rPr>
        <w:t>р</w:t>
      </w:r>
      <w:r w:rsidR="00BA6424" w:rsidRPr="0081515B">
        <w:rPr>
          <w:sz w:val="28"/>
          <w:szCs w:val="28"/>
        </w:rPr>
        <w:t>уководителя</w:t>
      </w:r>
      <w:r w:rsidRPr="0081515B">
        <w:rPr>
          <w:sz w:val="28"/>
          <w:szCs w:val="28"/>
        </w:rPr>
        <w:t>,</w:t>
      </w:r>
      <w:r w:rsidR="00E5278A" w:rsidRPr="0081515B">
        <w:rPr>
          <w:sz w:val="28"/>
          <w:szCs w:val="28"/>
        </w:rPr>
        <w:t xml:space="preserve"> специалисты Отдела документооборота передают в приемные заместителей руководителя</w:t>
      </w:r>
      <w:r w:rsidR="00D200B5" w:rsidRPr="0081515B">
        <w:rPr>
          <w:sz w:val="28"/>
          <w:szCs w:val="28"/>
        </w:rPr>
        <w:t xml:space="preserve"> в случае их поступления в Роскомнадзор в бумажном виде</w:t>
      </w:r>
      <w:r w:rsidRPr="0081515B">
        <w:rPr>
          <w:sz w:val="28"/>
          <w:szCs w:val="28"/>
        </w:rPr>
        <w:t>.</w:t>
      </w:r>
    </w:p>
    <w:p w:rsidR="00524D07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 xml:space="preserve">Заместители </w:t>
      </w:r>
      <w:r w:rsidR="00E95C88" w:rsidRPr="0081515B">
        <w:rPr>
          <w:sz w:val="28"/>
          <w:szCs w:val="28"/>
        </w:rPr>
        <w:t>р</w:t>
      </w:r>
      <w:r w:rsidR="00BA6424" w:rsidRPr="0081515B">
        <w:rPr>
          <w:sz w:val="28"/>
          <w:szCs w:val="28"/>
        </w:rPr>
        <w:t>уководителя</w:t>
      </w:r>
      <w:r w:rsidRPr="0081515B">
        <w:rPr>
          <w:sz w:val="28"/>
          <w:szCs w:val="28"/>
        </w:rPr>
        <w:t xml:space="preserve"> по результатам рассмотрения документа </w:t>
      </w:r>
      <w:r w:rsidR="007C4160" w:rsidRPr="0081515B">
        <w:rPr>
          <w:sz w:val="28"/>
          <w:szCs w:val="28"/>
        </w:rPr>
        <w:t>дают</w:t>
      </w:r>
      <w:r w:rsidR="003E6C1E" w:rsidRPr="0081515B">
        <w:rPr>
          <w:sz w:val="28"/>
          <w:szCs w:val="28"/>
        </w:rPr>
        <w:t xml:space="preserve"> </w:t>
      </w:r>
      <w:r w:rsidRPr="0081515B">
        <w:rPr>
          <w:sz w:val="28"/>
          <w:szCs w:val="28"/>
        </w:rPr>
        <w:t xml:space="preserve"> указание по исполнению документа. Проект указания может быть подготовлен </w:t>
      </w:r>
      <w:r w:rsidR="001137B7" w:rsidRPr="0081515B">
        <w:rPr>
          <w:sz w:val="28"/>
          <w:szCs w:val="28"/>
        </w:rPr>
        <w:t xml:space="preserve">в СЭД Роскомнадзора </w:t>
      </w:r>
      <w:r w:rsidRPr="0081515B">
        <w:rPr>
          <w:sz w:val="28"/>
          <w:szCs w:val="28"/>
        </w:rPr>
        <w:t xml:space="preserve">помощником заместителя </w:t>
      </w:r>
      <w:r w:rsidR="00E95C88" w:rsidRPr="0081515B">
        <w:rPr>
          <w:sz w:val="28"/>
          <w:szCs w:val="28"/>
        </w:rPr>
        <w:t>р</w:t>
      </w:r>
      <w:r w:rsidR="00BA6424" w:rsidRPr="0081515B">
        <w:rPr>
          <w:sz w:val="28"/>
          <w:szCs w:val="28"/>
        </w:rPr>
        <w:t>уководителя</w:t>
      </w:r>
      <w:r w:rsidRPr="0081515B">
        <w:rPr>
          <w:sz w:val="28"/>
          <w:szCs w:val="28"/>
        </w:rPr>
        <w:t xml:space="preserve">. </w:t>
      </w:r>
    </w:p>
    <w:p w:rsidR="00E420CC" w:rsidRPr="0081515B" w:rsidRDefault="00D200B5" w:rsidP="00E420CC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 xml:space="preserve">В случае поступления документа </w:t>
      </w:r>
      <w:r w:rsidR="00F41563">
        <w:rPr>
          <w:sz w:val="28"/>
          <w:szCs w:val="28"/>
        </w:rPr>
        <w:t>на</w:t>
      </w:r>
      <w:r w:rsidRPr="0081515B">
        <w:rPr>
          <w:sz w:val="28"/>
          <w:szCs w:val="28"/>
        </w:rPr>
        <w:t xml:space="preserve"> бумажном </w:t>
      </w:r>
      <w:r w:rsidR="00F41563">
        <w:rPr>
          <w:sz w:val="28"/>
          <w:szCs w:val="28"/>
        </w:rPr>
        <w:t>носителе</w:t>
      </w:r>
      <w:r w:rsidRPr="0081515B">
        <w:rPr>
          <w:sz w:val="28"/>
          <w:szCs w:val="28"/>
        </w:rPr>
        <w:t xml:space="preserve"> п</w:t>
      </w:r>
      <w:r w:rsidR="00A23452" w:rsidRPr="0081515B">
        <w:rPr>
          <w:sz w:val="28"/>
          <w:szCs w:val="28"/>
        </w:rPr>
        <w:t xml:space="preserve">одлинник документа, который исполняется несколькими </w:t>
      </w:r>
      <w:r w:rsidR="00773B63" w:rsidRPr="0081515B">
        <w:rPr>
          <w:sz w:val="28"/>
          <w:szCs w:val="28"/>
        </w:rPr>
        <w:t xml:space="preserve">управлениями </w:t>
      </w:r>
      <w:r w:rsidR="0096348C" w:rsidRPr="0081515B">
        <w:rPr>
          <w:sz w:val="28"/>
          <w:szCs w:val="28"/>
        </w:rPr>
        <w:t>Роскомнадзора</w:t>
      </w:r>
      <w:r w:rsidR="00A23452" w:rsidRPr="0081515B">
        <w:rPr>
          <w:sz w:val="28"/>
          <w:szCs w:val="28"/>
        </w:rPr>
        <w:t xml:space="preserve">, </w:t>
      </w:r>
      <w:r w:rsidR="00A23452" w:rsidRPr="0081515B">
        <w:rPr>
          <w:sz w:val="28"/>
          <w:szCs w:val="28"/>
        </w:rPr>
        <w:lastRenderedPageBreak/>
        <w:t xml:space="preserve">получает ответственный исполнитель, </w:t>
      </w:r>
      <w:r w:rsidR="00E420CC" w:rsidRPr="0081515B">
        <w:rPr>
          <w:sz w:val="28"/>
          <w:szCs w:val="28"/>
        </w:rPr>
        <w:t xml:space="preserve">остальные  соисполнители с содержанием </w:t>
      </w:r>
      <w:r w:rsidR="00F41563">
        <w:rPr>
          <w:sz w:val="28"/>
          <w:szCs w:val="28"/>
        </w:rPr>
        <w:t xml:space="preserve">документа </w:t>
      </w:r>
      <w:r w:rsidR="00E420CC" w:rsidRPr="0081515B">
        <w:rPr>
          <w:sz w:val="28"/>
          <w:szCs w:val="28"/>
        </w:rPr>
        <w:t>знакомятся в СЭД.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1F7CE7">
        <w:rPr>
          <w:sz w:val="28"/>
          <w:szCs w:val="28"/>
        </w:rPr>
        <w:t>17</w:t>
      </w:r>
      <w:r w:rsidRPr="0081515B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81515B">
        <w:rPr>
          <w:sz w:val="28"/>
          <w:szCs w:val="28"/>
        </w:rPr>
        <w:t xml:space="preserve">Прием, первичную обработку, регистрацию и предварительное рассмотрение корреспонденции на имя </w:t>
      </w:r>
      <w:r w:rsidR="00773B63" w:rsidRPr="0081515B">
        <w:rPr>
          <w:sz w:val="28"/>
          <w:szCs w:val="28"/>
        </w:rPr>
        <w:t>начальников управлений</w:t>
      </w:r>
      <w:r w:rsidRPr="0081515B">
        <w:rPr>
          <w:sz w:val="28"/>
          <w:szCs w:val="28"/>
        </w:rPr>
        <w:t xml:space="preserve"> осуществляют </w:t>
      </w:r>
      <w:r w:rsidR="001F6A56" w:rsidRPr="0081515B">
        <w:rPr>
          <w:sz w:val="28"/>
          <w:szCs w:val="28"/>
        </w:rPr>
        <w:t>специалисты</w:t>
      </w:r>
      <w:r w:rsidR="00773B63" w:rsidRPr="0081515B">
        <w:rPr>
          <w:sz w:val="28"/>
          <w:szCs w:val="28"/>
        </w:rPr>
        <w:t xml:space="preserve"> </w:t>
      </w:r>
      <w:r w:rsidR="00D85797" w:rsidRPr="0081515B">
        <w:rPr>
          <w:sz w:val="28"/>
          <w:szCs w:val="28"/>
        </w:rPr>
        <w:t>О</w:t>
      </w:r>
      <w:r w:rsidR="00773B63" w:rsidRPr="0081515B">
        <w:rPr>
          <w:sz w:val="28"/>
          <w:szCs w:val="28"/>
        </w:rPr>
        <w:t xml:space="preserve">тдела </w:t>
      </w:r>
      <w:r w:rsidR="001F6A56" w:rsidRPr="0081515B">
        <w:rPr>
          <w:sz w:val="28"/>
          <w:szCs w:val="28"/>
        </w:rPr>
        <w:t>документооборота</w:t>
      </w:r>
      <w:r w:rsidRPr="0081515B">
        <w:rPr>
          <w:sz w:val="28"/>
          <w:szCs w:val="28"/>
        </w:rPr>
        <w:t>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Документы</w:t>
      </w:r>
      <w:r w:rsidR="00F41563">
        <w:rPr>
          <w:sz w:val="28"/>
          <w:szCs w:val="28"/>
        </w:rPr>
        <w:t>, поступившие в Роскомнадзор на</w:t>
      </w:r>
      <w:r w:rsidR="004A4C94" w:rsidRPr="0081515B">
        <w:rPr>
          <w:sz w:val="28"/>
          <w:szCs w:val="28"/>
        </w:rPr>
        <w:t xml:space="preserve"> бумажном </w:t>
      </w:r>
      <w:r w:rsidR="00F41563">
        <w:rPr>
          <w:sz w:val="28"/>
          <w:szCs w:val="28"/>
        </w:rPr>
        <w:t>носителе</w:t>
      </w:r>
      <w:r w:rsidR="004A4C94" w:rsidRPr="0081515B">
        <w:rPr>
          <w:sz w:val="28"/>
          <w:szCs w:val="28"/>
        </w:rPr>
        <w:t xml:space="preserve"> и</w:t>
      </w:r>
      <w:r w:rsidRPr="0081515B">
        <w:rPr>
          <w:sz w:val="28"/>
          <w:szCs w:val="28"/>
        </w:rPr>
        <w:t xml:space="preserve"> направляемые в </w:t>
      </w:r>
      <w:r w:rsidR="00773B63" w:rsidRPr="0081515B">
        <w:rPr>
          <w:sz w:val="28"/>
          <w:szCs w:val="28"/>
        </w:rPr>
        <w:t>управления</w:t>
      </w:r>
      <w:r w:rsidRPr="0081515B">
        <w:rPr>
          <w:sz w:val="28"/>
          <w:szCs w:val="28"/>
        </w:rPr>
        <w:t xml:space="preserve"> </w:t>
      </w:r>
      <w:r w:rsidR="0096348C" w:rsidRPr="0081515B">
        <w:rPr>
          <w:sz w:val="28"/>
          <w:szCs w:val="28"/>
        </w:rPr>
        <w:t>Роскомнадзора</w:t>
      </w:r>
      <w:r w:rsidRPr="0081515B">
        <w:rPr>
          <w:sz w:val="28"/>
          <w:szCs w:val="28"/>
        </w:rPr>
        <w:t xml:space="preserve">, получают в </w:t>
      </w:r>
      <w:r w:rsidR="00D85797" w:rsidRPr="0081515B">
        <w:rPr>
          <w:sz w:val="28"/>
          <w:szCs w:val="28"/>
        </w:rPr>
        <w:t>О</w:t>
      </w:r>
      <w:r w:rsidRPr="0081515B">
        <w:rPr>
          <w:sz w:val="28"/>
          <w:szCs w:val="28"/>
        </w:rPr>
        <w:t xml:space="preserve">тделе </w:t>
      </w:r>
      <w:r w:rsidR="001F6A56" w:rsidRPr="0081515B">
        <w:rPr>
          <w:sz w:val="28"/>
          <w:szCs w:val="28"/>
        </w:rPr>
        <w:t>документооборота</w:t>
      </w:r>
      <w:r w:rsidRPr="0081515B">
        <w:rPr>
          <w:sz w:val="28"/>
          <w:szCs w:val="28"/>
        </w:rPr>
        <w:t xml:space="preserve"> </w:t>
      </w:r>
      <w:r w:rsidR="005B02A7" w:rsidRPr="0081515B">
        <w:rPr>
          <w:sz w:val="28"/>
          <w:szCs w:val="28"/>
        </w:rPr>
        <w:t>специалисты</w:t>
      </w:r>
      <w:r w:rsidRPr="0081515B">
        <w:rPr>
          <w:sz w:val="28"/>
          <w:szCs w:val="28"/>
        </w:rPr>
        <w:t xml:space="preserve">, ответственные за </w:t>
      </w:r>
      <w:r w:rsidR="007C4160" w:rsidRPr="0081515B">
        <w:rPr>
          <w:sz w:val="28"/>
          <w:szCs w:val="28"/>
        </w:rPr>
        <w:t xml:space="preserve">ведение делопроизводства </w:t>
      </w:r>
      <w:r w:rsidRPr="0081515B">
        <w:rPr>
          <w:sz w:val="28"/>
          <w:szCs w:val="28"/>
        </w:rPr>
        <w:t xml:space="preserve">в </w:t>
      </w:r>
      <w:r w:rsidR="00773B63" w:rsidRPr="0081515B">
        <w:rPr>
          <w:sz w:val="28"/>
          <w:szCs w:val="28"/>
        </w:rPr>
        <w:t>управлениях</w:t>
      </w:r>
      <w:r w:rsidRPr="0081515B">
        <w:rPr>
          <w:sz w:val="28"/>
          <w:szCs w:val="28"/>
        </w:rPr>
        <w:t xml:space="preserve"> </w:t>
      </w:r>
      <w:r w:rsidR="0096348C" w:rsidRPr="0081515B">
        <w:rPr>
          <w:sz w:val="28"/>
          <w:szCs w:val="28"/>
        </w:rPr>
        <w:t>Роскомнадзора</w:t>
      </w:r>
      <w:r w:rsidRPr="0081515B">
        <w:rPr>
          <w:sz w:val="28"/>
          <w:szCs w:val="28"/>
        </w:rPr>
        <w:t>.</w:t>
      </w:r>
    </w:p>
    <w:p w:rsidR="00843482" w:rsidRDefault="00843482" w:rsidP="00843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1515B">
        <w:rPr>
          <w:sz w:val="28"/>
          <w:szCs w:val="28"/>
        </w:rPr>
        <w:t>пециалисты, ответственные за ведение делопроизводства в управлениях Роскомнадзора</w:t>
      </w:r>
      <w:r>
        <w:rPr>
          <w:sz w:val="28"/>
          <w:szCs w:val="28"/>
        </w:rPr>
        <w:t xml:space="preserve">, обязаны не реже одного раза в день получать в Отделе документооборота имеющуюся корреспонденцию. </w:t>
      </w:r>
    </w:p>
    <w:p w:rsidR="00843482" w:rsidRDefault="0084348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2D5BAA">
        <w:rPr>
          <w:sz w:val="28"/>
          <w:szCs w:val="28"/>
        </w:rPr>
        <w:t xml:space="preserve">передаче </w:t>
      </w:r>
      <w:r>
        <w:rPr>
          <w:sz w:val="28"/>
          <w:szCs w:val="28"/>
        </w:rPr>
        <w:t xml:space="preserve">корреспонденции </w:t>
      </w:r>
      <w:r w:rsidR="000F6488">
        <w:rPr>
          <w:sz w:val="28"/>
          <w:szCs w:val="28"/>
        </w:rPr>
        <w:t>с</w:t>
      </w:r>
      <w:r w:rsidR="000F6488" w:rsidRPr="0081515B">
        <w:rPr>
          <w:sz w:val="28"/>
          <w:szCs w:val="28"/>
        </w:rPr>
        <w:t>пециалисты, ответственные за ведение делопроизводства в управлениях Роскомнадзора</w:t>
      </w:r>
      <w:r w:rsidR="000F64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проверяют наличие документов, указанных в реестре передаваемой корреспонденции, проставляют </w:t>
      </w:r>
      <w:r w:rsidR="002D5BAA">
        <w:rPr>
          <w:sz w:val="28"/>
          <w:szCs w:val="28"/>
        </w:rPr>
        <w:t xml:space="preserve">в реестре </w:t>
      </w:r>
      <w:r>
        <w:rPr>
          <w:sz w:val="28"/>
          <w:szCs w:val="28"/>
        </w:rPr>
        <w:t>дату</w:t>
      </w:r>
      <w:r w:rsidR="002D5BAA">
        <w:rPr>
          <w:sz w:val="28"/>
          <w:szCs w:val="28"/>
        </w:rPr>
        <w:t xml:space="preserve"> получения</w:t>
      </w:r>
      <w:r>
        <w:rPr>
          <w:sz w:val="28"/>
          <w:szCs w:val="28"/>
        </w:rPr>
        <w:t xml:space="preserve"> и </w:t>
      </w:r>
      <w:r w:rsidR="002D5BAA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.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 w:rsidR="001F7CE7">
        <w:rPr>
          <w:sz w:val="28"/>
          <w:szCs w:val="28"/>
        </w:rPr>
        <w:t>19</w:t>
      </w:r>
      <w:r w:rsidRPr="00676607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Прием, первичную обработку, регистрацию и предварительное рассмотрение факсимильных сообщений, поступающих в </w:t>
      </w:r>
      <w:r w:rsidR="00D85797">
        <w:rPr>
          <w:sz w:val="28"/>
          <w:szCs w:val="28"/>
        </w:rPr>
        <w:t>Роскомнадзор</w:t>
      </w:r>
      <w:r w:rsidRPr="00676607">
        <w:rPr>
          <w:sz w:val="28"/>
          <w:szCs w:val="28"/>
        </w:rPr>
        <w:t xml:space="preserve">, осуществляют </w:t>
      </w:r>
      <w:r w:rsidR="005B02A7">
        <w:rPr>
          <w:sz w:val="28"/>
          <w:szCs w:val="28"/>
        </w:rPr>
        <w:t xml:space="preserve">специалисты </w:t>
      </w:r>
      <w:r w:rsidR="00D85797">
        <w:rPr>
          <w:sz w:val="28"/>
          <w:szCs w:val="28"/>
        </w:rPr>
        <w:t>Отдела документооборота</w:t>
      </w:r>
      <w:r w:rsidR="0081515B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676607">
        <w:rPr>
          <w:sz w:val="28"/>
          <w:szCs w:val="28"/>
        </w:rPr>
        <w:t xml:space="preserve">. Дальнейший порядок действий с данной </w:t>
      </w:r>
      <w:r w:rsidR="009E1211" w:rsidRPr="00676607">
        <w:rPr>
          <w:sz w:val="28"/>
          <w:szCs w:val="28"/>
        </w:rPr>
        <w:t>корреспонденцией</w:t>
      </w:r>
      <w:r w:rsidRPr="00676607">
        <w:rPr>
          <w:sz w:val="28"/>
          <w:szCs w:val="28"/>
        </w:rPr>
        <w:t xml:space="preserve"> соответствует </w:t>
      </w:r>
      <w:r w:rsidR="007924EF">
        <w:rPr>
          <w:sz w:val="28"/>
          <w:szCs w:val="28"/>
        </w:rPr>
        <w:t>обработке другой входящей корреспонденции</w:t>
      </w:r>
      <w:r w:rsidRPr="00676607">
        <w:rPr>
          <w:sz w:val="28"/>
          <w:szCs w:val="28"/>
        </w:rPr>
        <w:t>.</w:t>
      </w:r>
    </w:p>
    <w:p w:rsidR="002270F4" w:rsidRPr="00D4421C" w:rsidRDefault="007F605C" w:rsidP="007F605C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4.3.18. Прием, первичную обработку и предварительное рассмотрение  корреспонденции, поступающей в территориальные органы Роскомнадзора, осуществляют уполномоченные специалисты соответствующего подразделения территориального органа. </w:t>
      </w:r>
    </w:p>
    <w:p w:rsidR="00545A74" w:rsidRPr="00676607" w:rsidRDefault="00545A74" w:rsidP="00545A7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4.3.</w:t>
      </w:r>
      <w:r>
        <w:rPr>
          <w:sz w:val="28"/>
          <w:szCs w:val="28"/>
        </w:rPr>
        <w:t>18</w:t>
      </w:r>
      <w:r w:rsidRPr="0067660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Прием, </w:t>
      </w:r>
      <w:r w:rsidRPr="007C4160">
        <w:rPr>
          <w:sz w:val="28"/>
          <w:szCs w:val="28"/>
        </w:rPr>
        <w:t>первичную обработку и предварительное рассмотрение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нерегистрируемой корреспонденции осуществляют </w:t>
      </w:r>
      <w:r>
        <w:rPr>
          <w:sz w:val="28"/>
          <w:szCs w:val="28"/>
        </w:rPr>
        <w:t>специалисты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документооборота (соответствующего подразделения территориального органа)</w:t>
      </w:r>
      <w:r w:rsidRPr="00676607">
        <w:rPr>
          <w:sz w:val="28"/>
          <w:szCs w:val="28"/>
        </w:rPr>
        <w:t>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7924EF">
        <w:rPr>
          <w:sz w:val="28"/>
          <w:szCs w:val="28"/>
        </w:rPr>
        <w:t>2</w:t>
      </w:r>
      <w:r w:rsidR="001F7CE7">
        <w:rPr>
          <w:sz w:val="28"/>
          <w:szCs w:val="28"/>
        </w:rPr>
        <w:t>0</w:t>
      </w:r>
      <w:r w:rsidRPr="0081515B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81515B">
        <w:rPr>
          <w:sz w:val="28"/>
          <w:szCs w:val="28"/>
        </w:rPr>
        <w:t xml:space="preserve">Факсимильные аппараты, имеющие официальный номер </w:t>
      </w:r>
      <w:r w:rsidR="0096348C" w:rsidRPr="0081515B">
        <w:rPr>
          <w:sz w:val="28"/>
          <w:szCs w:val="28"/>
        </w:rPr>
        <w:t>Роскомнадзора</w:t>
      </w:r>
      <w:r w:rsidR="0081515B">
        <w:rPr>
          <w:sz w:val="28"/>
          <w:szCs w:val="28"/>
        </w:rPr>
        <w:t xml:space="preserve"> (территориального органа)</w:t>
      </w:r>
      <w:r w:rsidRPr="0081515B">
        <w:rPr>
          <w:sz w:val="28"/>
          <w:szCs w:val="28"/>
        </w:rPr>
        <w:t xml:space="preserve">, устанавливаются в </w:t>
      </w:r>
      <w:r w:rsidR="00D85797" w:rsidRPr="0081515B">
        <w:rPr>
          <w:sz w:val="28"/>
          <w:szCs w:val="28"/>
        </w:rPr>
        <w:t>О</w:t>
      </w:r>
      <w:r w:rsidRPr="0081515B">
        <w:rPr>
          <w:sz w:val="28"/>
          <w:szCs w:val="28"/>
        </w:rPr>
        <w:t xml:space="preserve">тделе </w:t>
      </w:r>
      <w:r w:rsidR="00D85797" w:rsidRPr="0081515B">
        <w:rPr>
          <w:sz w:val="28"/>
          <w:szCs w:val="28"/>
        </w:rPr>
        <w:t>документооборота</w:t>
      </w:r>
      <w:r w:rsidR="0081515B">
        <w:rPr>
          <w:sz w:val="28"/>
          <w:szCs w:val="28"/>
        </w:rPr>
        <w:t xml:space="preserve"> (соответствующем подразделении территориального органа)</w:t>
      </w:r>
      <w:r w:rsidRPr="0081515B">
        <w:rPr>
          <w:sz w:val="28"/>
          <w:szCs w:val="28"/>
        </w:rPr>
        <w:t>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7924EF">
        <w:rPr>
          <w:sz w:val="28"/>
          <w:szCs w:val="28"/>
        </w:rPr>
        <w:t>2</w:t>
      </w:r>
      <w:r w:rsidR="001F7CE7">
        <w:rPr>
          <w:sz w:val="28"/>
          <w:szCs w:val="28"/>
        </w:rPr>
        <w:t>1</w:t>
      </w:r>
      <w:r w:rsidRPr="0081515B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81515B">
        <w:rPr>
          <w:sz w:val="28"/>
          <w:szCs w:val="28"/>
        </w:rPr>
        <w:t>Поступивший вслед за факсимильным сообщением подлинник документа учитывается в РКК под тем же номером, что и факсимильное сообщение,</w:t>
      </w:r>
      <w:r w:rsidR="00F97F51" w:rsidRPr="0081515B">
        <w:rPr>
          <w:sz w:val="28"/>
          <w:szCs w:val="28"/>
        </w:rPr>
        <w:t xml:space="preserve"> </w:t>
      </w:r>
      <w:r w:rsidR="005B02A7" w:rsidRPr="0081515B">
        <w:rPr>
          <w:sz w:val="28"/>
          <w:szCs w:val="28"/>
        </w:rPr>
        <w:t xml:space="preserve">путем помещения в РКК документа </w:t>
      </w:r>
      <w:r w:rsidR="002270F4">
        <w:rPr>
          <w:sz w:val="28"/>
          <w:szCs w:val="28"/>
        </w:rPr>
        <w:t>электронной копии</w:t>
      </w:r>
      <w:r w:rsidR="005B02A7" w:rsidRPr="0081515B">
        <w:rPr>
          <w:sz w:val="28"/>
          <w:szCs w:val="28"/>
        </w:rPr>
        <w:t xml:space="preserve"> подлинника</w:t>
      </w:r>
      <w:r w:rsidR="00823686">
        <w:rPr>
          <w:sz w:val="28"/>
          <w:szCs w:val="28"/>
        </w:rPr>
        <w:t>, регистрацией документа с использованием функции «Дубликат»</w:t>
      </w:r>
      <w:r w:rsidR="005B02A7" w:rsidRPr="0081515B">
        <w:rPr>
          <w:sz w:val="28"/>
          <w:szCs w:val="28"/>
        </w:rPr>
        <w:t xml:space="preserve">, </w:t>
      </w:r>
      <w:r w:rsidR="00F97F51" w:rsidRPr="0081515B">
        <w:rPr>
          <w:sz w:val="28"/>
          <w:szCs w:val="28"/>
        </w:rPr>
        <w:t xml:space="preserve">и </w:t>
      </w:r>
      <w:r w:rsidRPr="0081515B">
        <w:rPr>
          <w:sz w:val="28"/>
          <w:szCs w:val="28"/>
        </w:rPr>
        <w:t>направляется в подразделение, которое занимается исполнением документа.</w:t>
      </w:r>
    </w:p>
    <w:p w:rsidR="00A23452" w:rsidRPr="0081515B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7924EF">
        <w:rPr>
          <w:sz w:val="28"/>
          <w:szCs w:val="28"/>
        </w:rPr>
        <w:t>2</w:t>
      </w:r>
      <w:r w:rsidR="001F7CE7">
        <w:rPr>
          <w:sz w:val="28"/>
          <w:szCs w:val="28"/>
        </w:rPr>
        <w:t>2</w:t>
      </w:r>
      <w:r w:rsidRPr="0081515B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81515B">
        <w:rPr>
          <w:sz w:val="28"/>
          <w:szCs w:val="28"/>
        </w:rPr>
        <w:t>Факсимильные сообщения на иностранных языках доставляются адресату без перевода.</w:t>
      </w:r>
    </w:p>
    <w:p w:rsidR="00773B63" w:rsidRDefault="00A23452" w:rsidP="00E56DF4">
      <w:pPr>
        <w:ind w:firstLine="709"/>
        <w:jc w:val="both"/>
        <w:rPr>
          <w:sz w:val="28"/>
          <w:szCs w:val="28"/>
        </w:rPr>
      </w:pPr>
      <w:r w:rsidRPr="0081515B">
        <w:rPr>
          <w:sz w:val="28"/>
          <w:szCs w:val="28"/>
        </w:rPr>
        <w:t>4.3.</w:t>
      </w:r>
      <w:r w:rsidR="007924EF">
        <w:rPr>
          <w:sz w:val="28"/>
          <w:szCs w:val="28"/>
        </w:rPr>
        <w:t>2</w:t>
      </w:r>
      <w:r w:rsidR="001F7CE7">
        <w:rPr>
          <w:sz w:val="28"/>
          <w:szCs w:val="28"/>
        </w:rPr>
        <w:t>3</w:t>
      </w:r>
      <w:r w:rsidRPr="0081515B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81515B">
        <w:rPr>
          <w:sz w:val="28"/>
          <w:szCs w:val="28"/>
        </w:rPr>
        <w:t xml:space="preserve">Электронные сообщения, поступающие в </w:t>
      </w:r>
      <w:r w:rsidR="001119DF" w:rsidRPr="0081515B">
        <w:rPr>
          <w:sz w:val="28"/>
          <w:szCs w:val="28"/>
        </w:rPr>
        <w:t>Роскомнадзор</w:t>
      </w:r>
      <w:r w:rsidRPr="0081515B">
        <w:rPr>
          <w:sz w:val="28"/>
          <w:szCs w:val="28"/>
        </w:rPr>
        <w:t xml:space="preserve"> на официальный электронный адрес (</w:t>
      </w:r>
      <w:hyperlink r:id="rId17" w:history="1">
        <w:r w:rsidR="00ED11A3" w:rsidRPr="00DB02D2">
          <w:rPr>
            <w:rStyle w:val="af4"/>
            <w:color w:val="auto"/>
            <w:sz w:val="28"/>
            <w:szCs w:val="28"/>
            <w:lang w:val="en-US"/>
          </w:rPr>
          <w:t>rsoc</w:t>
        </w:r>
        <w:r w:rsidR="00ED11A3" w:rsidRPr="00DB02D2">
          <w:rPr>
            <w:rStyle w:val="af4"/>
            <w:color w:val="auto"/>
            <w:sz w:val="28"/>
            <w:szCs w:val="28"/>
          </w:rPr>
          <w:t>_in@r</w:t>
        </w:r>
        <w:r w:rsidR="00ED11A3" w:rsidRPr="00DB02D2">
          <w:rPr>
            <w:rStyle w:val="af4"/>
            <w:color w:val="auto"/>
            <w:sz w:val="28"/>
            <w:szCs w:val="28"/>
            <w:lang w:val="en-US"/>
          </w:rPr>
          <w:t>kn</w:t>
        </w:r>
        <w:r w:rsidR="00ED11A3" w:rsidRPr="00DB02D2">
          <w:rPr>
            <w:rStyle w:val="af4"/>
            <w:color w:val="auto"/>
            <w:sz w:val="28"/>
            <w:szCs w:val="28"/>
          </w:rPr>
          <w:t>.</w:t>
        </w:r>
        <w:r w:rsidR="00ED11A3" w:rsidRPr="00DB02D2">
          <w:rPr>
            <w:rStyle w:val="af4"/>
            <w:color w:val="auto"/>
            <w:sz w:val="28"/>
            <w:szCs w:val="28"/>
            <w:lang w:val="en-US"/>
          </w:rPr>
          <w:t>gov</w:t>
        </w:r>
        <w:r w:rsidR="00ED11A3" w:rsidRPr="00DB02D2">
          <w:rPr>
            <w:rStyle w:val="af4"/>
            <w:color w:val="auto"/>
            <w:sz w:val="28"/>
            <w:szCs w:val="28"/>
          </w:rPr>
          <w:t>.ru</w:t>
        </w:r>
      </w:hyperlink>
      <w:r w:rsidR="0081515B">
        <w:rPr>
          <w:rStyle w:val="af4"/>
          <w:color w:val="auto"/>
          <w:sz w:val="28"/>
          <w:szCs w:val="28"/>
        </w:rPr>
        <w:t>, официальные электронные адреса территориальных органов</w:t>
      </w:r>
      <w:r w:rsidRPr="0081515B">
        <w:rPr>
          <w:sz w:val="28"/>
          <w:szCs w:val="28"/>
        </w:rPr>
        <w:t xml:space="preserve">), проходят прием, регистрацию и предварительное рассмотрение </w:t>
      </w:r>
      <w:r w:rsidR="001119DF" w:rsidRPr="0081515B">
        <w:rPr>
          <w:sz w:val="28"/>
          <w:szCs w:val="28"/>
        </w:rPr>
        <w:t>специалистами</w:t>
      </w:r>
      <w:r w:rsidRPr="0081515B">
        <w:rPr>
          <w:sz w:val="28"/>
          <w:szCs w:val="28"/>
        </w:rPr>
        <w:t xml:space="preserve"> </w:t>
      </w:r>
      <w:r w:rsidR="00D85797" w:rsidRPr="0081515B">
        <w:rPr>
          <w:sz w:val="28"/>
          <w:szCs w:val="28"/>
        </w:rPr>
        <w:t>О</w:t>
      </w:r>
      <w:r w:rsidRPr="0081515B">
        <w:rPr>
          <w:sz w:val="28"/>
          <w:szCs w:val="28"/>
        </w:rPr>
        <w:t xml:space="preserve">тдела </w:t>
      </w:r>
      <w:r w:rsidR="001119DF" w:rsidRPr="0081515B">
        <w:rPr>
          <w:sz w:val="28"/>
          <w:szCs w:val="28"/>
        </w:rPr>
        <w:t>документооборота</w:t>
      </w:r>
      <w:r w:rsidR="0081515B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81515B">
        <w:rPr>
          <w:sz w:val="28"/>
          <w:szCs w:val="28"/>
        </w:rPr>
        <w:t xml:space="preserve">. </w:t>
      </w:r>
    </w:p>
    <w:p w:rsidR="00823686" w:rsidRDefault="00823686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4.3.23.1.</w:t>
      </w:r>
      <w:r w:rsidR="001E2987">
        <w:rPr>
          <w:sz w:val="28"/>
          <w:szCs w:val="28"/>
        </w:rPr>
        <w:t> </w:t>
      </w:r>
      <w:r>
        <w:rPr>
          <w:sz w:val="28"/>
          <w:szCs w:val="28"/>
        </w:rPr>
        <w:t xml:space="preserve">При поступлении электронного сообщения осуществляется распечатка поступившего сообщения и изымаются поступившие с сообщением </w:t>
      </w:r>
      <w:r>
        <w:rPr>
          <w:sz w:val="28"/>
          <w:szCs w:val="28"/>
        </w:rPr>
        <w:lastRenderedPageBreak/>
        <w:t xml:space="preserve">файлы. Изъятые файлы в обязательном порядке должны быть проверены на </w:t>
      </w:r>
      <w:r w:rsidR="00844206">
        <w:rPr>
          <w:sz w:val="28"/>
          <w:szCs w:val="28"/>
        </w:rPr>
        <w:t xml:space="preserve">отсутствие </w:t>
      </w:r>
      <w:r>
        <w:rPr>
          <w:sz w:val="28"/>
          <w:szCs w:val="28"/>
        </w:rPr>
        <w:t>вирусов.</w:t>
      </w:r>
    </w:p>
    <w:p w:rsidR="00823686" w:rsidRDefault="001E2987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4.3.23.2. При регистрации электронного сообщения в СЭД Роскомнадзора сканирует</w:t>
      </w:r>
      <w:r w:rsidR="00844206">
        <w:rPr>
          <w:sz w:val="28"/>
          <w:szCs w:val="28"/>
        </w:rPr>
        <w:t>ся</w:t>
      </w:r>
      <w:r>
        <w:rPr>
          <w:sz w:val="28"/>
          <w:szCs w:val="28"/>
        </w:rPr>
        <w:t xml:space="preserve"> распечатанное сообщение и размеща</w:t>
      </w:r>
      <w:r w:rsidR="00844206"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 w:rsidR="00844206">
        <w:rPr>
          <w:sz w:val="28"/>
          <w:szCs w:val="28"/>
        </w:rPr>
        <w:t>ся</w:t>
      </w:r>
      <w:r>
        <w:rPr>
          <w:sz w:val="28"/>
          <w:szCs w:val="28"/>
        </w:rPr>
        <w:t xml:space="preserve"> изъятые файлы, прошедшие проверку и не содержание вирусов.</w:t>
      </w:r>
    </w:p>
    <w:p w:rsidR="001E2987" w:rsidRPr="001E2987" w:rsidRDefault="001E2987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4.3.23.3. </w:t>
      </w:r>
      <w:r w:rsidRPr="001E2987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размещать в РКК СЭД Роскомнадзора электронное сообщение, выгруженное из почтовой </w:t>
      </w:r>
      <w:r w:rsidR="00844206">
        <w:rPr>
          <w:sz w:val="28"/>
          <w:szCs w:val="28"/>
        </w:rPr>
        <w:t>клиента</w:t>
      </w:r>
      <w:r>
        <w:rPr>
          <w:sz w:val="28"/>
          <w:szCs w:val="28"/>
        </w:rPr>
        <w:t xml:space="preserve"> в виде файла (например, в формат «*</w:t>
      </w:r>
      <w:r>
        <w:rPr>
          <w:sz w:val="28"/>
          <w:szCs w:val="28"/>
          <w:lang w:val="en-US"/>
        </w:rPr>
        <w:t>mgn</w:t>
      </w:r>
      <w:r>
        <w:rPr>
          <w:sz w:val="28"/>
          <w:szCs w:val="28"/>
        </w:rPr>
        <w:t>», в связи с отсутствием в данном файле информации о дате и времени поступления сообщения.</w:t>
      </w:r>
    </w:p>
    <w:p w:rsidR="001D266A" w:rsidRDefault="00334C9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4.3.23.4. В случае поступления электронного сообщения, содержащего в качестве приложений архивы или </w:t>
      </w:r>
      <w:r w:rsidR="00D4000E">
        <w:rPr>
          <w:sz w:val="28"/>
          <w:szCs w:val="28"/>
        </w:rPr>
        <w:t xml:space="preserve">исполняемые </w:t>
      </w:r>
      <w:r>
        <w:rPr>
          <w:sz w:val="28"/>
          <w:szCs w:val="28"/>
        </w:rPr>
        <w:t>файлы, отправителю</w:t>
      </w:r>
      <w:r w:rsidR="00844206">
        <w:rPr>
          <w:sz w:val="28"/>
          <w:szCs w:val="28"/>
        </w:rPr>
        <w:t xml:space="preserve"> в день поступления или на следующий рабочий день</w:t>
      </w:r>
      <w:r>
        <w:rPr>
          <w:sz w:val="28"/>
          <w:szCs w:val="28"/>
        </w:rPr>
        <w:t xml:space="preserve"> направляется письмо следующего содержания</w:t>
      </w:r>
      <w:r w:rsidR="00D4000E">
        <w:rPr>
          <w:sz w:val="28"/>
          <w:szCs w:val="28"/>
        </w:rPr>
        <w:t xml:space="preserve">: </w:t>
      </w:r>
      <w:r w:rsidR="00D4000E" w:rsidRPr="00D4000E">
        <w:rPr>
          <w:sz w:val="28"/>
          <w:szCs w:val="28"/>
        </w:rPr>
        <w:t>«</w:t>
      </w:r>
      <w:r w:rsidR="00D4000E" w:rsidRPr="00844206">
        <w:rPr>
          <w:i/>
          <w:sz w:val="28"/>
          <w:szCs w:val="28"/>
        </w:rPr>
        <w:t>В связи с осуществлением политики внутренней информационной безопасности Роскомнадзором не принимаются приложения к электронным письмам, сформированные в виде архивов (*zip, rar и т.д.) и исполняемых файлов (*</w:t>
      </w:r>
      <w:r w:rsidR="00D4000E" w:rsidRPr="00844206">
        <w:rPr>
          <w:i/>
          <w:sz w:val="28"/>
          <w:szCs w:val="28"/>
          <w:lang w:val="en-US"/>
        </w:rPr>
        <w:t>exe</w:t>
      </w:r>
      <w:r w:rsidR="00D4000E" w:rsidRPr="00844206">
        <w:rPr>
          <w:i/>
          <w:sz w:val="28"/>
          <w:szCs w:val="28"/>
        </w:rPr>
        <w:t>). Для направления материалов в адрес Роскомнадзора рекомендуем пользоваться форматами *pdf, tiff, jpeg, регулируя их объем согласно техническим возможностям приема</w:t>
      </w:r>
      <w:r w:rsidR="00D4000E" w:rsidRPr="00D4000E">
        <w:rPr>
          <w:sz w:val="28"/>
          <w:szCs w:val="28"/>
        </w:rPr>
        <w:t>».</w:t>
      </w:r>
    </w:p>
    <w:p w:rsidR="00334C95" w:rsidRDefault="00334C95" w:rsidP="00E56DF4">
      <w:pPr>
        <w:ind w:firstLine="709"/>
        <w:jc w:val="both"/>
        <w:rPr>
          <w:sz w:val="28"/>
          <w:szCs w:val="28"/>
        </w:rPr>
      </w:pPr>
    </w:p>
    <w:p w:rsidR="009671EE" w:rsidRDefault="009671EE" w:rsidP="00E56DF4">
      <w:pPr>
        <w:ind w:firstLine="709"/>
        <w:jc w:val="both"/>
        <w:rPr>
          <w:sz w:val="28"/>
          <w:szCs w:val="28"/>
        </w:rPr>
      </w:pPr>
    </w:p>
    <w:p w:rsidR="00A23452" w:rsidRPr="007924EF" w:rsidRDefault="00A23452" w:rsidP="004A7305">
      <w:pPr>
        <w:pStyle w:val="af"/>
      </w:pPr>
      <w:r w:rsidRPr="007924EF">
        <w:t>4.4. Организация обработки и передачи отправляемых документов</w:t>
      </w:r>
    </w:p>
    <w:p w:rsidR="00773B63" w:rsidRDefault="00773B63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4.4.1.</w:t>
      </w:r>
      <w:r w:rsidRPr="00676607">
        <w:rPr>
          <w:sz w:val="28"/>
          <w:szCs w:val="28"/>
        </w:rPr>
        <w:tab/>
      </w:r>
      <w:r w:rsidR="00773B63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Документы, отправляемые </w:t>
      </w:r>
      <w:r w:rsidR="00773B63">
        <w:rPr>
          <w:sz w:val="28"/>
          <w:szCs w:val="28"/>
        </w:rPr>
        <w:t>Роскомнадзором</w:t>
      </w:r>
      <w:r w:rsidR="0046409E" w:rsidRPr="0046409E">
        <w:rPr>
          <w:sz w:val="28"/>
          <w:szCs w:val="28"/>
        </w:rPr>
        <w:t xml:space="preserve"> (</w:t>
      </w:r>
      <w:r w:rsidR="0046409E">
        <w:rPr>
          <w:sz w:val="28"/>
          <w:szCs w:val="28"/>
        </w:rPr>
        <w:t>территориальными органами</w:t>
      </w:r>
      <w:r w:rsidR="0046409E" w:rsidRPr="0046409E">
        <w:rPr>
          <w:sz w:val="28"/>
          <w:szCs w:val="28"/>
        </w:rPr>
        <w:t>)</w:t>
      </w:r>
      <w:r w:rsidRPr="00676607">
        <w:rPr>
          <w:sz w:val="28"/>
          <w:szCs w:val="28"/>
        </w:rPr>
        <w:t>, передаются почтовой</w:t>
      </w:r>
      <w:r w:rsidR="00ED254E">
        <w:rPr>
          <w:sz w:val="28"/>
          <w:szCs w:val="28"/>
        </w:rPr>
        <w:t xml:space="preserve"> связью</w:t>
      </w:r>
      <w:r w:rsidRPr="00676607">
        <w:rPr>
          <w:sz w:val="28"/>
          <w:szCs w:val="28"/>
        </w:rPr>
        <w:t xml:space="preserve">, </w:t>
      </w:r>
      <w:r w:rsidR="00AD248B">
        <w:rPr>
          <w:sz w:val="28"/>
          <w:szCs w:val="28"/>
        </w:rPr>
        <w:t>федеральной</w:t>
      </w:r>
      <w:r w:rsidR="00ED254E" w:rsidRPr="007C4160">
        <w:rPr>
          <w:sz w:val="28"/>
          <w:szCs w:val="28"/>
        </w:rPr>
        <w:t xml:space="preserve"> фельдъегерской с</w:t>
      </w:r>
      <w:r w:rsidR="00AD248B">
        <w:rPr>
          <w:sz w:val="28"/>
          <w:szCs w:val="28"/>
        </w:rPr>
        <w:t>вязью</w:t>
      </w:r>
      <w:r w:rsidRPr="00676607">
        <w:rPr>
          <w:sz w:val="28"/>
          <w:szCs w:val="28"/>
        </w:rPr>
        <w:t>, по системе МЭДО</w:t>
      </w:r>
      <w:r w:rsidR="00F97F51">
        <w:rPr>
          <w:sz w:val="28"/>
          <w:szCs w:val="28"/>
        </w:rPr>
        <w:t>, электрической связи, нарочным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4.4.2.</w:t>
      </w:r>
      <w:r w:rsidRPr="00676607">
        <w:rPr>
          <w:sz w:val="28"/>
          <w:szCs w:val="28"/>
        </w:rPr>
        <w:tab/>
      </w:r>
      <w:r w:rsidR="00773B63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Порядок подготовки исходящих документов включает в себя: составление проекта документа, согласование, утверждение</w:t>
      </w:r>
      <w:r w:rsidR="0046409E">
        <w:rPr>
          <w:sz w:val="28"/>
          <w:szCs w:val="28"/>
        </w:rPr>
        <w:t xml:space="preserve"> или</w:t>
      </w:r>
      <w:r w:rsidRPr="00676607">
        <w:rPr>
          <w:sz w:val="28"/>
          <w:szCs w:val="28"/>
        </w:rPr>
        <w:t xml:space="preserve"> подписание, регистрацию, тиражирование</w:t>
      </w:r>
      <w:r w:rsidR="00F97F51">
        <w:rPr>
          <w:sz w:val="28"/>
          <w:szCs w:val="28"/>
        </w:rPr>
        <w:t xml:space="preserve"> (</w:t>
      </w:r>
      <w:r w:rsidR="0046409E">
        <w:rPr>
          <w:sz w:val="28"/>
          <w:szCs w:val="28"/>
        </w:rPr>
        <w:t xml:space="preserve">при необходимости </w:t>
      </w:r>
      <w:r w:rsidR="007D26DE">
        <w:rPr>
          <w:sz w:val="28"/>
          <w:szCs w:val="28"/>
        </w:rPr>
        <w:t>–</w:t>
      </w:r>
      <w:r w:rsidR="00F97F51">
        <w:rPr>
          <w:sz w:val="28"/>
          <w:szCs w:val="28"/>
        </w:rPr>
        <w:t xml:space="preserve"> заверение копий электронных документов),</w:t>
      </w:r>
      <w:r w:rsidRPr="00676607">
        <w:rPr>
          <w:sz w:val="28"/>
          <w:szCs w:val="28"/>
        </w:rPr>
        <w:t xml:space="preserve">  отправку.</w:t>
      </w:r>
    </w:p>
    <w:p w:rsidR="00F95B5A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4.4.3.</w:t>
      </w:r>
      <w:r w:rsidRPr="00676607">
        <w:rPr>
          <w:sz w:val="28"/>
          <w:szCs w:val="28"/>
        </w:rPr>
        <w:tab/>
      </w:r>
      <w:r w:rsidR="00773B63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Составление проекта документа, его согласование, утверждение и подписание осуществляется в соответствии с разделом 3 настоящей Инструкции</w:t>
      </w:r>
      <w:r w:rsidR="00F95B5A">
        <w:rPr>
          <w:sz w:val="28"/>
          <w:szCs w:val="28"/>
        </w:rPr>
        <w:t xml:space="preserve"> в электронном виде в рамках СЭД Роскомнадзора</w:t>
      </w:r>
      <w:r w:rsidRPr="00676607">
        <w:rPr>
          <w:sz w:val="28"/>
          <w:szCs w:val="28"/>
        </w:rPr>
        <w:t xml:space="preserve">. </w:t>
      </w:r>
    </w:p>
    <w:p w:rsidR="00F95B5A" w:rsidRPr="00676607" w:rsidRDefault="00F95B5A" w:rsidP="00F95B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исходящих документов </w:t>
      </w:r>
      <w:r w:rsidR="00024E8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бумажном </w:t>
      </w:r>
      <w:r w:rsidR="00024E82">
        <w:rPr>
          <w:sz w:val="28"/>
          <w:szCs w:val="28"/>
        </w:rPr>
        <w:t>носителе</w:t>
      </w:r>
      <w:r>
        <w:rPr>
          <w:sz w:val="28"/>
          <w:szCs w:val="28"/>
        </w:rPr>
        <w:t xml:space="preserve"> допускается в исключительных случаях по указанию </w:t>
      </w:r>
      <w:r w:rsidR="00EC0626">
        <w:rPr>
          <w:sz w:val="28"/>
          <w:szCs w:val="28"/>
        </w:rPr>
        <w:t>р</w:t>
      </w:r>
      <w:r>
        <w:rPr>
          <w:sz w:val="28"/>
          <w:szCs w:val="28"/>
        </w:rPr>
        <w:t>уководителя</w:t>
      </w:r>
      <w:r w:rsidR="00EC0626">
        <w:rPr>
          <w:sz w:val="28"/>
          <w:szCs w:val="28"/>
        </w:rPr>
        <w:t xml:space="preserve"> Роскомнадзора</w:t>
      </w:r>
      <w:r>
        <w:rPr>
          <w:sz w:val="28"/>
          <w:szCs w:val="28"/>
        </w:rPr>
        <w:t xml:space="preserve"> или его заместителей</w:t>
      </w:r>
      <w:r w:rsidR="00EC0626">
        <w:rPr>
          <w:sz w:val="28"/>
          <w:szCs w:val="28"/>
        </w:rPr>
        <w:t xml:space="preserve"> (руководителя территориального органа или его заместителей)</w:t>
      </w:r>
      <w:r>
        <w:rPr>
          <w:sz w:val="28"/>
          <w:szCs w:val="28"/>
        </w:rPr>
        <w:t>.</w:t>
      </w:r>
    </w:p>
    <w:p w:rsidR="00EC0626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 передачи документа на подпись исполнитель должен проверить его содержание, правильность оформления, наличие необходимых виз</w:t>
      </w:r>
      <w:r w:rsidR="00F97F51">
        <w:rPr>
          <w:sz w:val="28"/>
          <w:szCs w:val="28"/>
        </w:rPr>
        <w:t xml:space="preserve"> (для </w:t>
      </w:r>
      <w:r w:rsidR="00024E82">
        <w:rPr>
          <w:sz w:val="28"/>
          <w:szCs w:val="28"/>
        </w:rPr>
        <w:t xml:space="preserve">документов созданных на </w:t>
      </w:r>
      <w:r w:rsidR="00F97F51">
        <w:rPr>
          <w:sz w:val="28"/>
          <w:szCs w:val="28"/>
        </w:rPr>
        <w:t xml:space="preserve">бумажных </w:t>
      </w:r>
      <w:r w:rsidR="00024E82">
        <w:rPr>
          <w:sz w:val="28"/>
          <w:szCs w:val="28"/>
        </w:rPr>
        <w:t>носителях</w:t>
      </w:r>
      <w:r w:rsidR="00F97F51">
        <w:rPr>
          <w:sz w:val="28"/>
          <w:szCs w:val="28"/>
        </w:rPr>
        <w:t>)</w:t>
      </w:r>
      <w:r w:rsidRPr="00676607">
        <w:rPr>
          <w:sz w:val="28"/>
          <w:szCs w:val="28"/>
        </w:rPr>
        <w:t xml:space="preserve"> и приложений. 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Документ представляется на подпись вместе с материалами, на основании которых он готовился</w:t>
      </w:r>
      <w:r w:rsidR="00233734">
        <w:rPr>
          <w:sz w:val="28"/>
          <w:szCs w:val="28"/>
        </w:rPr>
        <w:t>.</w:t>
      </w:r>
      <w:r w:rsidR="00EC0626">
        <w:rPr>
          <w:sz w:val="28"/>
          <w:szCs w:val="28"/>
        </w:rPr>
        <w:t xml:space="preserve"> </w:t>
      </w:r>
      <w:r w:rsidR="00233734">
        <w:rPr>
          <w:sz w:val="28"/>
          <w:szCs w:val="28"/>
        </w:rPr>
        <w:t>Д</w:t>
      </w:r>
      <w:r w:rsidR="00EC0626">
        <w:rPr>
          <w:sz w:val="28"/>
          <w:szCs w:val="28"/>
        </w:rPr>
        <w:t xml:space="preserve">ля электронных документов в РКК проекта письма </w:t>
      </w:r>
      <w:r w:rsidR="00233734">
        <w:rPr>
          <w:sz w:val="28"/>
          <w:szCs w:val="28"/>
        </w:rPr>
        <w:t xml:space="preserve">исполнителем </w:t>
      </w:r>
      <w:r w:rsidR="00EC0626">
        <w:rPr>
          <w:sz w:val="28"/>
          <w:szCs w:val="28"/>
        </w:rPr>
        <w:t>должны быть даны необходимые ссылки на другие документы, имеющие отношение к вопросу, изложенному в проекте письма</w:t>
      </w:r>
      <w:r w:rsidR="00233734">
        <w:rPr>
          <w:sz w:val="28"/>
          <w:szCs w:val="28"/>
        </w:rPr>
        <w:t xml:space="preserve"> (функци</w:t>
      </w:r>
      <w:r w:rsidR="00AD248B">
        <w:rPr>
          <w:sz w:val="28"/>
          <w:szCs w:val="28"/>
        </w:rPr>
        <w:t>я</w:t>
      </w:r>
      <w:r w:rsidR="00233734">
        <w:rPr>
          <w:sz w:val="28"/>
          <w:szCs w:val="28"/>
        </w:rPr>
        <w:t xml:space="preserve"> «Пользовательские ссылки» вкладки «Связи» СЭД Роскомнадзора)</w:t>
      </w:r>
      <w:r w:rsidRPr="00676607">
        <w:rPr>
          <w:sz w:val="28"/>
          <w:szCs w:val="28"/>
        </w:rPr>
        <w:t>.</w:t>
      </w:r>
    </w:p>
    <w:p w:rsidR="00A23452" w:rsidRPr="007C4160" w:rsidRDefault="00A23452" w:rsidP="002247D8">
      <w:pPr>
        <w:ind w:firstLine="709"/>
        <w:jc w:val="both"/>
        <w:rPr>
          <w:sz w:val="28"/>
          <w:szCs w:val="28"/>
        </w:rPr>
      </w:pPr>
      <w:r w:rsidRPr="002247D8">
        <w:rPr>
          <w:sz w:val="28"/>
          <w:szCs w:val="28"/>
        </w:rPr>
        <w:t>4.4.4.</w:t>
      </w:r>
      <w:r w:rsidRPr="002247D8">
        <w:rPr>
          <w:sz w:val="28"/>
          <w:szCs w:val="28"/>
        </w:rPr>
        <w:tab/>
      </w:r>
      <w:r w:rsidR="00773B63" w:rsidRPr="002247D8">
        <w:rPr>
          <w:sz w:val="28"/>
          <w:szCs w:val="28"/>
        </w:rPr>
        <w:t xml:space="preserve"> </w:t>
      </w:r>
      <w:r w:rsidR="009D219D">
        <w:rPr>
          <w:sz w:val="28"/>
          <w:szCs w:val="28"/>
        </w:rPr>
        <w:t>Документы, адресованные</w:t>
      </w:r>
      <w:r w:rsidR="002247D8" w:rsidRPr="007C4160">
        <w:rPr>
          <w:sz w:val="28"/>
          <w:szCs w:val="28"/>
        </w:rPr>
        <w:t xml:space="preserve"> в высшие органы государственной власти</w:t>
      </w:r>
      <w:r w:rsidR="00024E82">
        <w:rPr>
          <w:sz w:val="28"/>
          <w:szCs w:val="28"/>
        </w:rPr>
        <w:t>, федеральные органы исполнительной власти</w:t>
      </w:r>
      <w:r w:rsidR="001E49B5">
        <w:rPr>
          <w:sz w:val="28"/>
          <w:szCs w:val="28"/>
        </w:rPr>
        <w:t xml:space="preserve"> и</w:t>
      </w:r>
      <w:r w:rsidR="00024E82">
        <w:rPr>
          <w:sz w:val="28"/>
          <w:szCs w:val="28"/>
        </w:rPr>
        <w:t xml:space="preserve"> региональные органы </w:t>
      </w:r>
      <w:r w:rsidR="00024E82">
        <w:rPr>
          <w:sz w:val="28"/>
          <w:szCs w:val="28"/>
        </w:rPr>
        <w:lastRenderedPageBreak/>
        <w:t>исполнительной власти</w:t>
      </w:r>
      <w:r w:rsidR="002247D8" w:rsidRPr="007C4160">
        <w:rPr>
          <w:sz w:val="28"/>
          <w:szCs w:val="28"/>
        </w:rPr>
        <w:t xml:space="preserve"> отправляются </w:t>
      </w:r>
      <w:r w:rsidR="00D85797" w:rsidRPr="007C4160">
        <w:rPr>
          <w:sz w:val="28"/>
          <w:szCs w:val="28"/>
        </w:rPr>
        <w:t>О</w:t>
      </w:r>
      <w:r w:rsidR="002247D8" w:rsidRPr="007C4160">
        <w:rPr>
          <w:sz w:val="28"/>
          <w:szCs w:val="28"/>
        </w:rPr>
        <w:t>тделом документооборота</w:t>
      </w:r>
      <w:r w:rsidR="009D219D">
        <w:rPr>
          <w:sz w:val="28"/>
          <w:szCs w:val="28"/>
        </w:rPr>
        <w:t xml:space="preserve"> </w:t>
      </w:r>
      <w:r w:rsidR="00B717CA">
        <w:rPr>
          <w:sz w:val="28"/>
          <w:szCs w:val="28"/>
        </w:rPr>
        <w:t xml:space="preserve">(соответствующим подразделением территориального органа) </w:t>
      </w:r>
      <w:r w:rsidR="00AD248B">
        <w:rPr>
          <w:sz w:val="28"/>
          <w:szCs w:val="28"/>
        </w:rPr>
        <w:t>федеральной фельдъегерской связью</w:t>
      </w:r>
      <w:r w:rsidR="001E49B5">
        <w:rPr>
          <w:sz w:val="28"/>
          <w:szCs w:val="28"/>
        </w:rPr>
        <w:t xml:space="preserve"> либо по каналам МЭДО, если адресат включен в Справочник абонентов МЭДО.</w:t>
      </w:r>
    </w:p>
    <w:p w:rsidR="0006181E" w:rsidRPr="0006181E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4.4.5.</w:t>
      </w:r>
      <w:r w:rsidRPr="00676607">
        <w:rPr>
          <w:sz w:val="28"/>
          <w:szCs w:val="28"/>
        </w:rPr>
        <w:tab/>
      </w:r>
      <w:r w:rsidR="00BC5CC1">
        <w:rPr>
          <w:sz w:val="28"/>
          <w:szCs w:val="28"/>
        </w:rPr>
        <w:t>Электронные д</w:t>
      </w:r>
      <w:r w:rsidRPr="00676607">
        <w:rPr>
          <w:sz w:val="28"/>
          <w:szCs w:val="28"/>
        </w:rPr>
        <w:t xml:space="preserve">окументы, подписанные </w:t>
      </w:r>
      <w:r w:rsidR="00E83BA9">
        <w:rPr>
          <w:sz w:val="28"/>
          <w:szCs w:val="28"/>
        </w:rPr>
        <w:t>должностными лицами Роскомнадзора</w:t>
      </w:r>
      <w:r w:rsidR="0046409E">
        <w:rPr>
          <w:sz w:val="28"/>
          <w:szCs w:val="28"/>
        </w:rPr>
        <w:t xml:space="preserve"> (территориальных органов)</w:t>
      </w:r>
      <w:r w:rsidR="00E83BA9">
        <w:rPr>
          <w:sz w:val="28"/>
          <w:szCs w:val="28"/>
        </w:rPr>
        <w:t>,</w:t>
      </w:r>
      <w:r w:rsidR="00773B63" w:rsidRPr="0006181E">
        <w:rPr>
          <w:sz w:val="28"/>
          <w:szCs w:val="28"/>
        </w:rPr>
        <w:t xml:space="preserve"> </w:t>
      </w:r>
      <w:r w:rsidRPr="0006181E">
        <w:rPr>
          <w:sz w:val="28"/>
          <w:szCs w:val="28"/>
        </w:rPr>
        <w:t>регистрируются в</w:t>
      </w:r>
      <w:r w:rsidR="00F95B5A" w:rsidRPr="0006181E">
        <w:rPr>
          <w:sz w:val="28"/>
          <w:szCs w:val="28"/>
        </w:rPr>
        <w:t xml:space="preserve"> СЭД Роскомнадзора автоматически. </w:t>
      </w:r>
      <w:r w:rsidR="00BC5CC1">
        <w:rPr>
          <w:sz w:val="28"/>
          <w:szCs w:val="28"/>
        </w:rPr>
        <w:t xml:space="preserve">При подготовке исходящего письма </w:t>
      </w:r>
      <w:r w:rsidR="00024E82">
        <w:rPr>
          <w:sz w:val="28"/>
          <w:szCs w:val="28"/>
        </w:rPr>
        <w:t>на</w:t>
      </w:r>
      <w:r w:rsidR="00BC5CC1">
        <w:rPr>
          <w:sz w:val="28"/>
          <w:szCs w:val="28"/>
        </w:rPr>
        <w:t xml:space="preserve"> бумажном </w:t>
      </w:r>
      <w:r w:rsidR="00024E82">
        <w:rPr>
          <w:sz w:val="28"/>
          <w:szCs w:val="28"/>
        </w:rPr>
        <w:t>носителе</w:t>
      </w:r>
      <w:r w:rsidR="00F95B5A" w:rsidRPr="0006181E">
        <w:rPr>
          <w:sz w:val="28"/>
          <w:szCs w:val="28"/>
        </w:rPr>
        <w:t xml:space="preserve"> </w:t>
      </w:r>
      <w:r w:rsidR="001E49B5">
        <w:rPr>
          <w:sz w:val="28"/>
          <w:szCs w:val="28"/>
        </w:rPr>
        <w:t>исходящие регистрационные номера присваиваются</w:t>
      </w:r>
      <w:r w:rsidR="00F95B5A" w:rsidRPr="0006181E">
        <w:rPr>
          <w:sz w:val="28"/>
          <w:szCs w:val="28"/>
        </w:rPr>
        <w:t xml:space="preserve"> сотрудниками</w:t>
      </w:r>
      <w:r w:rsidRPr="0006181E">
        <w:rPr>
          <w:sz w:val="28"/>
          <w:szCs w:val="28"/>
        </w:rPr>
        <w:t xml:space="preserve"> </w:t>
      </w:r>
      <w:r w:rsidR="00D85797" w:rsidRPr="0006181E">
        <w:rPr>
          <w:sz w:val="28"/>
          <w:szCs w:val="28"/>
        </w:rPr>
        <w:t>О</w:t>
      </w:r>
      <w:r w:rsidRPr="0006181E">
        <w:rPr>
          <w:sz w:val="28"/>
          <w:szCs w:val="28"/>
        </w:rPr>
        <w:t>тдел</w:t>
      </w:r>
      <w:r w:rsidR="00F95B5A" w:rsidRPr="0006181E">
        <w:rPr>
          <w:sz w:val="28"/>
          <w:szCs w:val="28"/>
        </w:rPr>
        <w:t>а</w:t>
      </w:r>
      <w:r w:rsidRPr="0006181E">
        <w:rPr>
          <w:sz w:val="28"/>
          <w:szCs w:val="28"/>
        </w:rPr>
        <w:t xml:space="preserve"> </w:t>
      </w:r>
      <w:r w:rsidR="002247D8" w:rsidRPr="0006181E">
        <w:rPr>
          <w:sz w:val="28"/>
          <w:szCs w:val="28"/>
        </w:rPr>
        <w:t>документооборота</w:t>
      </w:r>
      <w:r w:rsidR="00E83BA9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06181E">
        <w:rPr>
          <w:sz w:val="28"/>
          <w:szCs w:val="28"/>
        </w:rPr>
        <w:t>.</w:t>
      </w:r>
    </w:p>
    <w:p w:rsidR="0006181E" w:rsidRPr="0006181E" w:rsidRDefault="00D84F7C" w:rsidP="00D84F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924EF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06181E" w:rsidRPr="0006181E">
        <w:rPr>
          <w:sz w:val="28"/>
          <w:szCs w:val="28"/>
        </w:rPr>
        <w:t xml:space="preserve">Удаление из </w:t>
      </w:r>
      <w:r w:rsidR="00084B3F">
        <w:rPr>
          <w:sz w:val="28"/>
          <w:szCs w:val="28"/>
        </w:rPr>
        <w:t>СЭД</w:t>
      </w:r>
      <w:r w:rsidR="0006181E" w:rsidRPr="0006181E">
        <w:rPr>
          <w:sz w:val="28"/>
          <w:szCs w:val="28"/>
        </w:rPr>
        <w:t xml:space="preserve"> Роскомнадзора исходящего </w:t>
      </w:r>
      <w:r>
        <w:rPr>
          <w:sz w:val="28"/>
          <w:szCs w:val="28"/>
        </w:rPr>
        <w:t>документа</w:t>
      </w:r>
      <w:r w:rsidR="0006181E" w:rsidRPr="0006181E">
        <w:rPr>
          <w:sz w:val="28"/>
          <w:szCs w:val="28"/>
        </w:rPr>
        <w:t>, который подписан и зарегистрирован, не допускается.</w:t>
      </w:r>
    </w:p>
    <w:p w:rsidR="0006181E" w:rsidRDefault="00D84F7C" w:rsidP="00D84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7924E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06181E" w:rsidRPr="0006181E">
        <w:rPr>
          <w:sz w:val="28"/>
          <w:szCs w:val="28"/>
        </w:rPr>
        <w:t xml:space="preserve">В случае необходимости внесения изменений в подготовленный, подписанный и зарегистрированный исходящий </w:t>
      </w:r>
      <w:r>
        <w:rPr>
          <w:sz w:val="28"/>
          <w:szCs w:val="28"/>
        </w:rPr>
        <w:t>документ</w:t>
      </w:r>
      <w:r w:rsidR="0006181E" w:rsidRPr="0006181E">
        <w:rPr>
          <w:sz w:val="28"/>
          <w:szCs w:val="28"/>
        </w:rPr>
        <w:t xml:space="preserve"> по указанию начальника подразделения центрального аппарата (территориального органа), готовившего проект исходящего </w:t>
      </w:r>
      <w:r>
        <w:rPr>
          <w:sz w:val="28"/>
          <w:szCs w:val="28"/>
        </w:rPr>
        <w:t>документа</w:t>
      </w:r>
      <w:r w:rsidR="0006181E" w:rsidRPr="0006181E">
        <w:rPr>
          <w:sz w:val="28"/>
          <w:szCs w:val="28"/>
        </w:rPr>
        <w:t>, уполномоченным сотрудником центрального аппарата Роскомнадзора</w:t>
      </w:r>
      <w:r w:rsidR="00024E82">
        <w:rPr>
          <w:sz w:val="28"/>
          <w:szCs w:val="28"/>
        </w:rPr>
        <w:t xml:space="preserve"> </w:t>
      </w:r>
      <w:r w:rsidR="00024E82" w:rsidRPr="0006181E">
        <w:rPr>
          <w:sz w:val="28"/>
          <w:szCs w:val="28"/>
        </w:rPr>
        <w:t xml:space="preserve">(территориального органа) </w:t>
      </w:r>
      <w:r w:rsidR="0006181E" w:rsidRPr="0006181E">
        <w:rPr>
          <w:sz w:val="28"/>
          <w:szCs w:val="28"/>
        </w:rPr>
        <w:t xml:space="preserve"> в </w:t>
      </w:r>
      <w:r>
        <w:rPr>
          <w:sz w:val="28"/>
          <w:szCs w:val="28"/>
        </w:rPr>
        <w:t>СЭД</w:t>
      </w:r>
      <w:r w:rsidR="0006181E" w:rsidRPr="0006181E">
        <w:rPr>
          <w:sz w:val="28"/>
          <w:szCs w:val="28"/>
        </w:rPr>
        <w:t xml:space="preserve"> Роскомнадзора вносится соответствующая отметка (с объяснением причины) о признании присвоенного исходящего регистрационного номера «</w:t>
      </w:r>
      <w:r w:rsidR="009E7178">
        <w:rPr>
          <w:sz w:val="28"/>
          <w:szCs w:val="28"/>
        </w:rPr>
        <w:t>испорченным</w:t>
      </w:r>
      <w:r w:rsidR="0006181E" w:rsidRPr="0006181E">
        <w:rPr>
          <w:sz w:val="28"/>
          <w:szCs w:val="28"/>
        </w:rPr>
        <w:t>».</w:t>
      </w:r>
    </w:p>
    <w:p w:rsidR="00130207" w:rsidRDefault="00CE1E0A" w:rsidP="00130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4.4.8</w:t>
      </w:r>
      <w:r w:rsidR="00130207">
        <w:rPr>
          <w:sz w:val="28"/>
          <w:szCs w:val="28"/>
        </w:rPr>
        <w:t xml:space="preserve">. </w:t>
      </w:r>
      <w:r w:rsidR="00130207" w:rsidRPr="0006181E">
        <w:rPr>
          <w:sz w:val="28"/>
          <w:szCs w:val="28"/>
        </w:rPr>
        <w:t xml:space="preserve">Отправка исходящих документов осуществляется </w:t>
      </w:r>
      <w:r w:rsidR="00AD248B">
        <w:rPr>
          <w:sz w:val="28"/>
          <w:szCs w:val="28"/>
        </w:rPr>
        <w:t>специалистами</w:t>
      </w:r>
      <w:r w:rsidR="00130207" w:rsidRPr="0006181E">
        <w:rPr>
          <w:sz w:val="28"/>
          <w:szCs w:val="28"/>
        </w:rPr>
        <w:t xml:space="preserve"> Отдела документооборота</w:t>
      </w:r>
      <w:r w:rsidR="00031DD3">
        <w:rPr>
          <w:sz w:val="28"/>
          <w:szCs w:val="28"/>
        </w:rPr>
        <w:t xml:space="preserve"> </w:t>
      </w:r>
      <w:r w:rsidR="00130207">
        <w:rPr>
          <w:sz w:val="28"/>
          <w:szCs w:val="28"/>
        </w:rPr>
        <w:t>(сотрудниками соответствующего подразделения территориального органа)</w:t>
      </w:r>
      <w:r w:rsidR="00130207" w:rsidRPr="0006181E">
        <w:rPr>
          <w:sz w:val="28"/>
          <w:szCs w:val="28"/>
        </w:rPr>
        <w:t xml:space="preserve"> в день подписания, или не позднее следующего рабочего дня.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E1E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Обработка исходящих документов</w:t>
      </w:r>
      <w:r w:rsidR="000D3F1A">
        <w:rPr>
          <w:sz w:val="28"/>
          <w:szCs w:val="28"/>
        </w:rPr>
        <w:t xml:space="preserve"> для отправки почтовой связью</w:t>
      </w:r>
      <w:r>
        <w:rPr>
          <w:sz w:val="28"/>
          <w:szCs w:val="28"/>
        </w:rPr>
        <w:t xml:space="preserve"> осуществляется сотрудниками Отдела документооборота (соответствующего подразделения территориального органа).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исходящих документов</w:t>
      </w:r>
      <w:r w:rsidR="007868AF">
        <w:rPr>
          <w:sz w:val="28"/>
          <w:szCs w:val="28"/>
        </w:rPr>
        <w:t>,</w:t>
      </w:r>
      <w:r w:rsidR="007868AF" w:rsidRPr="007868AF">
        <w:rPr>
          <w:sz w:val="28"/>
          <w:szCs w:val="28"/>
        </w:rPr>
        <w:t xml:space="preserve"> </w:t>
      </w:r>
      <w:r w:rsidR="007868AF">
        <w:rPr>
          <w:sz w:val="28"/>
          <w:szCs w:val="28"/>
        </w:rPr>
        <w:t>в зависимости от</w:t>
      </w:r>
      <w:r w:rsidR="00044EA9">
        <w:rPr>
          <w:sz w:val="28"/>
          <w:szCs w:val="28"/>
        </w:rPr>
        <w:t xml:space="preserve"> </w:t>
      </w:r>
      <w:r w:rsidR="007868AF">
        <w:rPr>
          <w:sz w:val="28"/>
          <w:szCs w:val="28"/>
        </w:rPr>
        <w:t>типа почтового отправления (регистрируемое /не регистрируемое почтовое отправление),</w:t>
      </w:r>
      <w:r>
        <w:rPr>
          <w:sz w:val="28"/>
          <w:szCs w:val="28"/>
        </w:rPr>
        <w:t xml:space="preserve"> включа</w:t>
      </w:r>
      <w:r w:rsidR="00044EA9">
        <w:rPr>
          <w:sz w:val="28"/>
          <w:szCs w:val="28"/>
        </w:rPr>
        <w:t>е</w:t>
      </w:r>
      <w:r>
        <w:rPr>
          <w:sz w:val="28"/>
          <w:szCs w:val="28"/>
        </w:rPr>
        <w:t>т в себя следующие процедуры: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распечатка документа</w:t>
      </w:r>
      <w:r w:rsidR="006F6F92">
        <w:rPr>
          <w:sz w:val="28"/>
          <w:szCs w:val="28"/>
        </w:rPr>
        <w:t xml:space="preserve"> (только для электронных документов)</w:t>
      </w:r>
      <w:r>
        <w:rPr>
          <w:sz w:val="28"/>
          <w:szCs w:val="28"/>
        </w:rPr>
        <w:t>,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заверение копии документа</w:t>
      </w:r>
      <w:r w:rsidR="009E7178">
        <w:rPr>
          <w:sz w:val="28"/>
          <w:szCs w:val="28"/>
        </w:rPr>
        <w:t xml:space="preserve"> (при необходимости</w:t>
      </w:r>
      <w:r w:rsidR="00980E8E">
        <w:rPr>
          <w:sz w:val="28"/>
          <w:szCs w:val="28"/>
        </w:rPr>
        <w:t xml:space="preserve"> и</w:t>
      </w:r>
      <w:r w:rsidR="006F6F92">
        <w:rPr>
          <w:sz w:val="28"/>
          <w:szCs w:val="28"/>
        </w:rPr>
        <w:t xml:space="preserve"> только для электронных документов</w:t>
      </w:r>
      <w:r w:rsidR="009E7178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уведомления о вручении документа,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оформление почтового конверта для исходящего документа </w:t>
      </w:r>
      <w:r w:rsidRPr="009E7178">
        <w:rPr>
          <w:sz w:val="28"/>
          <w:szCs w:val="28"/>
        </w:rPr>
        <w:t>в соответствии с Правил</w:t>
      </w:r>
      <w:r w:rsidR="009E7178">
        <w:rPr>
          <w:sz w:val="28"/>
          <w:szCs w:val="28"/>
        </w:rPr>
        <w:t>ами</w:t>
      </w:r>
      <w:r w:rsidRPr="009E7178">
        <w:rPr>
          <w:sz w:val="28"/>
          <w:szCs w:val="28"/>
        </w:rPr>
        <w:t xml:space="preserve"> </w:t>
      </w:r>
      <w:r w:rsidR="009E7178" w:rsidRPr="009E7178">
        <w:rPr>
          <w:sz w:val="28"/>
          <w:szCs w:val="28"/>
        </w:rPr>
        <w:t>оказания услуг почтовой связи</w:t>
      </w:r>
      <w:r>
        <w:rPr>
          <w:sz w:val="28"/>
          <w:szCs w:val="28"/>
        </w:rPr>
        <w:t>,</w:t>
      </w:r>
    </w:p>
    <w:p w:rsidR="00BC5CC1" w:rsidRDefault="00BC5CC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DAE">
        <w:rPr>
          <w:sz w:val="28"/>
          <w:szCs w:val="28"/>
        </w:rPr>
        <w:t> </w:t>
      </w:r>
      <w:r w:rsidR="008D3AF2">
        <w:rPr>
          <w:sz w:val="28"/>
          <w:szCs w:val="28"/>
        </w:rPr>
        <w:t>включение исходящего документа в «Реестр исходящей корреспонденции, отправляемой почтовой связью»,</w:t>
      </w:r>
    </w:p>
    <w:p w:rsidR="008D3AF2" w:rsidRDefault="008D3AF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распечатка конверта исходящего документа,</w:t>
      </w:r>
    </w:p>
    <w:p w:rsidR="008D3AF2" w:rsidRDefault="008D3AF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формирование почтового отправления (вложение в конверт исходящего документа и приложений к нему),</w:t>
      </w:r>
    </w:p>
    <w:p w:rsidR="0032366F" w:rsidRDefault="008D3AF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взвешивание сформированного почтового отправления</w:t>
      </w:r>
      <w:r w:rsidR="003236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2366F">
        <w:rPr>
          <w:sz w:val="28"/>
          <w:szCs w:val="28"/>
        </w:rPr>
        <w:t xml:space="preserve">определение типа почтового отправления в зависимости от веса, </w:t>
      </w:r>
      <w:r>
        <w:rPr>
          <w:sz w:val="28"/>
          <w:szCs w:val="28"/>
        </w:rPr>
        <w:t>внесение данных в «Реестр исходящей корреспонденции, отправляемой почтовой связью»</w:t>
      </w:r>
      <w:r w:rsidR="00017DC6">
        <w:rPr>
          <w:rStyle w:val="af3"/>
          <w:sz w:val="28"/>
          <w:szCs w:val="28"/>
        </w:rPr>
        <w:footnoteReference w:id="4"/>
      </w:r>
      <w:r w:rsidR="0032366F">
        <w:rPr>
          <w:sz w:val="28"/>
          <w:szCs w:val="28"/>
        </w:rPr>
        <w:t xml:space="preserve">, </w:t>
      </w:r>
    </w:p>
    <w:p w:rsidR="008D3AF2" w:rsidRDefault="0032366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определени</w:t>
      </w:r>
      <w:r w:rsidR="001E0E2A">
        <w:rPr>
          <w:sz w:val="28"/>
          <w:szCs w:val="28"/>
        </w:rPr>
        <w:t>е</w:t>
      </w:r>
      <w:r>
        <w:rPr>
          <w:sz w:val="28"/>
          <w:szCs w:val="28"/>
        </w:rPr>
        <w:t xml:space="preserve"> платы за пересылку, в соответствии с действующими тарифами ФГУП «Почта России» на день оформления почтового отправления</w:t>
      </w:r>
      <w:r w:rsidR="001E0E2A">
        <w:rPr>
          <w:sz w:val="28"/>
          <w:szCs w:val="28"/>
        </w:rPr>
        <w:t xml:space="preserve"> и страны получателя корреспонденции</w:t>
      </w:r>
      <w:r w:rsidR="008D3AF2">
        <w:rPr>
          <w:sz w:val="28"/>
          <w:szCs w:val="28"/>
        </w:rPr>
        <w:t>,</w:t>
      </w:r>
    </w:p>
    <w:p w:rsidR="008D3AF2" w:rsidRDefault="008D3AF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франкирование почтового отправления</w:t>
      </w:r>
      <w:r w:rsidR="00502AA9">
        <w:rPr>
          <w:sz w:val="28"/>
          <w:szCs w:val="28"/>
        </w:rPr>
        <w:t xml:space="preserve"> (либо, в случае отсутствия франкировальной машины, наклеивание почтовых марок номиналом, соответствующим стоимости пересылки почтового отправления)</w:t>
      </w:r>
      <w:r>
        <w:rPr>
          <w:sz w:val="28"/>
          <w:szCs w:val="28"/>
        </w:rPr>
        <w:t>,</w:t>
      </w:r>
    </w:p>
    <w:p w:rsidR="008D3AF2" w:rsidRDefault="008D3AF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передача сформированных почтовых отправлений</w:t>
      </w:r>
      <w:r w:rsidR="00130207">
        <w:rPr>
          <w:sz w:val="28"/>
          <w:szCs w:val="28"/>
        </w:rPr>
        <w:t xml:space="preserve"> </w:t>
      </w:r>
      <w:r w:rsidR="0032366F">
        <w:rPr>
          <w:sz w:val="28"/>
          <w:szCs w:val="28"/>
        </w:rPr>
        <w:t>и Реестр</w:t>
      </w:r>
      <w:r w:rsidR="00130207">
        <w:rPr>
          <w:sz w:val="28"/>
          <w:szCs w:val="28"/>
        </w:rPr>
        <w:t>а</w:t>
      </w:r>
      <w:r w:rsidR="0032366F">
        <w:rPr>
          <w:sz w:val="28"/>
          <w:szCs w:val="28"/>
        </w:rPr>
        <w:t xml:space="preserve"> исходящей корреспонденции </w:t>
      </w:r>
      <w:r>
        <w:rPr>
          <w:sz w:val="28"/>
          <w:szCs w:val="28"/>
        </w:rPr>
        <w:t>в почтовое отделение</w:t>
      </w:r>
      <w:r w:rsidR="001F358B">
        <w:rPr>
          <w:sz w:val="28"/>
          <w:szCs w:val="28"/>
        </w:rPr>
        <w:t>.</w:t>
      </w:r>
    </w:p>
    <w:p w:rsidR="009671EE" w:rsidRDefault="001F358B" w:rsidP="001F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Реестр исходящей корреспонденции, отправляемой почтовой связью, формируется на дату следующего рабочего дня.</w:t>
      </w:r>
    </w:p>
    <w:p w:rsidR="001F358B" w:rsidRDefault="001F358B" w:rsidP="001F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почтовое отправление может быть передано в почтовое отделение в день обработки (после передачи Отделом документооборота общего Реестра Роскомнадзора на текущий день), но не позднее 1</w:t>
      </w:r>
      <w:r w:rsidR="00004454">
        <w:rPr>
          <w:sz w:val="28"/>
          <w:szCs w:val="28"/>
        </w:rPr>
        <w:t>4</w:t>
      </w:r>
      <w:r>
        <w:rPr>
          <w:sz w:val="28"/>
          <w:szCs w:val="28"/>
        </w:rPr>
        <w:t>.00.</w:t>
      </w:r>
    </w:p>
    <w:p w:rsidR="001F358B" w:rsidRDefault="001F358B" w:rsidP="001F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территориальных органах Роскомнадзора режим </w:t>
      </w:r>
      <w:r w:rsidR="001E0E2A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исходящей </w:t>
      </w:r>
      <w:r w:rsidR="0032366F">
        <w:rPr>
          <w:sz w:val="28"/>
          <w:szCs w:val="28"/>
        </w:rPr>
        <w:t>корреспонденции</w:t>
      </w:r>
      <w:r>
        <w:rPr>
          <w:sz w:val="28"/>
          <w:szCs w:val="28"/>
        </w:rPr>
        <w:t xml:space="preserve"> </w:t>
      </w:r>
      <w:r w:rsidR="001E0E2A">
        <w:rPr>
          <w:sz w:val="28"/>
          <w:szCs w:val="28"/>
        </w:rPr>
        <w:t xml:space="preserve">в почтовое отделение </w:t>
      </w:r>
      <w:r>
        <w:rPr>
          <w:sz w:val="28"/>
          <w:szCs w:val="28"/>
        </w:rPr>
        <w:t xml:space="preserve">устанавливается в зависимости от </w:t>
      </w:r>
      <w:r w:rsidR="0032366F">
        <w:rPr>
          <w:sz w:val="28"/>
          <w:szCs w:val="28"/>
        </w:rPr>
        <w:t>режима работы закрепленных почтовых отделений.</w:t>
      </w:r>
    </w:p>
    <w:p w:rsidR="00DE687B" w:rsidRDefault="00DE687B" w:rsidP="00DE68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E1E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CE1E0A">
        <w:rPr>
          <w:sz w:val="28"/>
          <w:szCs w:val="28"/>
        </w:rPr>
        <w:t>1.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Если исходящий электронный документ был подписан и автоматически зарегистрирован в СЭД Роскомнадзора после окончания рабочего дня (понедельник – четверг после 18.00, пятница – после 16.45), то обработка такого документа производится на следующий рабочий день</w:t>
      </w:r>
      <w:r w:rsidR="00502AA9">
        <w:rPr>
          <w:sz w:val="28"/>
          <w:szCs w:val="28"/>
        </w:rPr>
        <w:t>, его передача</w:t>
      </w:r>
      <w:r>
        <w:rPr>
          <w:sz w:val="28"/>
          <w:szCs w:val="28"/>
        </w:rPr>
        <w:t xml:space="preserve">  в почтовое отделение</w:t>
      </w:r>
      <w:r w:rsidR="00502AA9">
        <w:rPr>
          <w:sz w:val="28"/>
          <w:szCs w:val="28"/>
        </w:rPr>
        <w:t xml:space="preserve"> – </w:t>
      </w:r>
      <w:r>
        <w:rPr>
          <w:sz w:val="28"/>
          <w:szCs w:val="28"/>
        </w:rPr>
        <w:t>не позднее следующего рабочего дня, после обработки документа.</w:t>
      </w:r>
    </w:p>
    <w:p w:rsidR="000D3F1A" w:rsidRDefault="00CE1E0A" w:rsidP="001F3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4.4.9.</w:t>
      </w:r>
      <w:r w:rsidR="007C58E0">
        <w:rPr>
          <w:sz w:val="28"/>
          <w:szCs w:val="28"/>
        </w:rPr>
        <w:t>2</w:t>
      </w:r>
      <w:r w:rsidR="000D3F1A">
        <w:rPr>
          <w:sz w:val="28"/>
          <w:szCs w:val="28"/>
        </w:rPr>
        <w:t xml:space="preserve">. Изъятие оформленного для передачи в почтовое отделение почтового отправления из сформированного Реестра исходящей корреспонденции допускается только по указанию начальника структурного подразделения Роскомнадзора (структурного подразделения территориального органа), </w:t>
      </w:r>
      <w:r w:rsidR="000D3F1A" w:rsidRPr="001F4CC1">
        <w:rPr>
          <w:sz w:val="28"/>
          <w:szCs w:val="28"/>
        </w:rPr>
        <w:t>подготовившего исходящий документ.</w:t>
      </w:r>
    </w:p>
    <w:p w:rsidR="001C6DD1" w:rsidRDefault="001C6DD1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E1E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C58E0">
        <w:rPr>
          <w:sz w:val="28"/>
          <w:szCs w:val="28"/>
        </w:rPr>
        <w:t>3</w:t>
      </w:r>
      <w:r w:rsidR="00CE1E0A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>Исходящие документы, содержащие в качестве приложения материальные носители информации (</w:t>
      </w:r>
      <w:r w:rsidR="001F4CC1">
        <w:rPr>
          <w:sz w:val="28"/>
          <w:szCs w:val="28"/>
        </w:rPr>
        <w:t>флэш</w:t>
      </w:r>
      <w:r>
        <w:rPr>
          <w:sz w:val="28"/>
          <w:szCs w:val="28"/>
        </w:rPr>
        <w:t xml:space="preserve">-карты, </w:t>
      </w:r>
      <w:r w:rsidR="001F4CC1"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-диски и т.д.)</w:t>
      </w:r>
      <w:r w:rsidR="00290791">
        <w:rPr>
          <w:sz w:val="28"/>
          <w:szCs w:val="28"/>
        </w:rPr>
        <w:t>,</w:t>
      </w:r>
      <w:r>
        <w:rPr>
          <w:sz w:val="28"/>
          <w:szCs w:val="28"/>
        </w:rPr>
        <w:t xml:space="preserve"> оформляются как почтовые отправления первого класса.</w:t>
      </w:r>
    </w:p>
    <w:p w:rsidR="006E3E72" w:rsidRPr="0006181E" w:rsidRDefault="006E3E7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E1E0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C58E0">
        <w:rPr>
          <w:sz w:val="28"/>
          <w:szCs w:val="28"/>
        </w:rPr>
        <w:t>4</w:t>
      </w:r>
      <w:r w:rsidR="00CE1E0A">
        <w:rPr>
          <w:sz w:val="28"/>
          <w:szCs w:val="28"/>
        </w:rPr>
        <w:t>.</w:t>
      </w:r>
      <w:r>
        <w:rPr>
          <w:sz w:val="28"/>
          <w:szCs w:val="28"/>
        </w:rPr>
        <w:t xml:space="preserve"> Масса почтового отправления типа «бандероль» не должна превышать двух килограммов.  Бандероли, превышающие установленную массу, подлежат расформированию на несколько почтовых отправлений типа «бандероль».</w:t>
      </w:r>
    </w:p>
    <w:p w:rsidR="00CE1E0A" w:rsidRDefault="00CE1E0A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04454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>
        <w:rPr>
          <w:sz w:val="28"/>
          <w:szCs w:val="28"/>
        </w:rPr>
        <w:t xml:space="preserve">Обработка исходящих документов </w:t>
      </w:r>
      <w:r w:rsidRPr="003E4D4F">
        <w:rPr>
          <w:sz w:val="28"/>
          <w:szCs w:val="28"/>
        </w:rPr>
        <w:t xml:space="preserve">для отправки </w:t>
      </w:r>
      <w:r w:rsidR="00AD248B">
        <w:rPr>
          <w:sz w:val="28"/>
          <w:szCs w:val="28"/>
        </w:rPr>
        <w:t xml:space="preserve">федеральной </w:t>
      </w:r>
      <w:r w:rsidRPr="003E4D4F">
        <w:rPr>
          <w:sz w:val="28"/>
          <w:szCs w:val="28"/>
        </w:rPr>
        <w:t>фельдъегерской с</w:t>
      </w:r>
      <w:r w:rsidR="00AD248B">
        <w:rPr>
          <w:sz w:val="28"/>
          <w:szCs w:val="28"/>
        </w:rPr>
        <w:t>вязью</w:t>
      </w:r>
      <w:r w:rsidRPr="003E4D4F">
        <w:rPr>
          <w:sz w:val="28"/>
          <w:szCs w:val="28"/>
        </w:rPr>
        <w:t xml:space="preserve"> осуществляется </w:t>
      </w:r>
      <w:r w:rsidR="00AD248B">
        <w:rPr>
          <w:sz w:val="28"/>
          <w:szCs w:val="28"/>
        </w:rPr>
        <w:t>специалистами</w:t>
      </w:r>
      <w:r>
        <w:rPr>
          <w:sz w:val="28"/>
          <w:szCs w:val="28"/>
        </w:rPr>
        <w:t xml:space="preserve"> Отдела документооборота (соответствующего подразделения территориального органа).</w:t>
      </w:r>
    </w:p>
    <w:p w:rsidR="00CE1E0A" w:rsidRDefault="00CE1E0A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Обработка исходящих документов включает в себя следующие процедуры:</w:t>
      </w:r>
    </w:p>
    <w:p w:rsidR="00CE1E0A" w:rsidRDefault="00CE1E0A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распечатка документа</w:t>
      </w:r>
      <w:r w:rsidR="00980E8E">
        <w:rPr>
          <w:sz w:val="28"/>
          <w:szCs w:val="28"/>
        </w:rPr>
        <w:t xml:space="preserve"> (только для электронных документов)</w:t>
      </w:r>
      <w:r>
        <w:rPr>
          <w:sz w:val="28"/>
          <w:szCs w:val="28"/>
        </w:rPr>
        <w:t>,</w:t>
      </w:r>
    </w:p>
    <w:p w:rsidR="00CE1E0A" w:rsidRDefault="00CE1E0A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заверение копии электронного документа</w:t>
      </w:r>
      <w:r w:rsidR="001741F1">
        <w:rPr>
          <w:sz w:val="28"/>
          <w:szCs w:val="28"/>
        </w:rPr>
        <w:t xml:space="preserve"> (при необходимости</w:t>
      </w:r>
      <w:r w:rsidR="00980E8E">
        <w:rPr>
          <w:sz w:val="28"/>
          <w:szCs w:val="28"/>
        </w:rPr>
        <w:t xml:space="preserve"> и только для электронных документов</w:t>
      </w:r>
      <w:r w:rsidR="001741F1">
        <w:rPr>
          <w:sz w:val="28"/>
          <w:szCs w:val="28"/>
        </w:rPr>
        <w:t>)</w:t>
      </w:r>
      <w:r>
        <w:rPr>
          <w:sz w:val="28"/>
          <w:szCs w:val="28"/>
        </w:rPr>
        <w:t>,</w:t>
      </w:r>
    </w:p>
    <w:p w:rsidR="00E102FC" w:rsidRDefault="00CE1E0A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почтового конверта для исходящего документа</w:t>
      </w:r>
      <w:r w:rsidR="00337F9D">
        <w:rPr>
          <w:sz w:val="28"/>
          <w:szCs w:val="28"/>
        </w:rPr>
        <w:t>;</w:t>
      </w:r>
      <w:r w:rsidR="00E102FC">
        <w:rPr>
          <w:sz w:val="28"/>
          <w:szCs w:val="28"/>
        </w:rPr>
        <w:t xml:space="preserve"> </w:t>
      </w:r>
    </w:p>
    <w:p w:rsidR="002528C3" w:rsidRDefault="002528C3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нумерация пакетов;</w:t>
      </w:r>
    </w:p>
    <w:p w:rsidR="00337F9D" w:rsidRDefault="00337F9D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составление </w:t>
      </w:r>
      <w:r w:rsidR="002528C3">
        <w:rPr>
          <w:sz w:val="28"/>
          <w:szCs w:val="28"/>
        </w:rPr>
        <w:t xml:space="preserve">в трех экземплярах </w:t>
      </w:r>
      <w:r>
        <w:rPr>
          <w:sz w:val="28"/>
          <w:szCs w:val="28"/>
        </w:rPr>
        <w:t>территориально распределенных Реестров отправляемой корреспонденции</w:t>
      </w:r>
      <w:r w:rsidR="002528C3">
        <w:rPr>
          <w:sz w:val="28"/>
          <w:szCs w:val="28"/>
        </w:rPr>
        <w:t xml:space="preserve"> с указанием наименования ФОИВ, адреса, грифов исходящих документов и количества пакетов</w:t>
      </w:r>
      <w:r>
        <w:rPr>
          <w:sz w:val="28"/>
          <w:szCs w:val="28"/>
        </w:rPr>
        <w:t>;</w:t>
      </w:r>
    </w:p>
    <w:p w:rsidR="002528C3" w:rsidRDefault="002528C3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87BAB">
        <w:rPr>
          <w:sz w:val="28"/>
          <w:szCs w:val="28"/>
        </w:rPr>
        <w:t>оформление заявки в Государственной фельдъегерской службе на отправку исходящих документов.</w:t>
      </w:r>
    </w:p>
    <w:p w:rsidR="00CE1E0A" w:rsidRDefault="00337F9D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4.4.10.1.</w:t>
      </w:r>
      <w:r w:rsidR="00922DAE">
        <w:rPr>
          <w:sz w:val="28"/>
          <w:szCs w:val="28"/>
        </w:rPr>
        <w:t> </w:t>
      </w:r>
      <w:r w:rsidR="00E102FC">
        <w:rPr>
          <w:sz w:val="28"/>
          <w:szCs w:val="28"/>
        </w:rPr>
        <w:t>Для оформления конверта исходящего документа</w:t>
      </w:r>
      <w:r w:rsidR="00CE1E0A">
        <w:rPr>
          <w:sz w:val="28"/>
          <w:szCs w:val="28"/>
        </w:rPr>
        <w:t xml:space="preserve"> </w:t>
      </w:r>
      <w:r w:rsidR="00E102FC">
        <w:rPr>
          <w:sz w:val="28"/>
          <w:szCs w:val="28"/>
        </w:rPr>
        <w:t>используется конверт формата А-4 или «Крафт».</w:t>
      </w:r>
    </w:p>
    <w:p w:rsidR="00337F9D" w:rsidRDefault="00337F9D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обязательном порядке на конверте указывается: наименование ФОИВ, а</w:t>
      </w:r>
      <w:r w:rsidR="00E102FC">
        <w:rPr>
          <w:sz w:val="28"/>
          <w:szCs w:val="28"/>
        </w:rPr>
        <w:t>дрес</w:t>
      </w:r>
      <w:r>
        <w:rPr>
          <w:sz w:val="28"/>
          <w:szCs w:val="28"/>
        </w:rPr>
        <w:t xml:space="preserve"> в последовательности:</w:t>
      </w:r>
      <w:r w:rsidR="00E102FC">
        <w:rPr>
          <w:sz w:val="28"/>
          <w:szCs w:val="28"/>
        </w:rPr>
        <w:t xml:space="preserve"> область, город, улица, номер дома</w:t>
      </w:r>
      <w:r w:rsidR="008B17A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исходящий номер оправляемого документа.</w:t>
      </w:r>
    </w:p>
    <w:p w:rsidR="00337F9D" w:rsidRDefault="00337F9D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AD248B">
        <w:rPr>
          <w:sz w:val="28"/>
          <w:szCs w:val="28"/>
        </w:rPr>
        <w:t xml:space="preserve">федеральной </w:t>
      </w:r>
      <w:r>
        <w:rPr>
          <w:sz w:val="28"/>
          <w:szCs w:val="28"/>
        </w:rPr>
        <w:t>фельдъегерской с</w:t>
      </w:r>
      <w:r w:rsidR="00AD248B">
        <w:rPr>
          <w:sz w:val="28"/>
          <w:szCs w:val="28"/>
        </w:rPr>
        <w:t>вязью</w:t>
      </w:r>
      <w:r>
        <w:rPr>
          <w:sz w:val="28"/>
          <w:szCs w:val="28"/>
        </w:rPr>
        <w:t xml:space="preserve"> направляются несколько исходящих документов одному адресату, то на конверте перечисляются исходящие номера всех документов, вложенных в конверт.</w:t>
      </w:r>
      <w:r w:rsidR="00E102FC">
        <w:rPr>
          <w:sz w:val="28"/>
          <w:szCs w:val="28"/>
        </w:rPr>
        <w:t xml:space="preserve"> </w:t>
      </w:r>
    </w:p>
    <w:p w:rsidR="00E102FC" w:rsidRDefault="00980E8E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E102FC">
        <w:rPr>
          <w:sz w:val="28"/>
          <w:szCs w:val="28"/>
        </w:rPr>
        <w:t>ндекс на конверте не пишется.</w:t>
      </w:r>
    </w:p>
    <w:p w:rsidR="008B17A2" w:rsidRDefault="002528C3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4.4.10.2.</w:t>
      </w:r>
      <w:r w:rsidR="00922DAE">
        <w:rPr>
          <w:sz w:val="28"/>
          <w:szCs w:val="28"/>
        </w:rPr>
        <w:t> </w:t>
      </w:r>
      <w:r w:rsidR="008B17A2">
        <w:rPr>
          <w:sz w:val="28"/>
          <w:szCs w:val="28"/>
        </w:rPr>
        <w:t>После предварительного оформления конверта необходимо проставление некоторых печатей и штампов.</w:t>
      </w:r>
    </w:p>
    <w:p w:rsidR="001F4013" w:rsidRDefault="008B17A2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обычного исходящего документа </w:t>
      </w:r>
      <w:r w:rsidR="007D26DE">
        <w:rPr>
          <w:sz w:val="28"/>
          <w:szCs w:val="28"/>
        </w:rPr>
        <w:t>–</w:t>
      </w:r>
      <w:r>
        <w:rPr>
          <w:sz w:val="28"/>
          <w:szCs w:val="28"/>
        </w:rPr>
        <w:t xml:space="preserve"> на лицевой стороне конверта (А-4 и Крафт) между адресом и номером документа ставится печать «Для документов», в правом нижнем углу конверта – проставляется штамп, содержащий наименование Роскомнадзора (территориального органа) и адрес</w:t>
      </w:r>
      <w:r w:rsidR="001F4013">
        <w:rPr>
          <w:sz w:val="28"/>
          <w:szCs w:val="28"/>
        </w:rPr>
        <w:t>; на оборотной стороне конверта на клапан</w:t>
      </w:r>
      <w:r w:rsidR="00C87BAB">
        <w:rPr>
          <w:sz w:val="28"/>
          <w:szCs w:val="28"/>
        </w:rPr>
        <w:t>е</w:t>
      </w:r>
      <w:r w:rsidR="001F4013">
        <w:rPr>
          <w:sz w:val="28"/>
          <w:szCs w:val="28"/>
        </w:rPr>
        <w:t xml:space="preserve"> </w:t>
      </w:r>
      <w:r w:rsidR="00C87BAB">
        <w:rPr>
          <w:sz w:val="28"/>
          <w:szCs w:val="28"/>
        </w:rPr>
        <w:t>проставляются</w:t>
      </w:r>
      <w:r w:rsidR="001F4CC1">
        <w:rPr>
          <w:sz w:val="28"/>
          <w:szCs w:val="28"/>
        </w:rPr>
        <w:t xml:space="preserve"> </w:t>
      </w:r>
      <w:r w:rsidR="001F4013">
        <w:rPr>
          <w:sz w:val="28"/>
          <w:szCs w:val="28"/>
        </w:rPr>
        <w:t xml:space="preserve">две печати «Для документов». </w:t>
      </w:r>
    </w:p>
    <w:p w:rsidR="008B17A2" w:rsidRDefault="001F4013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на конверте есть склеенные линии, на </w:t>
      </w:r>
      <w:r w:rsidR="007C58E0">
        <w:rPr>
          <w:sz w:val="28"/>
          <w:szCs w:val="28"/>
        </w:rPr>
        <w:t>таких</w:t>
      </w:r>
      <w:r>
        <w:rPr>
          <w:sz w:val="28"/>
          <w:szCs w:val="28"/>
        </w:rPr>
        <w:t xml:space="preserve"> линиях также проставляется печать «Для документов».</w:t>
      </w:r>
    </w:p>
    <w:p w:rsidR="008B17A2" w:rsidRDefault="008B17A2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исходящего документа с грифом «Служебное» - в верхнем правом углу конверта проставляется штамп «Служебное».</w:t>
      </w:r>
    </w:p>
    <w:p w:rsidR="008B17A2" w:rsidRDefault="008B17A2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исходящего документа с грифом «ДСП» - </w:t>
      </w:r>
      <w:r w:rsidR="001F4013">
        <w:rPr>
          <w:sz w:val="28"/>
          <w:szCs w:val="28"/>
        </w:rPr>
        <w:t>в правом верхнем углу конверта печатается надпись «Для служебного пользования», поверх надписи проставляется печать «Для документов».</w:t>
      </w:r>
    </w:p>
    <w:p w:rsidR="00337F9D" w:rsidRDefault="009C615E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4.4.10.3</w:t>
      </w:r>
      <w:r w:rsidR="00337F9D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337F9D">
        <w:rPr>
          <w:sz w:val="28"/>
          <w:szCs w:val="28"/>
        </w:rPr>
        <w:t>Масса одного отправления одному адресату не должна превышать двух килограммов.</w:t>
      </w:r>
    </w:p>
    <w:p w:rsidR="00337F9D" w:rsidRDefault="00337F9D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4.4.10.</w:t>
      </w:r>
      <w:r w:rsidR="009C615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8B17A2">
        <w:rPr>
          <w:sz w:val="28"/>
          <w:szCs w:val="28"/>
        </w:rPr>
        <w:t>Отдельно оформляются Реестры на и</w:t>
      </w:r>
      <w:r>
        <w:rPr>
          <w:sz w:val="28"/>
          <w:szCs w:val="28"/>
        </w:rPr>
        <w:t>сходящие документы, адресованные в Генеральный штаб РФ и войсковые части</w:t>
      </w:r>
      <w:r w:rsidR="008B17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E1E0A" w:rsidRDefault="00C87BAB" w:rsidP="00CE1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0.</w:t>
      </w:r>
      <w:r w:rsidR="009C615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3E4D4F">
        <w:rPr>
          <w:sz w:val="28"/>
          <w:szCs w:val="28"/>
        </w:rPr>
        <w:t>Прием</w:t>
      </w:r>
      <w:r>
        <w:rPr>
          <w:sz w:val="28"/>
          <w:szCs w:val="28"/>
        </w:rPr>
        <w:t xml:space="preserve"> исходящих документов Государственной фельдъегерской службой</w:t>
      </w:r>
      <w:r w:rsidR="003E4D4F">
        <w:rPr>
          <w:sz w:val="28"/>
          <w:szCs w:val="28"/>
        </w:rPr>
        <w:t xml:space="preserve"> производится,</w:t>
      </w:r>
      <w:r>
        <w:rPr>
          <w:sz w:val="28"/>
          <w:szCs w:val="28"/>
        </w:rPr>
        <w:t xml:space="preserve"> </w:t>
      </w:r>
      <w:r w:rsidR="003E4D4F">
        <w:rPr>
          <w:sz w:val="28"/>
          <w:szCs w:val="28"/>
        </w:rPr>
        <w:t xml:space="preserve">как правило, </w:t>
      </w:r>
      <w:r>
        <w:rPr>
          <w:sz w:val="28"/>
          <w:szCs w:val="28"/>
        </w:rPr>
        <w:t>од</w:t>
      </w:r>
      <w:r w:rsidR="003E4D4F">
        <w:rPr>
          <w:sz w:val="28"/>
          <w:szCs w:val="28"/>
        </w:rPr>
        <w:t>и</w:t>
      </w:r>
      <w:r>
        <w:rPr>
          <w:sz w:val="28"/>
          <w:szCs w:val="28"/>
        </w:rPr>
        <w:t>н раз в день</w:t>
      </w:r>
      <w:r w:rsidR="003E4D4F">
        <w:rPr>
          <w:sz w:val="28"/>
          <w:szCs w:val="28"/>
        </w:rPr>
        <w:t xml:space="preserve"> </w:t>
      </w:r>
      <w:r>
        <w:rPr>
          <w:sz w:val="28"/>
          <w:szCs w:val="28"/>
        </w:rPr>
        <w:t>до 12.00.</w:t>
      </w:r>
    </w:p>
    <w:p w:rsidR="00673544" w:rsidRDefault="00673544" w:rsidP="00673544">
      <w:pPr>
        <w:ind w:firstLine="709"/>
        <w:jc w:val="both"/>
        <w:rPr>
          <w:sz w:val="28"/>
          <w:szCs w:val="28"/>
        </w:rPr>
      </w:pPr>
      <w:r w:rsidRPr="0006181E">
        <w:rPr>
          <w:sz w:val="28"/>
          <w:szCs w:val="28"/>
        </w:rPr>
        <w:t>4.4.</w:t>
      </w:r>
      <w:r w:rsidR="003E4D4F">
        <w:rPr>
          <w:sz w:val="28"/>
          <w:szCs w:val="28"/>
        </w:rPr>
        <w:t>11</w:t>
      </w:r>
      <w:r w:rsidRPr="0006181E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06181E">
        <w:rPr>
          <w:sz w:val="28"/>
          <w:szCs w:val="28"/>
        </w:rPr>
        <w:t xml:space="preserve"> Исходящие документы</w:t>
      </w:r>
      <w:r w:rsidR="0098677D">
        <w:rPr>
          <w:sz w:val="28"/>
          <w:szCs w:val="28"/>
        </w:rPr>
        <w:t xml:space="preserve"> </w:t>
      </w:r>
      <w:r w:rsidRPr="0006181E">
        <w:rPr>
          <w:sz w:val="28"/>
          <w:szCs w:val="28"/>
        </w:rPr>
        <w:t>на бума</w:t>
      </w:r>
      <w:r w:rsidR="0098677D">
        <w:rPr>
          <w:sz w:val="28"/>
          <w:szCs w:val="28"/>
        </w:rPr>
        <w:t>жном носителе</w:t>
      </w:r>
      <w:r w:rsidRPr="0006181E">
        <w:rPr>
          <w:sz w:val="28"/>
          <w:szCs w:val="28"/>
        </w:rPr>
        <w:t xml:space="preserve">, регистрируются в СЭД. РКК заводятся </w:t>
      </w:r>
      <w:r w:rsidR="00AD248B">
        <w:rPr>
          <w:sz w:val="28"/>
          <w:szCs w:val="28"/>
        </w:rPr>
        <w:t>специалистами</w:t>
      </w:r>
      <w:r w:rsidRPr="0006181E">
        <w:rPr>
          <w:sz w:val="28"/>
          <w:szCs w:val="28"/>
        </w:rPr>
        <w:t xml:space="preserve"> Отдела документооборота</w:t>
      </w:r>
      <w:r w:rsidR="00084B3F">
        <w:rPr>
          <w:sz w:val="28"/>
          <w:szCs w:val="28"/>
        </w:rPr>
        <w:t xml:space="preserve"> (сотрудниками соответствующего подразделения территориального органа)</w:t>
      </w:r>
      <w:r w:rsidRPr="0006181E">
        <w:rPr>
          <w:sz w:val="28"/>
          <w:szCs w:val="28"/>
        </w:rPr>
        <w:t>.</w:t>
      </w:r>
    </w:p>
    <w:p w:rsidR="00F838BB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</w:t>
      </w:r>
      <w:r w:rsidR="007924EF">
        <w:rPr>
          <w:sz w:val="28"/>
          <w:szCs w:val="28"/>
        </w:rPr>
        <w:t>1</w:t>
      </w:r>
      <w:r w:rsidR="003E4D4F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Документы, подписанные </w:t>
      </w:r>
      <w:r w:rsidR="00E95C88">
        <w:rPr>
          <w:sz w:val="28"/>
          <w:szCs w:val="28"/>
        </w:rPr>
        <w:t>р</w:t>
      </w:r>
      <w:r w:rsidR="00773B63">
        <w:rPr>
          <w:sz w:val="28"/>
          <w:szCs w:val="28"/>
        </w:rPr>
        <w:t>уководителем</w:t>
      </w:r>
      <w:r w:rsidR="007C4160">
        <w:rPr>
          <w:sz w:val="28"/>
          <w:szCs w:val="28"/>
        </w:rPr>
        <w:t xml:space="preserve"> Роскомнадзора</w:t>
      </w:r>
      <w:r w:rsidR="00773B63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и заместителями </w:t>
      </w:r>
      <w:r w:rsidR="00E95C88">
        <w:rPr>
          <w:sz w:val="28"/>
          <w:szCs w:val="28"/>
        </w:rPr>
        <w:t>р</w:t>
      </w:r>
      <w:r w:rsidR="00773B63">
        <w:rPr>
          <w:sz w:val="28"/>
          <w:szCs w:val="28"/>
        </w:rPr>
        <w:t>уководителя</w:t>
      </w:r>
      <w:r w:rsidR="007C4160">
        <w:rPr>
          <w:sz w:val="28"/>
          <w:szCs w:val="28"/>
        </w:rPr>
        <w:t xml:space="preserve"> Роскомнадзора</w:t>
      </w:r>
      <w:r w:rsidR="00F97F51" w:rsidRPr="00F97F51">
        <w:rPr>
          <w:sz w:val="28"/>
          <w:szCs w:val="28"/>
        </w:rPr>
        <w:t xml:space="preserve"> </w:t>
      </w:r>
      <w:r w:rsidR="00084B3F">
        <w:rPr>
          <w:sz w:val="28"/>
          <w:szCs w:val="28"/>
        </w:rPr>
        <w:t xml:space="preserve">(руководителем территориального органа и его заместителями) </w:t>
      </w:r>
      <w:r w:rsidR="0098677D">
        <w:rPr>
          <w:sz w:val="28"/>
          <w:szCs w:val="28"/>
        </w:rPr>
        <w:t>на</w:t>
      </w:r>
      <w:r w:rsidR="00F97F51">
        <w:rPr>
          <w:sz w:val="28"/>
          <w:szCs w:val="28"/>
        </w:rPr>
        <w:t xml:space="preserve"> бумажном </w:t>
      </w:r>
      <w:r w:rsidR="0098677D">
        <w:rPr>
          <w:sz w:val="28"/>
          <w:szCs w:val="28"/>
        </w:rPr>
        <w:t>носителе</w:t>
      </w:r>
      <w:r w:rsidRPr="00676607">
        <w:rPr>
          <w:sz w:val="28"/>
          <w:szCs w:val="28"/>
        </w:rPr>
        <w:t xml:space="preserve">, представляются в </w:t>
      </w:r>
      <w:r w:rsidR="00D85797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 w:rsidR="00487C9F">
        <w:rPr>
          <w:sz w:val="28"/>
          <w:szCs w:val="28"/>
        </w:rPr>
        <w:t>документооборота</w:t>
      </w:r>
      <w:r w:rsidRPr="00676607">
        <w:rPr>
          <w:sz w:val="28"/>
          <w:szCs w:val="28"/>
        </w:rPr>
        <w:t xml:space="preserve"> </w:t>
      </w:r>
      <w:r w:rsidR="00E83BA9">
        <w:rPr>
          <w:sz w:val="28"/>
          <w:szCs w:val="28"/>
        </w:rPr>
        <w:t>(соответствующее подразделение территориального органа)</w:t>
      </w:r>
      <w:r w:rsidR="00E83BA9" w:rsidRPr="0067660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в </w:t>
      </w:r>
      <w:r w:rsidR="00F838BB">
        <w:rPr>
          <w:sz w:val="28"/>
          <w:szCs w:val="28"/>
        </w:rPr>
        <w:t>двух</w:t>
      </w:r>
      <w:r w:rsidRPr="00676607">
        <w:rPr>
          <w:sz w:val="28"/>
          <w:szCs w:val="28"/>
        </w:rPr>
        <w:t xml:space="preserve"> экземплярах. 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После регистрации </w:t>
      </w:r>
      <w:r w:rsidR="00F838BB">
        <w:rPr>
          <w:sz w:val="28"/>
          <w:szCs w:val="28"/>
        </w:rPr>
        <w:t>оригинал документа сканируется в РКК документа, а затем</w:t>
      </w:r>
      <w:r w:rsidRPr="00676607">
        <w:rPr>
          <w:sz w:val="28"/>
          <w:szCs w:val="28"/>
        </w:rPr>
        <w:t xml:space="preserve"> отправляется адресату, второй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возвращается исполнителю</w:t>
      </w:r>
      <w:r w:rsidR="00F838BB">
        <w:rPr>
          <w:sz w:val="28"/>
          <w:szCs w:val="28"/>
        </w:rPr>
        <w:t xml:space="preserve"> с отметкой о регистрационных данных документа (исходящий номер и дата)</w:t>
      </w:r>
      <w:r w:rsidRPr="00676607">
        <w:rPr>
          <w:sz w:val="28"/>
          <w:szCs w:val="28"/>
        </w:rPr>
        <w:t>.</w:t>
      </w:r>
    </w:p>
    <w:p w:rsidR="00084B3F" w:rsidRDefault="00A23452" w:rsidP="00E56DF4">
      <w:pPr>
        <w:ind w:firstLine="709"/>
        <w:jc w:val="both"/>
        <w:rPr>
          <w:sz w:val="28"/>
          <w:szCs w:val="28"/>
        </w:rPr>
      </w:pPr>
      <w:r w:rsidRPr="001443B8">
        <w:rPr>
          <w:sz w:val="28"/>
          <w:szCs w:val="28"/>
        </w:rPr>
        <w:t>4.4.</w:t>
      </w:r>
      <w:r w:rsidR="007924EF">
        <w:rPr>
          <w:sz w:val="28"/>
          <w:szCs w:val="28"/>
        </w:rPr>
        <w:t>1</w:t>
      </w:r>
      <w:r w:rsidR="003E4D4F">
        <w:rPr>
          <w:sz w:val="28"/>
          <w:szCs w:val="28"/>
        </w:rPr>
        <w:t>3</w:t>
      </w:r>
      <w:r w:rsidRPr="001443B8">
        <w:rPr>
          <w:sz w:val="28"/>
          <w:szCs w:val="28"/>
        </w:rPr>
        <w:t>.</w:t>
      </w:r>
      <w:r w:rsidR="00922DAE">
        <w:rPr>
          <w:sz w:val="28"/>
          <w:szCs w:val="28"/>
        </w:rPr>
        <w:t> </w:t>
      </w:r>
      <w:r w:rsidR="0098677D">
        <w:rPr>
          <w:sz w:val="28"/>
          <w:szCs w:val="28"/>
        </w:rPr>
        <w:t>Д</w:t>
      </w:r>
      <w:r w:rsidRPr="001443B8">
        <w:rPr>
          <w:sz w:val="28"/>
          <w:szCs w:val="28"/>
        </w:rPr>
        <w:t>окументы</w:t>
      </w:r>
      <w:r w:rsidR="0098677D">
        <w:rPr>
          <w:sz w:val="28"/>
          <w:szCs w:val="28"/>
        </w:rPr>
        <w:t xml:space="preserve"> на бумажных носителях</w:t>
      </w:r>
      <w:r w:rsidR="00AC1DD3">
        <w:rPr>
          <w:sz w:val="28"/>
          <w:szCs w:val="28"/>
        </w:rPr>
        <w:t>, предназначенные</w:t>
      </w:r>
      <w:r w:rsidRPr="001443B8">
        <w:rPr>
          <w:sz w:val="28"/>
          <w:szCs w:val="28"/>
        </w:rPr>
        <w:t xml:space="preserve"> на отправку в другие организации</w:t>
      </w:r>
      <w:r w:rsidR="00AD248B">
        <w:rPr>
          <w:sz w:val="28"/>
          <w:szCs w:val="28"/>
        </w:rPr>
        <w:t>,</w:t>
      </w:r>
      <w:r w:rsidRPr="001443B8">
        <w:rPr>
          <w:sz w:val="28"/>
          <w:szCs w:val="28"/>
        </w:rPr>
        <w:t xml:space="preserve"> должны сдаваться лично </w:t>
      </w:r>
      <w:r w:rsidR="001443B8" w:rsidRPr="001443B8">
        <w:rPr>
          <w:sz w:val="28"/>
          <w:szCs w:val="28"/>
        </w:rPr>
        <w:t xml:space="preserve">делопроизводителями </w:t>
      </w:r>
      <w:r w:rsidR="00FF5BB5" w:rsidRPr="001443B8">
        <w:rPr>
          <w:sz w:val="28"/>
          <w:szCs w:val="28"/>
        </w:rPr>
        <w:t>управлений</w:t>
      </w:r>
      <w:r w:rsidRPr="001443B8">
        <w:rPr>
          <w:sz w:val="28"/>
          <w:szCs w:val="28"/>
        </w:rPr>
        <w:t xml:space="preserve"> </w:t>
      </w:r>
      <w:r w:rsidR="0096348C" w:rsidRPr="001443B8">
        <w:rPr>
          <w:sz w:val="28"/>
          <w:szCs w:val="28"/>
        </w:rPr>
        <w:lastRenderedPageBreak/>
        <w:t>Роскомнадзора</w:t>
      </w:r>
      <w:r w:rsidR="00084B3F">
        <w:rPr>
          <w:sz w:val="28"/>
          <w:szCs w:val="28"/>
        </w:rPr>
        <w:t xml:space="preserve"> (исполнителями подразделений территориального органа)</w:t>
      </w:r>
      <w:r w:rsidRPr="001443B8">
        <w:rPr>
          <w:sz w:val="28"/>
          <w:szCs w:val="28"/>
        </w:rPr>
        <w:t>, ответственны</w:t>
      </w:r>
      <w:r w:rsidR="0098677D">
        <w:rPr>
          <w:sz w:val="28"/>
          <w:szCs w:val="28"/>
        </w:rPr>
        <w:t>х</w:t>
      </w:r>
      <w:r w:rsidRPr="001443B8">
        <w:rPr>
          <w:sz w:val="28"/>
          <w:szCs w:val="28"/>
        </w:rPr>
        <w:t xml:space="preserve"> за подготовку этих документов</w:t>
      </w:r>
      <w:r w:rsidR="001443B8" w:rsidRPr="001443B8">
        <w:rPr>
          <w:sz w:val="28"/>
          <w:szCs w:val="28"/>
        </w:rPr>
        <w:t>.</w:t>
      </w:r>
      <w:r w:rsidR="002247D8" w:rsidRPr="001443B8">
        <w:rPr>
          <w:sz w:val="28"/>
          <w:szCs w:val="28"/>
        </w:rPr>
        <w:t xml:space="preserve"> </w:t>
      </w:r>
    </w:p>
    <w:p w:rsidR="001443B8" w:rsidRDefault="002247D8" w:rsidP="00E56DF4">
      <w:pPr>
        <w:ind w:firstLine="709"/>
        <w:jc w:val="both"/>
        <w:rPr>
          <w:sz w:val="28"/>
          <w:szCs w:val="28"/>
        </w:rPr>
      </w:pPr>
      <w:r w:rsidRPr="001443B8">
        <w:rPr>
          <w:sz w:val="28"/>
          <w:szCs w:val="28"/>
        </w:rPr>
        <w:t>Специалисты</w:t>
      </w:r>
      <w:r w:rsidR="00A23452" w:rsidRPr="00676607">
        <w:rPr>
          <w:sz w:val="28"/>
          <w:szCs w:val="28"/>
        </w:rPr>
        <w:t xml:space="preserve">, ответственные за делопроизводство в </w:t>
      </w:r>
      <w:r w:rsidR="00FF5BB5">
        <w:rPr>
          <w:sz w:val="28"/>
          <w:szCs w:val="28"/>
        </w:rPr>
        <w:t>управлениях</w:t>
      </w:r>
      <w:r w:rsidR="0098677D">
        <w:rPr>
          <w:sz w:val="28"/>
          <w:szCs w:val="28"/>
        </w:rPr>
        <w:t xml:space="preserve"> Роскомнадзора</w:t>
      </w:r>
      <w:r w:rsidR="00084B3F">
        <w:rPr>
          <w:sz w:val="28"/>
          <w:szCs w:val="28"/>
        </w:rPr>
        <w:t xml:space="preserve"> (исполнители в подразделен</w:t>
      </w:r>
      <w:r w:rsidR="00F838BB">
        <w:rPr>
          <w:sz w:val="28"/>
          <w:szCs w:val="28"/>
        </w:rPr>
        <w:t>и</w:t>
      </w:r>
      <w:r w:rsidR="00084B3F">
        <w:rPr>
          <w:sz w:val="28"/>
          <w:szCs w:val="28"/>
        </w:rPr>
        <w:t>ях территориального органа)</w:t>
      </w:r>
      <w:r w:rsidR="00A23452" w:rsidRPr="00676607">
        <w:rPr>
          <w:sz w:val="28"/>
          <w:szCs w:val="28"/>
        </w:rPr>
        <w:t>, перед сдачей корреспонденции на отправку должны проверить правильнос</w:t>
      </w:r>
      <w:r w:rsidR="001443B8">
        <w:rPr>
          <w:sz w:val="28"/>
          <w:szCs w:val="28"/>
        </w:rPr>
        <w:t>ть ее оформления</w:t>
      </w:r>
      <w:r w:rsidR="00487C9F">
        <w:rPr>
          <w:sz w:val="28"/>
          <w:szCs w:val="28"/>
        </w:rPr>
        <w:t xml:space="preserve"> и</w:t>
      </w:r>
      <w:r w:rsidR="001443B8">
        <w:rPr>
          <w:sz w:val="28"/>
          <w:szCs w:val="28"/>
        </w:rPr>
        <w:t xml:space="preserve"> адресования.</w:t>
      </w:r>
    </w:p>
    <w:p w:rsidR="00E80BE2" w:rsidRDefault="00AC1DD3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>
        <w:rPr>
          <w:sz w:val="28"/>
          <w:szCs w:val="28"/>
        </w:rPr>
        <w:t>Отправку электронных документов осуществляет Отдел документооборота</w:t>
      </w:r>
      <w:r w:rsidR="00084B3F">
        <w:rPr>
          <w:sz w:val="28"/>
          <w:szCs w:val="28"/>
        </w:rPr>
        <w:t xml:space="preserve"> (соответствующее подразделение территориального органа)</w:t>
      </w:r>
      <w:r>
        <w:rPr>
          <w:sz w:val="28"/>
          <w:szCs w:val="28"/>
        </w:rPr>
        <w:t xml:space="preserve">. </w:t>
      </w:r>
    </w:p>
    <w:p w:rsidR="00AC1DD3" w:rsidRDefault="00E80BE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4</w:t>
      </w:r>
      <w:r>
        <w:rPr>
          <w:sz w:val="28"/>
          <w:szCs w:val="28"/>
        </w:rPr>
        <w:t>.1.</w:t>
      </w:r>
      <w:r w:rsidR="00CF3D6B">
        <w:rPr>
          <w:sz w:val="28"/>
          <w:szCs w:val="28"/>
        </w:rPr>
        <w:t> </w:t>
      </w:r>
      <w:r w:rsidR="00AC1DD3">
        <w:rPr>
          <w:sz w:val="28"/>
          <w:szCs w:val="28"/>
        </w:rPr>
        <w:t xml:space="preserve">В случае, если выявляется неправильное использование </w:t>
      </w:r>
      <w:r>
        <w:rPr>
          <w:sz w:val="28"/>
          <w:szCs w:val="28"/>
        </w:rPr>
        <w:t xml:space="preserve">исполнителями </w:t>
      </w:r>
      <w:r w:rsidR="00AC1DD3">
        <w:rPr>
          <w:sz w:val="28"/>
          <w:szCs w:val="28"/>
        </w:rPr>
        <w:t xml:space="preserve">электронных шаблонов бланков документов, а также </w:t>
      </w:r>
      <w:r>
        <w:rPr>
          <w:sz w:val="28"/>
          <w:szCs w:val="28"/>
        </w:rPr>
        <w:t xml:space="preserve">выявляются </w:t>
      </w:r>
      <w:r w:rsidR="00AC1DD3">
        <w:rPr>
          <w:sz w:val="28"/>
          <w:szCs w:val="28"/>
        </w:rPr>
        <w:t xml:space="preserve">документы без </w:t>
      </w:r>
      <w:r>
        <w:rPr>
          <w:sz w:val="28"/>
          <w:szCs w:val="28"/>
        </w:rPr>
        <w:t xml:space="preserve">внесенных программных способом регистрационных номеров и дат </w:t>
      </w:r>
      <w:r w:rsidR="00D0486E">
        <w:rPr>
          <w:sz w:val="28"/>
          <w:szCs w:val="28"/>
        </w:rPr>
        <w:t>регистрации</w:t>
      </w:r>
      <w:r>
        <w:rPr>
          <w:sz w:val="28"/>
          <w:szCs w:val="28"/>
        </w:rPr>
        <w:t xml:space="preserve">, </w:t>
      </w:r>
      <w:r w:rsidR="00673544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 документооборота</w:t>
      </w:r>
      <w:r w:rsidR="00084B3F">
        <w:rPr>
          <w:sz w:val="28"/>
          <w:szCs w:val="28"/>
        </w:rPr>
        <w:t xml:space="preserve"> (соответствующего подразделении территориального органа)</w:t>
      </w:r>
      <w:r>
        <w:rPr>
          <w:sz w:val="28"/>
          <w:szCs w:val="28"/>
        </w:rPr>
        <w:t xml:space="preserve"> программным способом возвращают исполнителям данные документы на доработку с указанием причины.</w:t>
      </w:r>
    </w:p>
    <w:p w:rsidR="00E80BE2" w:rsidRDefault="00084B3F" w:rsidP="00E8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CF3D6B">
        <w:rPr>
          <w:sz w:val="28"/>
          <w:szCs w:val="28"/>
        </w:rPr>
        <w:t> </w:t>
      </w:r>
      <w:r w:rsidR="00E80BE2">
        <w:rPr>
          <w:sz w:val="28"/>
          <w:szCs w:val="28"/>
        </w:rPr>
        <w:t xml:space="preserve">Исполнители обязаны ежедневно проверять </w:t>
      </w:r>
      <w:r w:rsidR="00892509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возврата </w:t>
      </w:r>
      <w:r w:rsidR="00E80BE2">
        <w:rPr>
          <w:sz w:val="28"/>
          <w:szCs w:val="28"/>
        </w:rPr>
        <w:t xml:space="preserve">электронных документов </w:t>
      </w:r>
      <w:r>
        <w:rPr>
          <w:sz w:val="28"/>
          <w:szCs w:val="28"/>
        </w:rPr>
        <w:t>на доработку</w:t>
      </w:r>
      <w:r w:rsidR="00E80BE2">
        <w:rPr>
          <w:sz w:val="28"/>
          <w:szCs w:val="28"/>
        </w:rPr>
        <w:t xml:space="preserve"> </w:t>
      </w:r>
      <w:r w:rsidR="00892509">
        <w:rPr>
          <w:sz w:val="28"/>
          <w:szCs w:val="28"/>
        </w:rPr>
        <w:t xml:space="preserve">с </w:t>
      </w:r>
      <w:r w:rsidR="00E80BE2">
        <w:rPr>
          <w:sz w:val="28"/>
          <w:szCs w:val="28"/>
        </w:rPr>
        <w:t>использовани</w:t>
      </w:r>
      <w:r w:rsidR="00892509">
        <w:rPr>
          <w:sz w:val="28"/>
          <w:szCs w:val="28"/>
        </w:rPr>
        <w:t>ем</w:t>
      </w:r>
      <w:r w:rsidR="00E80BE2">
        <w:rPr>
          <w:sz w:val="28"/>
          <w:szCs w:val="28"/>
        </w:rPr>
        <w:t xml:space="preserve"> сервиса «</w:t>
      </w:r>
      <w:r w:rsidR="001D266A">
        <w:rPr>
          <w:sz w:val="28"/>
          <w:szCs w:val="28"/>
        </w:rPr>
        <w:t>На доработку</w:t>
      </w:r>
      <w:r w:rsidR="00E80BE2">
        <w:rPr>
          <w:sz w:val="28"/>
          <w:szCs w:val="28"/>
        </w:rPr>
        <w:t>»</w:t>
      </w:r>
      <w:r w:rsidR="001D266A">
        <w:rPr>
          <w:sz w:val="28"/>
          <w:szCs w:val="28"/>
        </w:rPr>
        <w:t xml:space="preserve"> в личном кабинете</w:t>
      </w:r>
      <w:r w:rsidR="00E80BE2">
        <w:rPr>
          <w:sz w:val="28"/>
          <w:szCs w:val="28"/>
        </w:rPr>
        <w:t xml:space="preserve"> СЭД Роскомнадзора.</w:t>
      </w:r>
    </w:p>
    <w:p w:rsidR="001D266A" w:rsidRDefault="001D266A" w:rsidP="00E80B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устранения </w:t>
      </w:r>
      <w:r w:rsidR="00637CD5">
        <w:rPr>
          <w:sz w:val="28"/>
          <w:szCs w:val="28"/>
        </w:rPr>
        <w:t xml:space="preserve">выявленных </w:t>
      </w:r>
      <w:r>
        <w:rPr>
          <w:sz w:val="28"/>
          <w:szCs w:val="28"/>
        </w:rPr>
        <w:t>недостатков исполнитель повторно направляет документ на подпись, при этом за документом сохраняется ранее присвоенный ему регистрационный номер и дата подписания документа.</w:t>
      </w:r>
    </w:p>
    <w:p w:rsidR="00892509" w:rsidRDefault="00E80BE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5C5280">
        <w:rPr>
          <w:sz w:val="28"/>
          <w:szCs w:val="28"/>
        </w:rPr>
        <w:t>3</w:t>
      </w:r>
      <w:r>
        <w:rPr>
          <w:sz w:val="28"/>
          <w:szCs w:val="28"/>
        </w:rPr>
        <w:t xml:space="preserve">. В случае, если </w:t>
      </w:r>
      <w:r w:rsidR="00F97F51">
        <w:rPr>
          <w:sz w:val="28"/>
          <w:szCs w:val="28"/>
        </w:rPr>
        <w:t xml:space="preserve">при отправке исходящего документа </w:t>
      </w:r>
      <w:r>
        <w:rPr>
          <w:sz w:val="28"/>
          <w:szCs w:val="28"/>
        </w:rPr>
        <w:t xml:space="preserve">выявляется некомплектность приложений, </w:t>
      </w:r>
      <w:r w:rsidR="00B8213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 документооборота </w:t>
      </w:r>
      <w:r w:rsidR="00892509">
        <w:rPr>
          <w:sz w:val="28"/>
          <w:szCs w:val="28"/>
        </w:rPr>
        <w:t xml:space="preserve">(соответствующего подразделении территориального органа) </w:t>
      </w:r>
      <w:r>
        <w:rPr>
          <w:sz w:val="28"/>
          <w:szCs w:val="28"/>
        </w:rPr>
        <w:t xml:space="preserve">программным способом откладывают отправку документа </w:t>
      </w:r>
      <w:r w:rsidR="0098677D">
        <w:rPr>
          <w:sz w:val="28"/>
          <w:szCs w:val="28"/>
        </w:rPr>
        <w:t xml:space="preserve">с указанием причины отложенной отправки документа </w:t>
      </w:r>
      <w:r>
        <w:rPr>
          <w:sz w:val="28"/>
          <w:szCs w:val="28"/>
        </w:rPr>
        <w:t xml:space="preserve">до устранения исполнителем некомплектности приложений. </w:t>
      </w:r>
    </w:p>
    <w:p w:rsidR="00E80BE2" w:rsidRDefault="00E80BE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ответственность за своевременное устранение недостатков возлагается на исполнителя, подготовившего документ.</w:t>
      </w:r>
    </w:p>
    <w:p w:rsidR="00E80BE2" w:rsidRDefault="00E80BE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обязаны ежедневно проверять состояние отправки электронных документов посредством использования сервиса «Отправка отложена» </w:t>
      </w:r>
      <w:r w:rsidR="001D266A">
        <w:rPr>
          <w:sz w:val="28"/>
          <w:szCs w:val="28"/>
        </w:rPr>
        <w:t xml:space="preserve">в разделе «Исходящие документы» </w:t>
      </w:r>
      <w:r>
        <w:rPr>
          <w:sz w:val="28"/>
          <w:szCs w:val="28"/>
        </w:rPr>
        <w:t>СЭД Роскомнадзора</w:t>
      </w:r>
      <w:r w:rsidR="00D67BFC">
        <w:rPr>
          <w:sz w:val="28"/>
          <w:szCs w:val="28"/>
        </w:rPr>
        <w:t xml:space="preserve"> и в течение одного рабочего дня</w:t>
      </w:r>
      <w:r w:rsidR="005F6925">
        <w:rPr>
          <w:sz w:val="28"/>
          <w:szCs w:val="28"/>
        </w:rPr>
        <w:t xml:space="preserve"> после отложенной отправки</w:t>
      </w:r>
      <w:r w:rsidR="00D67BFC">
        <w:rPr>
          <w:sz w:val="28"/>
          <w:szCs w:val="28"/>
        </w:rPr>
        <w:t xml:space="preserve"> устранять некомплектность приложений к исходящему документу.</w:t>
      </w:r>
    </w:p>
    <w:p w:rsidR="001D266A" w:rsidRDefault="001D266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3E4D4F">
        <w:rPr>
          <w:sz w:val="28"/>
          <w:szCs w:val="28"/>
        </w:rPr>
        <w:t>5</w:t>
      </w:r>
      <w:r>
        <w:rPr>
          <w:sz w:val="28"/>
          <w:szCs w:val="28"/>
        </w:rPr>
        <w:t>. Вся информация об изменениях, происходящих с документом, а также информация о сотрудниках Роскомнадзора</w:t>
      </w:r>
      <w:r w:rsidR="00AA5AA6">
        <w:rPr>
          <w:sz w:val="28"/>
          <w:szCs w:val="28"/>
        </w:rPr>
        <w:t xml:space="preserve"> (территориального органа)</w:t>
      </w:r>
      <w:r>
        <w:rPr>
          <w:sz w:val="28"/>
          <w:szCs w:val="28"/>
        </w:rPr>
        <w:t>, причастных к работе с документом, фиксируется в сервисе «История» РКК документа.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4.4.1</w:t>
      </w:r>
      <w:r w:rsidR="003E4D4F">
        <w:rPr>
          <w:sz w:val="28"/>
          <w:szCs w:val="28"/>
        </w:rPr>
        <w:t>6</w:t>
      </w:r>
      <w:r w:rsidRPr="00676607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При самостоятельной доставке исполнителями документов</w:t>
      </w:r>
      <w:r w:rsidR="00892509">
        <w:rPr>
          <w:sz w:val="28"/>
          <w:szCs w:val="28"/>
        </w:rPr>
        <w:t>, подписанных</w:t>
      </w:r>
      <w:r w:rsidRPr="00676607">
        <w:rPr>
          <w:sz w:val="28"/>
          <w:szCs w:val="28"/>
        </w:rPr>
        <w:t xml:space="preserve"> </w:t>
      </w:r>
      <w:r w:rsidR="00E95C88">
        <w:rPr>
          <w:sz w:val="28"/>
          <w:szCs w:val="28"/>
        </w:rPr>
        <w:t>р</w:t>
      </w:r>
      <w:r w:rsidR="00FF5BB5">
        <w:rPr>
          <w:sz w:val="28"/>
          <w:szCs w:val="28"/>
        </w:rPr>
        <w:t>уководител</w:t>
      </w:r>
      <w:r w:rsidR="00892509">
        <w:rPr>
          <w:sz w:val="28"/>
          <w:szCs w:val="28"/>
        </w:rPr>
        <w:t>ем</w:t>
      </w:r>
      <w:r w:rsidRPr="00676607">
        <w:rPr>
          <w:sz w:val="28"/>
          <w:szCs w:val="28"/>
        </w:rPr>
        <w:t xml:space="preserve"> или заместител</w:t>
      </w:r>
      <w:r w:rsidR="00892509">
        <w:rPr>
          <w:sz w:val="28"/>
          <w:szCs w:val="28"/>
        </w:rPr>
        <w:t>ями</w:t>
      </w:r>
      <w:r w:rsidRPr="00676607">
        <w:rPr>
          <w:sz w:val="28"/>
          <w:szCs w:val="28"/>
        </w:rPr>
        <w:t xml:space="preserve"> </w:t>
      </w:r>
      <w:r w:rsidR="00E95C88">
        <w:rPr>
          <w:sz w:val="28"/>
          <w:szCs w:val="28"/>
        </w:rPr>
        <w:t>р</w:t>
      </w:r>
      <w:r w:rsidR="00FF5BB5">
        <w:rPr>
          <w:sz w:val="28"/>
          <w:szCs w:val="28"/>
        </w:rPr>
        <w:t>уководител</w:t>
      </w:r>
      <w:r w:rsidR="00892509">
        <w:rPr>
          <w:sz w:val="28"/>
          <w:szCs w:val="28"/>
        </w:rPr>
        <w:t>я Роскомнадзора (руководителем территориального органа и его заместителями)</w:t>
      </w:r>
      <w:r w:rsidRPr="00676607">
        <w:rPr>
          <w:sz w:val="28"/>
          <w:szCs w:val="28"/>
        </w:rPr>
        <w:t xml:space="preserve"> на визовом экземпляре документа, остающемся в </w:t>
      </w:r>
      <w:r w:rsidR="00892509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тделе </w:t>
      </w:r>
      <w:r w:rsidR="00892509">
        <w:rPr>
          <w:sz w:val="28"/>
          <w:szCs w:val="28"/>
        </w:rPr>
        <w:t>документооборота (соответствующем подразделении территориального органа)</w:t>
      </w:r>
      <w:r w:rsidRPr="00676607">
        <w:rPr>
          <w:sz w:val="28"/>
          <w:szCs w:val="28"/>
        </w:rPr>
        <w:t>, проставляется отметка:</w:t>
      </w:r>
    </w:p>
    <w:p w:rsidR="00FF5BB5" w:rsidRPr="00676607" w:rsidRDefault="00CC5831" w:rsidP="00E56DF4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C6C7E3" wp14:editId="4EEF49F9">
                <wp:simplePos x="0" y="0"/>
                <wp:positionH relativeFrom="column">
                  <wp:posOffset>-81915</wp:posOffset>
                </wp:positionH>
                <wp:positionV relativeFrom="paragraph">
                  <wp:posOffset>74930</wp:posOffset>
                </wp:positionV>
                <wp:extent cx="6696075" cy="1047750"/>
                <wp:effectExtent l="0" t="0" r="28575" b="190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96075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6" style="position:absolute;margin-left:-6.45pt;margin-top:5.9pt;width:527.25pt;height:8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" filled="f" strokecolor="black [3213]" strokeweight=".5pt">
                <v:path arrowok="t"/>
              </v:rect>
            </w:pict>
          </mc:Fallback>
        </mc:AlternateContent>
      </w:r>
    </w:p>
    <w:p w:rsidR="00FF5BB5" w:rsidRDefault="00A23452" w:rsidP="00FF5BB5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>«</w:t>
      </w:r>
      <w:r w:rsidR="00D67BFC">
        <w:rPr>
          <w:sz w:val="28"/>
          <w:szCs w:val="28"/>
        </w:rPr>
        <w:t>Документ</w:t>
      </w:r>
      <w:r w:rsidRPr="00676607">
        <w:rPr>
          <w:sz w:val="28"/>
          <w:szCs w:val="28"/>
        </w:rPr>
        <w:t xml:space="preserve"> получен на руки» </w:t>
      </w:r>
    </w:p>
    <w:p w:rsidR="00FF5BB5" w:rsidRDefault="00A23452" w:rsidP="00FF5BB5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Должность работника, </w:t>
      </w:r>
    </w:p>
    <w:p w:rsidR="00A23452" w:rsidRPr="00676607" w:rsidRDefault="00A23452" w:rsidP="00FF5BB5">
      <w:pPr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осуществляющего доставку документа</w:t>
      </w:r>
      <w:r w:rsidR="00FF5BB5">
        <w:rPr>
          <w:sz w:val="28"/>
          <w:szCs w:val="28"/>
        </w:rPr>
        <w:tab/>
      </w:r>
      <w:r w:rsidR="00FF5BB5">
        <w:rPr>
          <w:sz w:val="28"/>
          <w:szCs w:val="28"/>
        </w:rPr>
        <w:tab/>
      </w:r>
      <w:r w:rsidR="00FF5BB5">
        <w:rPr>
          <w:sz w:val="28"/>
          <w:szCs w:val="28"/>
        </w:rPr>
        <w:tab/>
        <w:t>Подпись</w:t>
      </w:r>
      <w:r w:rsidR="00FF5BB5">
        <w:rPr>
          <w:sz w:val="28"/>
          <w:szCs w:val="28"/>
        </w:rPr>
        <w:tab/>
      </w:r>
      <w:r w:rsidR="00FF5BB5">
        <w:rPr>
          <w:sz w:val="28"/>
          <w:szCs w:val="28"/>
        </w:rPr>
        <w:tab/>
        <w:t>И.О. Фамилия</w:t>
      </w:r>
    </w:p>
    <w:p w:rsidR="00A23452" w:rsidRDefault="00A23452" w:rsidP="00FF5BB5">
      <w:pPr>
        <w:ind w:left="7787"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дата</w:t>
      </w:r>
    </w:p>
    <w:p w:rsidR="00BC4289" w:rsidRDefault="00BC4289" w:rsidP="00E56DF4">
      <w:pPr>
        <w:ind w:firstLine="709"/>
        <w:jc w:val="both"/>
        <w:rPr>
          <w:sz w:val="28"/>
          <w:szCs w:val="28"/>
        </w:rPr>
      </w:pPr>
    </w:p>
    <w:p w:rsidR="00CB2F78" w:rsidRDefault="00673544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</w:t>
      </w:r>
      <w:r w:rsidR="001A0A8A">
        <w:rPr>
          <w:sz w:val="28"/>
          <w:szCs w:val="28"/>
        </w:rPr>
        <w:t>7</w:t>
      </w:r>
      <w:r>
        <w:rPr>
          <w:sz w:val="28"/>
          <w:szCs w:val="28"/>
        </w:rPr>
        <w:t xml:space="preserve">. Повторная отправка </w:t>
      </w:r>
      <w:r w:rsidR="00A23452" w:rsidRPr="00676607">
        <w:rPr>
          <w:sz w:val="28"/>
          <w:szCs w:val="28"/>
        </w:rPr>
        <w:t>разосланного ранее документа осуществляется по указани</w:t>
      </w:r>
      <w:r w:rsidR="002247D8">
        <w:rPr>
          <w:sz w:val="28"/>
          <w:szCs w:val="28"/>
        </w:rPr>
        <w:t>ю лица, подписавшего документ</w:t>
      </w:r>
      <w:r>
        <w:rPr>
          <w:sz w:val="28"/>
          <w:szCs w:val="28"/>
        </w:rPr>
        <w:t xml:space="preserve"> (функци</w:t>
      </w:r>
      <w:r w:rsidR="00C54943">
        <w:rPr>
          <w:sz w:val="28"/>
          <w:szCs w:val="28"/>
        </w:rPr>
        <w:t>я</w:t>
      </w:r>
      <w:r>
        <w:rPr>
          <w:sz w:val="28"/>
          <w:szCs w:val="28"/>
        </w:rPr>
        <w:t xml:space="preserve"> «Досыл» подсистемы «Исходящие» СЭД Роскомнадзора)</w:t>
      </w:r>
      <w:r w:rsidR="002247D8">
        <w:rPr>
          <w:sz w:val="28"/>
          <w:szCs w:val="28"/>
        </w:rPr>
        <w:t>.</w:t>
      </w:r>
    </w:p>
    <w:p w:rsidR="00E3337E" w:rsidRPr="00D4421C" w:rsidRDefault="00CB2F78" w:rsidP="006917B3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4.4.18.</w:t>
      </w:r>
      <w:r w:rsidR="00B774B0" w:rsidRPr="00D4421C">
        <w:rPr>
          <w:sz w:val="28"/>
          <w:szCs w:val="28"/>
        </w:rPr>
        <w:t> </w:t>
      </w:r>
      <w:r w:rsidRPr="00D4421C">
        <w:rPr>
          <w:sz w:val="28"/>
          <w:szCs w:val="28"/>
        </w:rPr>
        <w:t>После проверки правильности оформления подписанного исходящего документа в РКК документа в СЭД Роскомнадзора</w:t>
      </w:r>
      <w:r w:rsidR="002247D8" w:rsidRPr="00D4421C">
        <w:rPr>
          <w:sz w:val="28"/>
          <w:szCs w:val="28"/>
        </w:rPr>
        <w:tab/>
      </w:r>
      <w:r w:rsidRPr="00D4421C">
        <w:rPr>
          <w:sz w:val="28"/>
          <w:szCs w:val="28"/>
        </w:rPr>
        <w:t xml:space="preserve"> вносится</w:t>
      </w:r>
      <w:r w:rsidR="006917B3" w:rsidRPr="00D4421C">
        <w:rPr>
          <w:sz w:val="28"/>
          <w:szCs w:val="28"/>
        </w:rPr>
        <w:t xml:space="preserve"> о</w:t>
      </w:r>
      <w:r w:rsidRPr="00D4421C">
        <w:rPr>
          <w:sz w:val="28"/>
          <w:szCs w:val="28"/>
        </w:rPr>
        <w:t>тметка об адресате и способе отправки исходящего документа (графа «Лист рассылки»), и документ программным способом направляется в реестр (функция «Отправить в реестр»).</w:t>
      </w:r>
    </w:p>
    <w:p w:rsidR="00077DEC" w:rsidRPr="00D4421C" w:rsidRDefault="00CB2F78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После выполнения указанных функций документу, который направляется адресату почтовой, фельдъегерской связью или курьером, присваивается статус «В работе».</w:t>
      </w:r>
    </w:p>
    <w:p w:rsidR="00CB2F78" w:rsidRPr="00D4421C" w:rsidRDefault="00077DEC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Указанный статус </w:t>
      </w:r>
      <w:r w:rsidR="001243ED" w:rsidRPr="00D4421C">
        <w:rPr>
          <w:sz w:val="28"/>
          <w:szCs w:val="28"/>
        </w:rPr>
        <w:t xml:space="preserve">в СЭД Роскомнадзора </w:t>
      </w:r>
      <w:r w:rsidRPr="00D4421C">
        <w:rPr>
          <w:sz w:val="28"/>
          <w:szCs w:val="28"/>
        </w:rPr>
        <w:t>не означает безусловную</w:t>
      </w:r>
      <w:r w:rsidR="004E7EA6" w:rsidRPr="00D4421C">
        <w:rPr>
          <w:sz w:val="28"/>
          <w:szCs w:val="28"/>
        </w:rPr>
        <w:t xml:space="preserve"> (фактическую)</w:t>
      </w:r>
      <w:r w:rsidRPr="00D4421C">
        <w:rPr>
          <w:sz w:val="28"/>
          <w:szCs w:val="28"/>
        </w:rPr>
        <w:t xml:space="preserve"> отправку документа адресату. Для подтверждения факта отправки документа используются соответствующие реестры, которые содержат отметки (штампы, подписи должностных лиц) о приеме документов для последующей доставки адресату.</w:t>
      </w:r>
    </w:p>
    <w:p w:rsidR="000F678E" w:rsidRPr="00D4421C" w:rsidRDefault="00077DEC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4.4.18.1.</w:t>
      </w:r>
      <w:r w:rsidR="00B774B0" w:rsidRPr="00D4421C">
        <w:rPr>
          <w:sz w:val="28"/>
          <w:szCs w:val="28"/>
        </w:rPr>
        <w:t> </w:t>
      </w:r>
      <w:r w:rsidR="000F678E" w:rsidRPr="00D4421C">
        <w:rPr>
          <w:sz w:val="28"/>
          <w:szCs w:val="28"/>
        </w:rPr>
        <w:t xml:space="preserve">В случае, если исполнителю в рабочем порядке становится известно о не получении адресатом исходящего документа, исполнитель обязан </w:t>
      </w:r>
      <w:r w:rsidRPr="00D4421C">
        <w:rPr>
          <w:sz w:val="28"/>
          <w:szCs w:val="28"/>
        </w:rPr>
        <w:t xml:space="preserve">незамедлительно </w:t>
      </w:r>
      <w:r w:rsidR="000F678E" w:rsidRPr="00D4421C">
        <w:rPr>
          <w:sz w:val="28"/>
          <w:szCs w:val="28"/>
        </w:rPr>
        <w:t>сообщить об этом в Отдел документооборота</w:t>
      </w:r>
      <w:r w:rsidR="001243ED" w:rsidRPr="00D4421C">
        <w:rPr>
          <w:sz w:val="28"/>
          <w:szCs w:val="28"/>
        </w:rPr>
        <w:t xml:space="preserve"> (соответствующего подразделения территориального органа).</w:t>
      </w:r>
    </w:p>
    <w:p w:rsidR="00ED11A3" w:rsidRPr="00D4421C" w:rsidRDefault="00ED11A3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4.4.18.</w:t>
      </w:r>
      <w:r w:rsidR="00421DB2" w:rsidRPr="00D4421C">
        <w:rPr>
          <w:sz w:val="28"/>
          <w:szCs w:val="28"/>
        </w:rPr>
        <w:t>2.</w:t>
      </w:r>
      <w:r w:rsidRPr="00D4421C">
        <w:rPr>
          <w:sz w:val="28"/>
          <w:szCs w:val="28"/>
        </w:rPr>
        <w:t xml:space="preserve"> В целях организации контроля (сверки)</w:t>
      </w:r>
      <w:r w:rsidR="00B9747D" w:rsidRPr="00D4421C">
        <w:rPr>
          <w:sz w:val="28"/>
          <w:szCs w:val="28"/>
        </w:rPr>
        <w:t xml:space="preserve"> за</w:t>
      </w:r>
      <w:r w:rsidR="006917B3" w:rsidRPr="00D4421C">
        <w:rPr>
          <w:sz w:val="28"/>
          <w:szCs w:val="28"/>
        </w:rPr>
        <w:t xml:space="preserve"> объемом</w:t>
      </w:r>
      <w:r w:rsidR="00B9747D" w:rsidRPr="00D4421C">
        <w:rPr>
          <w:sz w:val="28"/>
          <w:szCs w:val="28"/>
        </w:rPr>
        <w:t xml:space="preserve"> фактически</w:t>
      </w:r>
      <w:r w:rsidRPr="00D4421C">
        <w:rPr>
          <w:sz w:val="28"/>
          <w:szCs w:val="28"/>
        </w:rPr>
        <w:t xml:space="preserve"> отправленной корреспонденци</w:t>
      </w:r>
      <w:r w:rsidR="00B9747D" w:rsidRPr="00D4421C">
        <w:rPr>
          <w:sz w:val="28"/>
          <w:szCs w:val="28"/>
        </w:rPr>
        <w:t>ей</w:t>
      </w:r>
      <w:r w:rsidRPr="00D4421C">
        <w:rPr>
          <w:sz w:val="28"/>
          <w:szCs w:val="28"/>
        </w:rPr>
        <w:t>, в СЭД Роскомнадзора используется функционал «Реестры сверки».</w:t>
      </w:r>
    </w:p>
    <w:p w:rsidR="00ED11A3" w:rsidRPr="00D4421C" w:rsidRDefault="00ED11A3" w:rsidP="00E56DF4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Сверка отправленных документов производится ежедневно путем внесения в контрольные графы документов, находящихся в разделе «Реестры сверки»,  информации о номере и дате реестра на отправление корреспонденции</w:t>
      </w:r>
      <w:r w:rsidR="00B9747D" w:rsidRPr="00D4421C">
        <w:rPr>
          <w:sz w:val="28"/>
          <w:szCs w:val="28"/>
        </w:rPr>
        <w:t>, который имеет</w:t>
      </w:r>
      <w:r w:rsidR="00545A74" w:rsidRPr="00D4421C">
        <w:rPr>
          <w:sz w:val="28"/>
          <w:szCs w:val="28"/>
        </w:rPr>
        <w:t xml:space="preserve"> соответствующие служебные</w:t>
      </w:r>
      <w:r w:rsidR="00B9747D" w:rsidRPr="00D4421C">
        <w:rPr>
          <w:sz w:val="28"/>
          <w:szCs w:val="28"/>
        </w:rPr>
        <w:t xml:space="preserve"> отметки (штампы, подписи должностных лиц) о приеме.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4.4.1</w:t>
      </w:r>
      <w:r w:rsidR="00421DB2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="008975C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Документы отправляются </w:t>
      </w:r>
      <w:r w:rsidR="00673544">
        <w:rPr>
          <w:sz w:val="28"/>
          <w:szCs w:val="28"/>
        </w:rPr>
        <w:t>специалистами</w:t>
      </w:r>
      <w:r w:rsidRPr="00676607">
        <w:rPr>
          <w:sz w:val="28"/>
          <w:szCs w:val="28"/>
        </w:rPr>
        <w:t xml:space="preserve"> </w:t>
      </w:r>
      <w:r w:rsidR="00ED254E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 w:rsidR="006D27DD">
        <w:rPr>
          <w:sz w:val="28"/>
          <w:szCs w:val="28"/>
        </w:rPr>
        <w:t>документооборота</w:t>
      </w:r>
      <w:r w:rsidR="00F14835">
        <w:rPr>
          <w:sz w:val="28"/>
          <w:szCs w:val="28"/>
        </w:rPr>
        <w:t xml:space="preserve"> (соответствующего подразделения территориального органа)</w:t>
      </w:r>
      <w:r w:rsidRPr="00676607">
        <w:rPr>
          <w:sz w:val="28"/>
          <w:szCs w:val="28"/>
        </w:rPr>
        <w:t>:</w:t>
      </w:r>
    </w:p>
    <w:p w:rsidR="00A23452" w:rsidRPr="00676607" w:rsidRDefault="002247D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3452" w:rsidRPr="00676607">
        <w:rPr>
          <w:sz w:val="28"/>
          <w:szCs w:val="28"/>
        </w:rPr>
        <w:t xml:space="preserve">через ФГУП ГЦСС </w:t>
      </w:r>
      <w:r w:rsidR="007D26DE">
        <w:rPr>
          <w:sz w:val="28"/>
          <w:szCs w:val="28"/>
        </w:rPr>
        <w:t>–</w:t>
      </w:r>
      <w:r w:rsidR="00A23452" w:rsidRPr="00676607">
        <w:rPr>
          <w:sz w:val="28"/>
          <w:szCs w:val="28"/>
        </w:rPr>
        <w:t xml:space="preserve"> один раз в день</w:t>
      </w:r>
      <w:r w:rsidR="006D27DD">
        <w:rPr>
          <w:sz w:val="28"/>
          <w:szCs w:val="28"/>
        </w:rPr>
        <w:t>;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-</w:t>
      </w:r>
      <w:r w:rsidR="002247D8">
        <w:rPr>
          <w:sz w:val="28"/>
          <w:szCs w:val="28"/>
        </w:rPr>
        <w:t xml:space="preserve"> </w:t>
      </w:r>
      <w:r w:rsidR="00C54943">
        <w:rPr>
          <w:sz w:val="28"/>
          <w:szCs w:val="28"/>
        </w:rPr>
        <w:t xml:space="preserve">федеральной </w:t>
      </w:r>
      <w:r w:rsidRPr="00676607">
        <w:rPr>
          <w:sz w:val="28"/>
          <w:szCs w:val="28"/>
        </w:rPr>
        <w:t xml:space="preserve">фельдъегерской связью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</w:t>
      </w:r>
      <w:r w:rsidR="00B31A0B">
        <w:rPr>
          <w:sz w:val="28"/>
          <w:szCs w:val="28"/>
        </w:rPr>
        <w:t>один</w:t>
      </w:r>
      <w:r w:rsidRPr="00676607">
        <w:rPr>
          <w:sz w:val="28"/>
          <w:szCs w:val="28"/>
        </w:rPr>
        <w:t xml:space="preserve"> раз в день</w:t>
      </w:r>
      <w:r w:rsidR="006D27DD">
        <w:rPr>
          <w:sz w:val="28"/>
          <w:szCs w:val="28"/>
        </w:rPr>
        <w:t>;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-</w:t>
      </w:r>
      <w:r w:rsidR="002247D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по почте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по мере накопления, но не реже </w:t>
      </w:r>
      <w:r w:rsidR="00B31A0B">
        <w:rPr>
          <w:sz w:val="28"/>
          <w:szCs w:val="28"/>
        </w:rPr>
        <w:t>одного</w:t>
      </w:r>
      <w:r w:rsidRPr="00676607">
        <w:rPr>
          <w:sz w:val="28"/>
          <w:szCs w:val="28"/>
        </w:rPr>
        <w:t xml:space="preserve"> раз</w:t>
      </w:r>
      <w:r w:rsidR="00B31A0B">
        <w:rPr>
          <w:sz w:val="28"/>
          <w:szCs w:val="28"/>
        </w:rPr>
        <w:t>а</w:t>
      </w:r>
      <w:r w:rsidRPr="00676607">
        <w:rPr>
          <w:sz w:val="28"/>
          <w:szCs w:val="28"/>
        </w:rPr>
        <w:t xml:space="preserve"> в день.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-</w:t>
      </w:r>
      <w:r w:rsidR="002247D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 системе МЭДО</w:t>
      </w:r>
      <w:r w:rsidR="006D27DD">
        <w:rPr>
          <w:sz w:val="28"/>
          <w:szCs w:val="28"/>
        </w:rPr>
        <w:t xml:space="preserve">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по мере поступления в </w:t>
      </w:r>
      <w:r w:rsidR="00B31A0B"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 w:rsidR="00B31A0B">
        <w:rPr>
          <w:sz w:val="28"/>
          <w:szCs w:val="28"/>
        </w:rPr>
        <w:t>документооборота</w:t>
      </w:r>
      <w:r w:rsidR="00FB3132">
        <w:rPr>
          <w:sz w:val="28"/>
          <w:szCs w:val="28"/>
        </w:rPr>
        <w:t>,</w:t>
      </w:r>
    </w:p>
    <w:p w:rsidR="00FB3132" w:rsidRPr="00676607" w:rsidRDefault="00FB3132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СЭД Роскомнадзора и электрической связи – по мере поступления, но не реже одного раза в день.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</w:t>
      </w:r>
      <w:r w:rsidR="00421DB2">
        <w:rPr>
          <w:sz w:val="28"/>
          <w:szCs w:val="28"/>
        </w:rPr>
        <w:t>20</w:t>
      </w:r>
      <w:r w:rsidRPr="00676607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Передачу факсограмм осуществляют </w:t>
      </w:r>
      <w:r w:rsidR="002247D8">
        <w:rPr>
          <w:sz w:val="28"/>
          <w:szCs w:val="28"/>
        </w:rPr>
        <w:t>специалисты</w:t>
      </w:r>
      <w:r w:rsidR="00545A74">
        <w:rPr>
          <w:sz w:val="28"/>
          <w:szCs w:val="28"/>
        </w:rPr>
        <w:t xml:space="preserve"> </w:t>
      </w:r>
      <w:r w:rsidR="002247D8">
        <w:rPr>
          <w:sz w:val="28"/>
          <w:szCs w:val="28"/>
        </w:rPr>
        <w:t>управлений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="00F14835">
        <w:rPr>
          <w:sz w:val="28"/>
          <w:szCs w:val="28"/>
        </w:rPr>
        <w:t xml:space="preserve"> (соответствующ</w:t>
      </w:r>
      <w:r w:rsidR="001A0A8A">
        <w:rPr>
          <w:sz w:val="28"/>
          <w:szCs w:val="28"/>
        </w:rPr>
        <w:t>их</w:t>
      </w:r>
      <w:r w:rsidR="00F14835">
        <w:rPr>
          <w:sz w:val="28"/>
          <w:szCs w:val="28"/>
        </w:rPr>
        <w:t xml:space="preserve"> подразделени</w:t>
      </w:r>
      <w:r w:rsidR="001A0A8A">
        <w:rPr>
          <w:sz w:val="28"/>
          <w:szCs w:val="28"/>
        </w:rPr>
        <w:t>й</w:t>
      </w:r>
      <w:r w:rsidR="00F14835">
        <w:rPr>
          <w:sz w:val="28"/>
          <w:szCs w:val="28"/>
        </w:rPr>
        <w:t xml:space="preserve"> территориального органа)</w:t>
      </w:r>
      <w:r w:rsidR="002247D8">
        <w:rPr>
          <w:sz w:val="28"/>
          <w:szCs w:val="28"/>
        </w:rPr>
        <w:t>.</w:t>
      </w:r>
      <w:r w:rsidR="002247D8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</w:t>
      </w:r>
      <w:r w:rsidR="003E4D4F">
        <w:rPr>
          <w:sz w:val="28"/>
          <w:szCs w:val="28"/>
        </w:rPr>
        <w:t>2</w:t>
      </w:r>
      <w:r w:rsidR="00421DB2">
        <w:rPr>
          <w:sz w:val="28"/>
          <w:szCs w:val="28"/>
        </w:rPr>
        <w:t>1</w:t>
      </w:r>
      <w:r w:rsidRPr="00676607">
        <w:rPr>
          <w:sz w:val="28"/>
          <w:szCs w:val="28"/>
        </w:rPr>
        <w:t>.</w:t>
      </w:r>
      <w:r w:rsidR="00355290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Оформление и отправка телеграмм осуществляется в соответствии с Правилами оказания услуг телеграфной связи.</w:t>
      </w:r>
      <w:r w:rsidR="006D27DD">
        <w:rPr>
          <w:sz w:val="28"/>
          <w:szCs w:val="28"/>
        </w:rPr>
        <w:tab/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Телеграфная переписка допускается только по срочным вопросам. Право подписи телеграмм принадлежит </w:t>
      </w:r>
      <w:r w:rsidR="00E95C88">
        <w:rPr>
          <w:sz w:val="28"/>
          <w:szCs w:val="28"/>
        </w:rPr>
        <w:t>р</w:t>
      </w:r>
      <w:r w:rsidR="006D27DD">
        <w:rPr>
          <w:sz w:val="28"/>
          <w:szCs w:val="28"/>
        </w:rPr>
        <w:t>уководителю</w:t>
      </w:r>
      <w:r w:rsidR="001A0A8A"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его заместителям</w:t>
      </w:r>
      <w:r w:rsidR="00F14835">
        <w:rPr>
          <w:sz w:val="28"/>
          <w:szCs w:val="28"/>
        </w:rPr>
        <w:t xml:space="preserve"> (руководителю территориального органа)</w:t>
      </w:r>
      <w:r w:rsidRPr="00676607">
        <w:rPr>
          <w:sz w:val="28"/>
          <w:szCs w:val="28"/>
        </w:rPr>
        <w:t xml:space="preserve"> и в особых случаях (по поручению </w:t>
      </w:r>
      <w:r w:rsidR="00E95C88">
        <w:rPr>
          <w:sz w:val="28"/>
          <w:szCs w:val="28"/>
        </w:rPr>
        <w:t>р</w:t>
      </w:r>
      <w:r w:rsidR="006D27DD">
        <w:rPr>
          <w:sz w:val="28"/>
          <w:szCs w:val="28"/>
        </w:rPr>
        <w:t>уководителя</w:t>
      </w:r>
      <w:r w:rsidRPr="00676607">
        <w:rPr>
          <w:sz w:val="28"/>
          <w:szCs w:val="28"/>
        </w:rPr>
        <w:t xml:space="preserve"> или лица, исполняющего его</w:t>
      </w:r>
      <w:r w:rsidR="006D27D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обязанности) </w:t>
      </w:r>
      <w:r w:rsidR="006D27DD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</w:t>
      </w:r>
      <w:r w:rsidR="006D27DD">
        <w:rPr>
          <w:sz w:val="28"/>
          <w:szCs w:val="28"/>
        </w:rPr>
        <w:t>начальникам управлений</w:t>
      </w:r>
      <w:r w:rsidRPr="00676607">
        <w:rPr>
          <w:sz w:val="28"/>
          <w:szCs w:val="28"/>
        </w:rPr>
        <w:t xml:space="preserve">, заместителям </w:t>
      </w:r>
      <w:r w:rsidR="006D27DD">
        <w:rPr>
          <w:sz w:val="28"/>
          <w:szCs w:val="28"/>
        </w:rPr>
        <w:t>начальников управлений</w:t>
      </w:r>
      <w:r w:rsidRPr="00676607">
        <w:rPr>
          <w:sz w:val="28"/>
          <w:szCs w:val="28"/>
        </w:rPr>
        <w:t>.</w:t>
      </w:r>
    </w:p>
    <w:p w:rsidR="00A23452" w:rsidRPr="00676607" w:rsidRDefault="001A0A8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Роскомнадзоре т</w:t>
      </w:r>
      <w:r w:rsidR="00A23452" w:rsidRPr="00676607">
        <w:rPr>
          <w:sz w:val="28"/>
          <w:szCs w:val="28"/>
        </w:rPr>
        <w:t xml:space="preserve">елеграмма </w:t>
      </w:r>
      <w:r>
        <w:rPr>
          <w:sz w:val="28"/>
          <w:szCs w:val="28"/>
        </w:rPr>
        <w:t xml:space="preserve">на бумажном носителе </w:t>
      </w:r>
      <w:r w:rsidR="00A23452" w:rsidRPr="00676607">
        <w:rPr>
          <w:sz w:val="28"/>
          <w:szCs w:val="28"/>
        </w:rPr>
        <w:t xml:space="preserve">печатается в 3 экземплярах и передается </w:t>
      </w:r>
      <w:r w:rsidR="00355290">
        <w:rPr>
          <w:sz w:val="28"/>
          <w:szCs w:val="28"/>
        </w:rPr>
        <w:t xml:space="preserve">помощнику руководителя для </w:t>
      </w:r>
      <w:r w:rsidR="00A23452" w:rsidRPr="00676607">
        <w:rPr>
          <w:sz w:val="28"/>
          <w:szCs w:val="28"/>
        </w:rPr>
        <w:t>отправки.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Исходящие телеграммы (телетайпограммы) регистрируются аналогично другой исходящей корреспонденции.</w:t>
      </w:r>
    </w:p>
    <w:p w:rsidR="001443B8" w:rsidRPr="001443B8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4.4.</w:t>
      </w:r>
      <w:r w:rsidR="005C5280">
        <w:rPr>
          <w:sz w:val="28"/>
          <w:szCs w:val="28"/>
        </w:rPr>
        <w:t>2</w:t>
      </w:r>
      <w:r w:rsidR="00421DB2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="009D219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Соглашения (с государственными органами, органами государственной власти субъектов Российской Федерации, органами местного самоуправления и федеральными органами исполнительной власти); планы, планы-графики, утвержденные </w:t>
      </w:r>
      <w:r w:rsidR="00E95C88">
        <w:rPr>
          <w:sz w:val="28"/>
          <w:szCs w:val="28"/>
        </w:rPr>
        <w:t>р</w:t>
      </w:r>
      <w:r w:rsidR="006D27DD">
        <w:rPr>
          <w:sz w:val="28"/>
          <w:szCs w:val="28"/>
        </w:rPr>
        <w:t>уководителем</w:t>
      </w:r>
      <w:r w:rsidR="001443B8">
        <w:rPr>
          <w:sz w:val="28"/>
          <w:szCs w:val="28"/>
        </w:rPr>
        <w:t xml:space="preserve"> Роскомнадзора</w:t>
      </w:r>
      <w:r w:rsidRPr="001443B8">
        <w:rPr>
          <w:sz w:val="28"/>
          <w:szCs w:val="28"/>
        </w:rPr>
        <w:t xml:space="preserve">, регистрируются как исходящие документы в </w:t>
      </w:r>
      <w:r w:rsidR="00B31A0B" w:rsidRPr="001443B8">
        <w:rPr>
          <w:sz w:val="28"/>
          <w:szCs w:val="28"/>
        </w:rPr>
        <w:t>О</w:t>
      </w:r>
      <w:r w:rsidRPr="001443B8">
        <w:rPr>
          <w:sz w:val="28"/>
          <w:szCs w:val="28"/>
        </w:rPr>
        <w:t xml:space="preserve">тделе </w:t>
      </w:r>
      <w:r w:rsidR="006D27DD" w:rsidRPr="001443B8">
        <w:rPr>
          <w:sz w:val="28"/>
          <w:szCs w:val="28"/>
        </w:rPr>
        <w:t>документооборота</w:t>
      </w:r>
      <w:r w:rsidRPr="001443B8">
        <w:rPr>
          <w:sz w:val="28"/>
          <w:szCs w:val="28"/>
        </w:rPr>
        <w:t xml:space="preserve"> и рассылаются</w:t>
      </w:r>
      <w:r w:rsidR="006C36B9">
        <w:rPr>
          <w:sz w:val="28"/>
          <w:szCs w:val="28"/>
        </w:rPr>
        <w:t xml:space="preserve"> (при необходимости)</w:t>
      </w:r>
      <w:r w:rsidRPr="001443B8">
        <w:rPr>
          <w:sz w:val="28"/>
          <w:szCs w:val="28"/>
        </w:rPr>
        <w:t xml:space="preserve"> в соответствии с </w:t>
      </w:r>
      <w:r w:rsidR="006C36B9">
        <w:rPr>
          <w:sz w:val="28"/>
          <w:szCs w:val="28"/>
        </w:rPr>
        <w:t>листом рассылки</w:t>
      </w:r>
      <w:r w:rsidRPr="001443B8">
        <w:rPr>
          <w:sz w:val="28"/>
          <w:szCs w:val="28"/>
        </w:rPr>
        <w:t xml:space="preserve">, </w:t>
      </w:r>
      <w:r w:rsidR="006C36B9">
        <w:rPr>
          <w:sz w:val="28"/>
          <w:szCs w:val="28"/>
        </w:rPr>
        <w:t>завизированным</w:t>
      </w:r>
      <w:r w:rsidRPr="001443B8">
        <w:rPr>
          <w:sz w:val="28"/>
          <w:szCs w:val="28"/>
        </w:rPr>
        <w:t xml:space="preserve"> </w:t>
      </w:r>
      <w:r w:rsidR="00355290">
        <w:rPr>
          <w:sz w:val="28"/>
          <w:szCs w:val="28"/>
        </w:rPr>
        <w:t>начальником</w:t>
      </w:r>
      <w:r w:rsidRPr="001443B8">
        <w:rPr>
          <w:sz w:val="28"/>
          <w:szCs w:val="28"/>
        </w:rPr>
        <w:t xml:space="preserve"> </w:t>
      </w:r>
      <w:r w:rsidR="006D27DD" w:rsidRPr="001443B8">
        <w:rPr>
          <w:sz w:val="28"/>
          <w:szCs w:val="28"/>
        </w:rPr>
        <w:t>управления</w:t>
      </w:r>
      <w:r w:rsidRPr="001443B8">
        <w:rPr>
          <w:sz w:val="28"/>
          <w:szCs w:val="28"/>
        </w:rPr>
        <w:t xml:space="preserve"> </w:t>
      </w:r>
      <w:r w:rsidR="0096348C" w:rsidRPr="001443B8">
        <w:rPr>
          <w:sz w:val="28"/>
          <w:szCs w:val="28"/>
        </w:rPr>
        <w:t>Роскомнадзора</w:t>
      </w:r>
      <w:r w:rsidRPr="001443B8">
        <w:rPr>
          <w:sz w:val="28"/>
          <w:szCs w:val="28"/>
        </w:rPr>
        <w:t xml:space="preserve">, </w:t>
      </w:r>
      <w:r w:rsidR="006C36B9">
        <w:rPr>
          <w:sz w:val="28"/>
          <w:szCs w:val="28"/>
        </w:rPr>
        <w:t>подготовившим</w:t>
      </w:r>
      <w:r w:rsidRPr="001443B8">
        <w:rPr>
          <w:sz w:val="28"/>
          <w:szCs w:val="28"/>
        </w:rPr>
        <w:t xml:space="preserve"> </w:t>
      </w:r>
      <w:r w:rsidR="006C36B9">
        <w:rPr>
          <w:sz w:val="28"/>
          <w:szCs w:val="28"/>
        </w:rPr>
        <w:t>документ</w:t>
      </w:r>
      <w:r w:rsidR="007C58E0">
        <w:rPr>
          <w:sz w:val="28"/>
          <w:szCs w:val="28"/>
        </w:rPr>
        <w:t>, либо с сопроводительным письмом.</w:t>
      </w:r>
      <w:r w:rsidR="007F0A74" w:rsidRPr="001443B8">
        <w:rPr>
          <w:sz w:val="28"/>
          <w:szCs w:val="28"/>
        </w:rPr>
        <w:t xml:space="preserve"> </w:t>
      </w:r>
    </w:p>
    <w:p w:rsidR="00355290" w:rsidRDefault="00355290" w:rsidP="00E56DF4">
      <w:pPr>
        <w:ind w:firstLine="709"/>
        <w:jc w:val="both"/>
        <w:rPr>
          <w:sz w:val="28"/>
          <w:szCs w:val="28"/>
        </w:rPr>
      </w:pPr>
    </w:p>
    <w:p w:rsidR="009671EE" w:rsidRDefault="009671EE" w:rsidP="00E56DF4">
      <w:pPr>
        <w:ind w:firstLine="709"/>
        <w:jc w:val="both"/>
        <w:rPr>
          <w:sz w:val="28"/>
          <w:szCs w:val="28"/>
        </w:rPr>
      </w:pPr>
    </w:p>
    <w:p w:rsidR="00A23452" w:rsidRPr="005032C3" w:rsidRDefault="00A23452" w:rsidP="00CC3364">
      <w:pPr>
        <w:pStyle w:val="af"/>
      </w:pPr>
      <w:r w:rsidRPr="005032C3">
        <w:t>4.5. Регистрация и прохождение внутренних документов</w:t>
      </w:r>
    </w:p>
    <w:p w:rsidR="006D27DD" w:rsidRDefault="006D27DD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4.5.1.</w:t>
      </w:r>
      <w:r w:rsidRPr="00676607">
        <w:rPr>
          <w:sz w:val="28"/>
          <w:szCs w:val="28"/>
        </w:rPr>
        <w:tab/>
        <w:t xml:space="preserve">Прохождение внутренних документов на этапах их подготовки и оформления соответствует прохождению отправляемых документов, а на этапе исполнения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поступающих документов.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4.5.</w:t>
      </w:r>
      <w:r w:rsidR="00102000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  <w:t>Внутренняя переписка (служебные</w:t>
      </w:r>
      <w:r w:rsidR="00355290">
        <w:rPr>
          <w:sz w:val="28"/>
          <w:szCs w:val="28"/>
        </w:rPr>
        <w:t xml:space="preserve"> записки</w:t>
      </w:r>
      <w:r w:rsidRPr="00676607">
        <w:rPr>
          <w:sz w:val="28"/>
          <w:szCs w:val="28"/>
        </w:rPr>
        <w:t>, докладные записки</w:t>
      </w:r>
      <w:r w:rsidR="00355290">
        <w:rPr>
          <w:sz w:val="28"/>
          <w:szCs w:val="28"/>
        </w:rPr>
        <w:t>, докладные записки по результатам контроль</w:t>
      </w:r>
      <w:r w:rsidR="00C54943">
        <w:rPr>
          <w:sz w:val="28"/>
          <w:szCs w:val="28"/>
        </w:rPr>
        <w:t>но</w:t>
      </w:r>
      <w:r w:rsidR="00355290">
        <w:rPr>
          <w:sz w:val="28"/>
          <w:szCs w:val="28"/>
        </w:rPr>
        <w:t>-надзорной деятельности</w:t>
      </w:r>
      <w:r w:rsidRPr="00676607">
        <w:rPr>
          <w:sz w:val="28"/>
          <w:szCs w:val="28"/>
        </w:rPr>
        <w:t xml:space="preserve">) за подписью </w:t>
      </w:r>
      <w:r w:rsidR="00BC6158">
        <w:rPr>
          <w:sz w:val="28"/>
          <w:szCs w:val="28"/>
        </w:rPr>
        <w:t>заместителей руководителя Роскомнадзора и</w:t>
      </w:r>
      <w:r w:rsidR="00BC6158" w:rsidRPr="00676607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руководства </w:t>
      </w:r>
      <w:r w:rsidR="006D27DD">
        <w:rPr>
          <w:sz w:val="28"/>
          <w:szCs w:val="28"/>
        </w:rPr>
        <w:t>управлений</w:t>
      </w:r>
      <w:r w:rsidR="00BC6158">
        <w:rPr>
          <w:sz w:val="28"/>
          <w:szCs w:val="28"/>
        </w:rPr>
        <w:t xml:space="preserve"> (заместителей руководителя территориального органа, начальников подразделений территориального органа)</w:t>
      </w:r>
      <w:r w:rsidR="004949A3">
        <w:rPr>
          <w:sz w:val="28"/>
          <w:szCs w:val="28"/>
        </w:rPr>
        <w:t xml:space="preserve">, </w:t>
      </w:r>
      <w:r w:rsidRPr="00676607">
        <w:rPr>
          <w:sz w:val="28"/>
          <w:szCs w:val="28"/>
        </w:rPr>
        <w:t>создается и регистрируется</w:t>
      </w:r>
      <w:r w:rsidR="00CF2B65">
        <w:rPr>
          <w:sz w:val="28"/>
          <w:szCs w:val="28"/>
        </w:rPr>
        <w:t xml:space="preserve"> </w:t>
      </w:r>
      <w:r w:rsidR="00355290">
        <w:rPr>
          <w:sz w:val="28"/>
          <w:szCs w:val="28"/>
        </w:rPr>
        <w:t xml:space="preserve">только </w:t>
      </w:r>
      <w:r w:rsidR="002E6D5E">
        <w:rPr>
          <w:sz w:val="28"/>
          <w:szCs w:val="28"/>
        </w:rPr>
        <w:t>в электронном виде</w:t>
      </w:r>
      <w:r w:rsidR="001A0A8A" w:rsidRPr="001A0A8A">
        <w:rPr>
          <w:sz w:val="28"/>
          <w:szCs w:val="28"/>
        </w:rPr>
        <w:t xml:space="preserve"> </w:t>
      </w:r>
      <w:r w:rsidR="001A0A8A">
        <w:rPr>
          <w:sz w:val="28"/>
          <w:szCs w:val="28"/>
        </w:rPr>
        <w:t>в СЭД</w:t>
      </w:r>
      <w:r w:rsidR="001A0A8A" w:rsidRPr="00676607">
        <w:rPr>
          <w:sz w:val="28"/>
          <w:szCs w:val="28"/>
        </w:rPr>
        <w:t xml:space="preserve"> </w:t>
      </w:r>
      <w:r w:rsidR="001A0A8A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>.</w:t>
      </w:r>
    </w:p>
    <w:p w:rsidR="00814C85" w:rsidRDefault="00814C85" w:rsidP="00E56DF4">
      <w:pPr>
        <w:ind w:firstLine="709"/>
        <w:jc w:val="both"/>
        <w:rPr>
          <w:sz w:val="28"/>
          <w:szCs w:val="28"/>
        </w:rPr>
      </w:pPr>
      <w:r w:rsidRPr="00220DD2">
        <w:rPr>
          <w:b/>
          <w:i/>
          <w:sz w:val="28"/>
          <w:szCs w:val="28"/>
        </w:rPr>
        <w:t>Регистрационные номера внутренних документов</w:t>
      </w:r>
      <w:r>
        <w:rPr>
          <w:sz w:val="28"/>
          <w:szCs w:val="28"/>
        </w:rPr>
        <w:t xml:space="preserve"> формируются по следующим принципам: </w:t>
      </w:r>
    </w:p>
    <w:p w:rsidR="00814C85" w:rsidRDefault="00814C8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ххх-сз, где «ххх» - валовый номер, «сз»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служебных записок;</w:t>
      </w:r>
    </w:p>
    <w:p w:rsidR="00814C85" w:rsidRDefault="00814C8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ххх-дз, где «ххх» - валовый номер, «дз»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докладных записок;</w:t>
      </w:r>
    </w:p>
    <w:p w:rsidR="00814C85" w:rsidRDefault="00814C8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ххх-дн, где «ххх» -</w:t>
      </w:r>
      <w:r w:rsidR="000E0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валовый номер, «дн»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докладных записок по результатам ко</w:t>
      </w:r>
      <w:r w:rsidR="00093E98">
        <w:rPr>
          <w:sz w:val="28"/>
          <w:szCs w:val="28"/>
        </w:rPr>
        <w:t>нтрольно-надзорной деятельности;</w:t>
      </w:r>
    </w:p>
    <w:p w:rsidR="00093E98" w:rsidRDefault="00093E98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ххх-д/ах, где «ххх» - валовый номер, «д/ах» </w:t>
      </w:r>
      <w:r w:rsidR="00836576">
        <w:rPr>
          <w:sz w:val="28"/>
          <w:szCs w:val="28"/>
        </w:rPr>
        <w:t>индекс</w:t>
      </w:r>
      <w:r>
        <w:rPr>
          <w:sz w:val="28"/>
          <w:szCs w:val="28"/>
        </w:rPr>
        <w:t xml:space="preserve"> для докладных записок по административно-хозяйственной деятельности (для центрального аппарата Роскомнадзора).</w:t>
      </w:r>
    </w:p>
    <w:p w:rsidR="00FB3132" w:rsidRPr="00676607" w:rsidRDefault="007F3C64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Шаблон</w:t>
      </w:r>
      <w:r w:rsidR="00FB3132">
        <w:rPr>
          <w:sz w:val="28"/>
          <w:szCs w:val="28"/>
        </w:rPr>
        <w:t xml:space="preserve"> внутренн</w:t>
      </w:r>
      <w:r>
        <w:rPr>
          <w:sz w:val="28"/>
          <w:szCs w:val="28"/>
        </w:rPr>
        <w:t>его</w:t>
      </w:r>
      <w:r w:rsidR="00FB3132">
        <w:rPr>
          <w:sz w:val="28"/>
          <w:szCs w:val="28"/>
        </w:rPr>
        <w:t xml:space="preserve"> электронн</w:t>
      </w:r>
      <w:r>
        <w:rPr>
          <w:sz w:val="28"/>
          <w:szCs w:val="28"/>
        </w:rPr>
        <w:t>ого</w:t>
      </w:r>
      <w:r w:rsidR="00FB313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="00FB3132">
        <w:rPr>
          <w:sz w:val="28"/>
          <w:szCs w:val="28"/>
        </w:rPr>
        <w:t xml:space="preserve"> представлен в приложени</w:t>
      </w:r>
      <w:r w:rsidR="000A1DB9">
        <w:rPr>
          <w:sz w:val="28"/>
          <w:szCs w:val="28"/>
        </w:rPr>
        <w:t>ях</w:t>
      </w:r>
      <w:r w:rsidR="00FB3132">
        <w:rPr>
          <w:sz w:val="28"/>
          <w:szCs w:val="28"/>
        </w:rPr>
        <w:t xml:space="preserve"> № </w:t>
      </w:r>
      <w:r w:rsidR="004A7844">
        <w:rPr>
          <w:sz w:val="28"/>
          <w:szCs w:val="28"/>
        </w:rPr>
        <w:t>23</w:t>
      </w:r>
      <w:r w:rsidR="000A1DB9">
        <w:rPr>
          <w:sz w:val="28"/>
          <w:szCs w:val="28"/>
        </w:rPr>
        <w:t>-2</w:t>
      </w:r>
      <w:r w:rsidR="004A7844">
        <w:rPr>
          <w:sz w:val="28"/>
          <w:szCs w:val="28"/>
        </w:rPr>
        <w:t>4</w:t>
      </w:r>
      <w:r w:rsidR="00E573CB">
        <w:rPr>
          <w:sz w:val="28"/>
          <w:szCs w:val="28"/>
        </w:rPr>
        <w:t>.</w:t>
      </w:r>
    </w:p>
    <w:p w:rsidR="00B02C58" w:rsidRDefault="00102000" w:rsidP="00B02C58">
      <w:pPr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</w:t>
      </w:r>
      <w:r w:rsidR="00B02C58">
        <w:rPr>
          <w:color w:val="000000"/>
          <w:sz w:val="28"/>
          <w:szCs w:val="28"/>
        </w:rPr>
        <w:t>.</w:t>
      </w:r>
      <w:r w:rsidR="00CF3D6B">
        <w:rPr>
          <w:color w:val="000000"/>
          <w:sz w:val="28"/>
          <w:szCs w:val="28"/>
        </w:rPr>
        <w:t> </w:t>
      </w:r>
      <w:r w:rsidR="00B02C58" w:rsidRPr="00945A92">
        <w:rPr>
          <w:b/>
          <w:i/>
          <w:color w:val="000000"/>
          <w:sz w:val="28"/>
          <w:szCs w:val="28"/>
        </w:rPr>
        <w:t>Служебная записка</w:t>
      </w:r>
      <w:r w:rsidR="00B02C58" w:rsidRPr="006D27DD">
        <w:rPr>
          <w:color w:val="000000"/>
          <w:sz w:val="28"/>
          <w:szCs w:val="28"/>
        </w:rPr>
        <w:t xml:space="preserve"> </w:t>
      </w:r>
      <w:r w:rsidR="007D26DE">
        <w:rPr>
          <w:color w:val="000000"/>
          <w:sz w:val="28"/>
          <w:szCs w:val="28"/>
        </w:rPr>
        <w:t>–</w:t>
      </w:r>
      <w:r w:rsidR="00B02C58" w:rsidRPr="006D27DD">
        <w:rPr>
          <w:color w:val="000000"/>
          <w:sz w:val="28"/>
          <w:szCs w:val="28"/>
        </w:rPr>
        <w:t xml:space="preserve"> документ, используемый для оперативного обмена информацией между структурными подразделениями Службы.</w:t>
      </w:r>
    </w:p>
    <w:p w:rsidR="00945A92" w:rsidRPr="00D026E6" w:rsidRDefault="00D026E6" w:rsidP="00B02C58">
      <w:pPr>
        <w:ind w:right="20" w:firstLine="708"/>
        <w:jc w:val="both"/>
        <w:rPr>
          <w:color w:val="000000"/>
          <w:sz w:val="28"/>
          <w:szCs w:val="28"/>
        </w:rPr>
      </w:pPr>
      <w:r w:rsidRPr="00D026E6">
        <w:rPr>
          <w:rStyle w:val="afa"/>
          <w:i w:val="0"/>
          <w:sz w:val="28"/>
          <w:szCs w:val="28"/>
        </w:rPr>
        <w:t>Служебные записки</w:t>
      </w:r>
      <w:r w:rsidRPr="00D026E6">
        <w:rPr>
          <w:i/>
          <w:sz w:val="28"/>
          <w:szCs w:val="28"/>
        </w:rPr>
        <w:t>,</w:t>
      </w:r>
      <w:r w:rsidRPr="00D026E6">
        <w:rPr>
          <w:sz w:val="28"/>
          <w:szCs w:val="28"/>
        </w:rPr>
        <w:t xml:space="preserve"> </w:t>
      </w:r>
      <w:r w:rsidRPr="00D026E6">
        <w:rPr>
          <w:rStyle w:val="exem"/>
          <w:sz w:val="28"/>
          <w:szCs w:val="28"/>
        </w:rPr>
        <w:t>обеспечивают связь объектов управления на горизонтальном уровне</w:t>
      </w:r>
      <w:r w:rsidRPr="00D026E6">
        <w:rPr>
          <w:rStyle w:val="afa"/>
          <w:sz w:val="28"/>
          <w:szCs w:val="28"/>
        </w:rPr>
        <w:t>,</w:t>
      </w:r>
      <w:r>
        <w:rPr>
          <w:rStyle w:val="afa"/>
          <w:sz w:val="28"/>
          <w:szCs w:val="28"/>
        </w:rPr>
        <w:t xml:space="preserve"> </w:t>
      </w:r>
      <w:r w:rsidRPr="00D026E6">
        <w:rPr>
          <w:sz w:val="28"/>
          <w:szCs w:val="28"/>
        </w:rPr>
        <w:t xml:space="preserve">то есть составляются </w:t>
      </w:r>
      <w:r>
        <w:rPr>
          <w:sz w:val="28"/>
          <w:szCs w:val="28"/>
        </w:rPr>
        <w:t>специалистом</w:t>
      </w:r>
      <w:r w:rsidRPr="00D026E6">
        <w:rPr>
          <w:sz w:val="28"/>
          <w:szCs w:val="28"/>
        </w:rPr>
        <w:t xml:space="preserve"> или руководителем </w:t>
      </w:r>
      <w:r>
        <w:rPr>
          <w:sz w:val="28"/>
          <w:szCs w:val="28"/>
        </w:rPr>
        <w:t xml:space="preserve">структурного </w:t>
      </w:r>
      <w:r w:rsidRPr="00D026E6">
        <w:rPr>
          <w:sz w:val="28"/>
          <w:szCs w:val="28"/>
        </w:rPr>
        <w:t>подразделения на </w:t>
      </w:r>
      <w:r w:rsidR="0003356D">
        <w:rPr>
          <w:sz w:val="28"/>
          <w:szCs w:val="28"/>
        </w:rPr>
        <w:t xml:space="preserve"> </w:t>
      </w:r>
      <w:r w:rsidRPr="00D026E6">
        <w:rPr>
          <w:sz w:val="28"/>
          <w:szCs w:val="28"/>
        </w:rPr>
        <w:t xml:space="preserve">имя руководителя или специалиста другого </w:t>
      </w:r>
      <w:r>
        <w:rPr>
          <w:sz w:val="28"/>
          <w:szCs w:val="28"/>
        </w:rPr>
        <w:t xml:space="preserve">структурного </w:t>
      </w:r>
      <w:r w:rsidRPr="00D026E6">
        <w:rPr>
          <w:sz w:val="28"/>
          <w:szCs w:val="28"/>
        </w:rPr>
        <w:t>подразделения.</w:t>
      </w:r>
    </w:p>
    <w:p w:rsidR="006D27DD" w:rsidRDefault="00102000" w:rsidP="001443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4.5.4</w:t>
      </w:r>
      <w:r w:rsidR="00D70FCC">
        <w:rPr>
          <w:color w:val="000000"/>
          <w:sz w:val="28"/>
          <w:szCs w:val="28"/>
        </w:rPr>
        <w:t>.</w:t>
      </w:r>
      <w:r w:rsidR="00CF3D6B">
        <w:rPr>
          <w:color w:val="000000"/>
          <w:sz w:val="28"/>
          <w:szCs w:val="28"/>
        </w:rPr>
        <w:t> </w:t>
      </w:r>
      <w:r w:rsidR="006D27DD" w:rsidRPr="00945A92">
        <w:rPr>
          <w:b/>
          <w:i/>
          <w:color w:val="000000"/>
          <w:sz w:val="28"/>
          <w:szCs w:val="28"/>
        </w:rPr>
        <w:t>Докладная записка</w:t>
      </w:r>
      <w:r w:rsidR="006D27DD" w:rsidRPr="006D27DD">
        <w:rPr>
          <w:color w:val="000000"/>
          <w:sz w:val="28"/>
          <w:szCs w:val="28"/>
        </w:rPr>
        <w:t xml:space="preserve"> </w:t>
      </w:r>
      <w:r w:rsidR="007D26DE">
        <w:rPr>
          <w:color w:val="000000"/>
          <w:sz w:val="28"/>
          <w:szCs w:val="28"/>
        </w:rPr>
        <w:t>–</w:t>
      </w:r>
      <w:r w:rsidR="006D27DD" w:rsidRPr="006D27DD">
        <w:rPr>
          <w:color w:val="000000"/>
          <w:sz w:val="28"/>
          <w:szCs w:val="28"/>
        </w:rPr>
        <w:t xml:space="preserve"> документ, составляемый </w:t>
      </w:r>
      <w:r w:rsidR="0003356D">
        <w:rPr>
          <w:color w:val="000000"/>
          <w:sz w:val="28"/>
          <w:szCs w:val="28"/>
        </w:rPr>
        <w:t>специалистом</w:t>
      </w:r>
      <w:r w:rsidR="006D27DD" w:rsidRPr="006D27DD">
        <w:rPr>
          <w:color w:val="000000"/>
          <w:sz w:val="28"/>
          <w:szCs w:val="28"/>
        </w:rPr>
        <w:t xml:space="preserve"> структурного подразделения, адресованный </w:t>
      </w:r>
      <w:r w:rsidR="00E95C88">
        <w:rPr>
          <w:color w:val="000000"/>
          <w:sz w:val="28"/>
          <w:szCs w:val="28"/>
        </w:rPr>
        <w:t>р</w:t>
      </w:r>
      <w:r w:rsidR="006D27DD" w:rsidRPr="006D27DD">
        <w:rPr>
          <w:color w:val="000000"/>
          <w:sz w:val="28"/>
          <w:szCs w:val="28"/>
        </w:rPr>
        <w:t>уководителю или его заместителю, содержащий обстоятельное изложение какого-либо вопроса с выводами и предложениями, требующи</w:t>
      </w:r>
      <w:r w:rsidR="00C54943">
        <w:rPr>
          <w:color w:val="000000"/>
          <w:sz w:val="28"/>
          <w:szCs w:val="28"/>
        </w:rPr>
        <w:t>ми</w:t>
      </w:r>
      <w:r w:rsidR="006D27DD" w:rsidRPr="006D27DD">
        <w:rPr>
          <w:color w:val="000000"/>
          <w:sz w:val="28"/>
          <w:szCs w:val="28"/>
        </w:rPr>
        <w:t xml:space="preserve"> принятия управленческих решений.</w:t>
      </w:r>
    </w:p>
    <w:p w:rsidR="00D70FCC" w:rsidRDefault="00D70FCC" w:rsidP="00D70FCC">
      <w:pPr>
        <w:ind w:firstLine="709"/>
        <w:jc w:val="both"/>
        <w:rPr>
          <w:sz w:val="28"/>
          <w:szCs w:val="28"/>
        </w:rPr>
      </w:pPr>
      <w:r w:rsidRPr="00D70FCC">
        <w:rPr>
          <w:sz w:val="28"/>
          <w:szCs w:val="28"/>
        </w:rPr>
        <w:lastRenderedPageBreak/>
        <w:t>В </w:t>
      </w:r>
      <w:r w:rsidRPr="00D70FCC">
        <w:rPr>
          <w:iCs/>
          <w:sz w:val="28"/>
          <w:szCs w:val="28"/>
        </w:rPr>
        <w:t>тексте докладной записки</w:t>
      </w:r>
      <w:r w:rsidRPr="00D70FCC">
        <w:rPr>
          <w:sz w:val="28"/>
          <w:szCs w:val="28"/>
        </w:rPr>
        <w:t>,</w:t>
      </w:r>
      <w:r>
        <w:rPr>
          <w:sz w:val="28"/>
          <w:szCs w:val="28"/>
        </w:rPr>
        <w:t xml:space="preserve"> как правило, </w:t>
      </w:r>
      <w:r w:rsidRPr="00D70FCC">
        <w:rPr>
          <w:sz w:val="28"/>
          <w:szCs w:val="28"/>
        </w:rPr>
        <w:t>выделяют две части. В первой части сообщаются факты, послужившие поводом для составления документа, а во второй </w:t>
      </w:r>
      <w:r>
        <w:rPr>
          <w:sz w:val="28"/>
          <w:szCs w:val="28"/>
        </w:rPr>
        <w:t xml:space="preserve">– </w:t>
      </w:r>
      <w:r w:rsidRPr="00D70FCC">
        <w:rPr>
          <w:sz w:val="28"/>
          <w:szCs w:val="28"/>
        </w:rPr>
        <w:t xml:space="preserve"> излагаются конкретные выводы, просьбы и предложения. </w:t>
      </w:r>
    </w:p>
    <w:p w:rsidR="00D70FCC" w:rsidRDefault="00D70FCC" w:rsidP="00D70FCC">
      <w:pPr>
        <w:ind w:firstLine="709"/>
        <w:jc w:val="both"/>
        <w:rPr>
          <w:sz w:val="28"/>
          <w:szCs w:val="28"/>
        </w:rPr>
      </w:pPr>
      <w:r w:rsidRPr="00D70FCC">
        <w:rPr>
          <w:iCs/>
          <w:sz w:val="28"/>
          <w:szCs w:val="28"/>
        </w:rPr>
        <w:t>Текст докладной записки</w:t>
      </w:r>
      <w:r w:rsidRPr="00D70F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D70FCC">
        <w:rPr>
          <w:sz w:val="28"/>
          <w:szCs w:val="28"/>
        </w:rPr>
        <w:t>может состоять и из трех частей. В этом случае в первой части (констатирующей) будут излагаться причины, факты или события, послужившие поводом для ее написания, во второй части </w:t>
      </w:r>
      <w:r>
        <w:rPr>
          <w:sz w:val="28"/>
          <w:szCs w:val="28"/>
        </w:rPr>
        <w:t xml:space="preserve">– </w:t>
      </w:r>
      <w:r w:rsidRPr="00D70FCC">
        <w:rPr>
          <w:sz w:val="28"/>
          <w:szCs w:val="28"/>
        </w:rPr>
        <w:t>анализ сложившейся ситуации, возможные варианты решения, а в третьей </w:t>
      </w:r>
      <w:r>
        <w:rPr>
          <w:sz w:val="28"/>
          <w:szCs w:val="28"/>
        </w:rPr>
        <w:t>–</w:t>
      </w:r>
      <w:r w:rsidRPr="00D70FCC">
        <w:rPr>
          <w:sz w:val="28"/>
          <w:szCs w:val="28"/>
        </w:rPr>
        <w:t xml:space="preserve"> выводы и предложения о конкретных действиях, которые необходимо предпринять, по мнению </w:t>
      </w:r>
      <w:r w:rsidR="00830FF2">
        <w:rPr>
          <w:sz w:val="28"/>
          <w:szCs w:val="28"/>
        </w:rPr>
        <w:t>автора</w:t>
      </w:r>
      <w:r w:rsidRPr="00D70FCC">
        <w:rPr>
          <w:sz w:val="28"/>
          <w:szCs w:val="28"/>
        </w:rPr>
        <w:t xml:space="preserve"> </w:t>
      </w:r>
      <w:r w:rsidRPr="00D70FCC">
        <w:rPr>
          <w:iCs/>
          <w:sz w:val="28"/>
          <w:szCs w:val="28"/>
        </w:rPr>
        <w:t>докладной записки</w:t>
      </w:r>
      <w:r w:rsidRPr="00D70FCC">
        <w:rPr>
          <w:sz w:val="28"/>
          <w:szCs w:val="28"/>
        </w:rPr>
        <w:t xml:space="preserve">. </w:t>
      </w:r>
    </w:p>
    <w:p w:rsidR="00D70FCC" w:rsidRPr="00D70FCC" w:rsidRDefault="00D70FCC" w:rsidP="00D70FCC">
      <w:pPr>
        <w:ind w:firstLine="709"/>
        <w:jc w:val="both"/>
        <w:rPr>
          <w:sz w:val="28"/>
          <w:szCs w:val="28"/>
        </w:rPr>
      </w:pPr>
      <w:r w:rsidRPr="00D70FCC">
        <w:rPr>
          <w:sz w:val="28"/>
          <w:szCs w:val="28"/>
        </w:rPr>
        <w:t>Если имеется приложение</w:t>
      </w:r>
      <w:r>
        <w:rPr>
          <w:sz w:val="28"/>
          <w:szCs w:val="28"/>
        </w:rPr>
        <w:t xml:space="preserve"> к докладной записке</w:t>
      </w:r>
      <w:r w:rsidRPr="00D70FCC">
        <w:rPr>
          <w:sz w:val="28"/>
          <w:szCs w:val="28"/>
        </w:rPr>
        <w:t>, то отметка о нем</w:t>
      </w:r>
      <w:r>
        <w:rPr>
          <w:sz w:val="28"/>
          <w:szCs w:val="28"/>
        </w:rPr>
        <w:t xml:space="preserve"> делается до оформления подписи.</w:t>
      </w:r>
    </w:p>
    <w:p w:rsidR="00D70FCC" w:rsidRDefault="00102000" w:rsidP="00D70F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4.5.5</w:t>
      </w:r>
      <w:r w:rsidR="00D70FCC">
        <w:rPr>
          <w:color w:val="000000"/>
          <w:sz w:val="28"/>
          <w:szCs w:val="28"/>
        </w:rPr>
        <w:t>.</w:t>
      </w:r>
      <w:r w:rsidR="00CF3D6B">
        <w:rPr>
          <w:color w:val="000000"/>
          <w:sz w:val="28"/>
          <w:szCs w:val="28"/>
        </w:rPr>
        <w:t> </w:t>
      </w:r>
      <w:r w:rsidR="00D70FCC" w:rsidRPr="00945A92">
        <w:rPr>
          <w:b/>
          <w:i/>
          <w:color w:val="000000"/>
          <w:sz w:val="28"/>
          <w:szCs w:val="28"/>
        </w:rPr>
        <w:t>Докладная записка о результата</w:t>
      </w:r>
      <w:r w:rsidR="00C54943">
        <w:rPr>
          <w:b/>
          <w:i/>
          <w:color w:val="000000"/>
          <w:sz w:val="28"/>
          <w:szCs w:val="28"/>
        </w:rPr>
        <w:t>х</w:t>
      </w:r>
      <w:r w:rsidR="00D70FCC" w:rsidRPr="00945A92">
        <w:rPr>
          <w:b/>
          <w:i/>
          <w:color w:val="000000"/>
          <w:sz w:val="28"/>
          <w:szCs w:val="28"/>
        </w:rPr>
        <w:t xml:space="preserve"> контрольно-надзорной деятельности</w:t>
      </w:r>
      <w:r w:rsidR="00D70FCC">
        <w:rPr>
          <w:color w:val="000000"/>
          <w:sz w:val="28"/>
          <w:szCs w:val="28"/>
        </w:rPr>
        <w:t xml:space="preserve"> </w:t>
      </w:r>
      <w:r w:rsidR="00BD428C">
        <w:rPr>
          <w:color w:val="000000"/>
          <w:sz w:val="28"/>
          <w:szCs w:val="28"/>
        </w:rPr>
        <w:t>п</w:t>
      </w:r>
      <w:r w:rsidR="00D70FCC">
        <w:rPr>
          <w:color w:val="000000"/>
          <w:sz w:val="28"/>
          <w:szCs w:val="28"/>
        </w:rPr>
        <w:t xml:space="preserve">редставляет собой доклад руководству Службы о </w:t>
      </w:r>
      <w:r w:rsidR="00945A92">
        <w:rPr>
          <w:color w:val="000000"/>
          <w:sz w:val="28"/>
          <w:szCs w:val="28"/>
        </w:rPr>
        <w:t xml:space="preserve">результатах </w:t>
      </w:r>
      <w:r w:rsidR="00D70FCC">
        <w:rPr>
          <w:color w:val="000000"/>
          <w:sz w:val="28"/>
          <w:szCs w:val="28"/>
        </w:rPr>
        <w:t>проведенных контрольно-надзорных мероприяти</w:t>
      </w:r>
      <w:r w:rsidR="00945A92">
        <w:rPr>
          <w:color w:val="000000"/>
          <w:sz w:val="28"/>
          <w:szCs w:val="28"/>
        </w:rPr>
        <w:t>й</w:t>
      </w:r>
      <w:r w:rsidR="00D70FCC">
        <w:rPr>
          <w:color w:val="000000"/>
          <w:sz w:val="28"/>
          <w:szCs w:val="28"/>
        </w:rPr>
        <w:t>.</w:t>
      </w:r>
    </w:p>
    <w:p w:rsidR="00D70FCC" w:rsidRDefault="00D70FCC" w:rsidP="00D70F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Используется исключительно как внутренний документ для формирования дел в подсистеме «Контроль и надзор» Единой информационной системы Роскомнадзора.</w:t>
      </w:r>
    </w:p>
    <w:p w:rsidR="00D70FCC" w:rsidRDefault="00D70FCC" w:rsidP="00D70FC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 регистрации </w:t>
      </w:r>
      <w:r w:rsidR="00006E0E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окладной записки о результата</w:t>
      </w:r>
      <w:r w:rsidR="00C54943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контрольно-надзорной деятельности в СЭД Роскомнадзора данные РКК, содержание документа и поручени</w:t>
      </w:r>
      <w:r w:rsidR="00945A9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C54943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документу передаются в соответствующее дело подсистемы «Контроль и надзор» Единой информационной системы Роскомнадзора автоматически.</w:t>
      </w:r>
    </w:p>
    <w:p w:rsidR="00D7768E" w:rsidRDefault="00D7768E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102000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>
        <w:rPr>
          <w:sz w:val="28"/>
          <w:szCs w:val="28"/>
        </w:rPr>
        <w:t>Внутренние документы готовятся с использованием специальных электронных шаблонов, внедренных в СЭД Роскомнадзора.</w:t>
      </w:r>
    </w:p>
    <w:p w:rsidR="00D7768E" w:rsidRDefault="00D7768E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проекта служебной или докладной записки исполнителем</w:t>
      </w:r>
      <w:r w:rsidRPr="00D7768E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 РКК документа,</w:t>
      </w:r>
      <w:r w:rsidRPr="00D7768E">
        <w:rPr>
          <w:sz w:val="28"/>
          <w:szCs w:val="28"/>
        </w:rPr>
        <w:t xml:space="preserve"> </w:t>
      </w:r>
      <w:r>
        <w:rPr>
          <w:sz w:val="28"/>
          <w:szCs w:val="28"/>
        </w:rPr>
        <w:t>где в обязательном порядке указывается:</w:t>
      </w:r>
    </w:p>
    <w:p w:rsidR="00D7768E" w:rsidRDefault="00D7768E" w:rsidP="00595D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0A8A">
        <w:rPr>
          <w:sz w:val="28"/>
          <w:szCs w:val="28"/>
        </w:rPr>
        <w:t> </w:t>
      </w:r>
      <w:r>
        <w:rPr>
          <w:sz w:val="28"/>
          <w:szCs w:val="28"/>
        </w:rPr>
        <w:t xml:space="preserve">номер дела по номенклатуре дел соответствующего структурного подразделения, </w:t>
      </w:r>
    </w:p>
    <w:p w:rsidR="00226081" w:rsidRDefault="00D7768E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краткое содержание (заголовок) документа</w:t>
      </w:r>
      <w:r w:rsidR="00226081">
        <w:rPr>
          <w:sz w:val="28"/>
          <w:szCs w:val="28"/>
        </w:rPr>
        <w:t>;</w:t>
      </w:r>
    </w:p>
    <w:p w:rsidR="00D7768E" w:rsidRDefault="00226081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768E">
        <w:rPr>
          <w:sz w:val="28"/>
          <w:szCs w:val="28"/>
        </w:rPr>
        <w:t xml:space="preserve"> адресат</w:t>
      </w:r>
      <w:r>
        <w:rPr>
          <w:sz w:val="28"/>
          <w:szCs w:val="28"/>
        </w:rPr>
        <w:t>;</w:t>
      </w:r>
    </w:p>
    <w:p w:rsidR="00355F9B" w:rsidRDefault="00355F9B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отметка о приватности (при необходимости);</w:t>
      </w:r>
    </w:p>
    <w:p w:rsidR="00D7768E" w:rsidRDefault="00226081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назначается маршрут движения документа (назначаются лица, участвующие в процессе согласования проекта документа и лицо, подписывающее документ).</w:t>
      </w:r>
    </w:p>
    <w:p w:rsidR="00226081" w:rsidRDefault="00226081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4.5.7. Регистрационный номер и дата документа проставляются в документе автоматически после его подписания </w:t>
      </w:r>
      <w:r w:rsidR="001A0A8A">
        <w:rPr>
          <w:sz w:val="28"/>
          <w:szCs w:val="28"/>
        </w:rPr>
        <w:t xml:space="preserve">лицом, </w:t>
      </w:r>
      <w:r>
        <w:rPr>
          <w:sz w:val="28"/>
          <w:szCs w:val="28"/>
        </w:rPr>
        <w:t>указанным в маршруте движения</w:t>
      </w:r>
      <w:r w:rsidR="0003356D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.</w:t>
      </w:r>
    </w:p>
    <w:p w:rsidR="00226081" w:rsidRDefault="0003356D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4.5.8. </w:t>
      </w:r>
      <w:r w:rsidR="00226081">
        <w:rPr>
          <w:sz w:val="28"/>
          <w:szCs w:val="28"/>
        </w:rPr>
        <w:t xml:space="preserve">Право подписи служебных и докладных записок имеют все </w:t>
      </w:r>
      <w:r w:rsidR="00D6400D">
        <w:rPr>
          <w:sz w:val="28"/>
          <w:szCs w:val="28"/>
        </w:rPr>
        <w:t>сотрудники</w:t>
      </w:r>
      <w:r w:rsidR="00226081">
        <w:rPr>
          <w:sz w:val="28"/>
          <w:szCs w:val="28"/>
        </w:rPr>
        <w:t xml:space="preserve"> Роскомн</w:t>
      </w:r>
      <w:r w:rsidR="00D6400D">
        <w:rPr>
          <w:sz w:val="28"/>
          <w:szCs w:val="28"/>
        </w:rPr>
        <w:t>а</w:t>
      </w:r>
      <w:r w:rsidR="00226081">
        <w:rPr>
          <w:sz w:val="28"/>
          <w:szCs w:val="28"/>
        </w:rPr>
        <w:t>дзора.</w:t>
      </w:r>
    </w:p>
    <w:p w:rsidR="00226081" w:rsidRDefault="00226081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подписании служебных и докладных записок используются внутренние  электронные подписи сотрудников </w:t>
      </w:r>
      <w:r w:rsidR="001A0A8A">
        <w:rPr>
          <w:sz w:val="28"/>
          <w:szCs w:val="28"/>
        </w:rPr>
        <w:t xml:space="preserve">в </w:t>
      </w:r>
      <w:r>
        <w:rPr>
          <w:sz w:val="28"/>
          <w:szCs w:val="28"/>
        </w:rPr>
        <w:t>СЭД Роскомнадзора.</w:t>
      </w:r>
    </w:p>
    <w:p w:rsidR="00355F9B" w:rsidRDefault="00355F9B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3356D">
        <w:rPr>
          <w:sz w:val="28"/>
          <w:szCs w:val="28"/>
        </w:rPr>
        <w:t>9</w:t>
      </w:r>
      <w:r>
        <w:rPr>
          <w:sz w:val="28"/>
          <w:szCs w:val="28"/>
        </w:rPr>
        <w:t xml:space="preserve">. При необходимости исполнитель вправе присоединить к служебной или докладной записке </w:t>
      </w:r>
      <w:r w:rsidR="00D6400D">
        <w:rPr>
          <w:sz w:val="28"/>
          <w:szCs w:val="28"/>
        </w:rPr>
        <w:t>другие документы (</w:t>
      </w:r>
      <w:r>
        <w:rPr>
          <w:sz w:val="28"/>
          <w:szCs w:val="28"/>
        </w:rPr>
        <w:t>входящий, исходящий</w:t>
      </w:r>
      <w:r w:rsidR="00D6400D">
        <w:rPr>
          <w:sz w:val="28"/>
          <w:szCs w:val="28"/>
        </w:rPr>
        <w:t>,</w:t>
      </w:r>
      <w:r>
        <w:rPr>
          <w:sz w:val="28"/>
          <w:szCs w:val="28"/>
        </w:rPr>
        <w:t xml:space="preserve"> обращение гражданина</w:t>
      </w:r>
      <w:r w:rsidR="00D6400D">
        <w:rPr>
          <w:sz w:val="28"/>
          <w:szCs w:val="28"/>
        </w:rPr>
        <w:t>, другие служебные или докладные записки)</w:t>
      </w:r>
      <w:r w:rsidR="00CB4AD6">
        <w:rPr>
          <w:sz w:val="28"/>
          <w:szCs w:val="28"/>
        </w:rPr>
        <w:t xml:space="preserve">, имеющие отношение </w:t>
      </w:r>
      <w:r w:rsidR="00D6400D">
        <w:rPr>
          <w:sz w:val="28"/>
          <w:szCs w:val="28"/>
        </w:rPr>
        <w:t>к</w:t>
      </w:r>
      <w:r w:rsidR="00CB4AD6">
        <w:rPr>
          <w:sz w:val="28"/>
          <w:szCs w:val="28"/>
        </w:rPr>
        <w:t xml:space="preserve"> вопросу, изложенному в </w:t>
      </w:r>
      <w:r w:rsidR="00D6400D">
        <w:rPr>
          <w:sz w:val="28"/>
          <w:szCs w:val="28"/>
        </w:rPr>
        <w:t xml:space="preserve">подготовленной </w:t>
      </w:r>
      <w:r w:rsidR="00CB4AD6">
        <w:rPr>
          <w:sz w:val="28"/>
          <w:szCs w:val="28"/>
        </w:rPr>
        <w:t>служебной или докладной записке.</w:t>
      </w:r>
    </w:p>
    <w:p w:rsidR="00CB4AD6" w:rsidRDefault="00CB4AD6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Присоединение имеющих отношение к рассматриваемому вопросу других документов осуществляется через функцию «Пользовательские ссылки» вкладки «Связи» РКК документа.</w:t>
      </w:r>
    </w:p>
    <w:p w:rsidR="00226081" w:rsidRPr="00102000" w:rsidRDefault="00102000" w:rsidP="00D77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03356D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226081">
        <w:rPr>
          <w:sz w:val="28"/>
          <w:szCs w:val="28"/>
        </w:rPr>
        <w:t>Удаление из СЭД Роскомнадзора</w:t>
      </w:r>
      <w:r>
        <w:rPr>
          <w:sz w:val="28"/>
          <w:szCs w:val="28"/>
        </w:rPr>
        <w:t xml:space="preserve"> зарегистрированных</w:t>
      </w:r>
      <w:r w:rsidR="00226081">
        <w:rPr>
          <w:sz w:val="28"/>
          <w:szCs w:val="28"/>
        </w:rPr>
        <w:t xml:space="preserve"> служебных и докладных записок не допускается</w:t>
      </w:r>
      <w:r w:rsidR="00226081" w:rsidRPr="00102000">
        <w:rPr>
          <w:sz w:val="28"/>
          <w:szCs w:val="28"/>
        </w:rPr>
        <w:t>.</w:t>
      </w:r>
    </w:p>
    <w:p w:rsidR="002E6D5E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4.5.</w:t>
      </w:r>
      <w:r w:rsidR="005C5280">
        <w:rPr>
          <w:sz w:val="28"/>
          <w:szCs w:val="28"/>
        </w:rPr>
        <w:t>1</w:t>
      </w:r>
      <w:r w:rsidR="0003356D">
        <w:rPr>
          <w:sz w:val="28"/>
          <w:szCs w:val="28"/>
        </w:rPr>
        <w:t>1</w:t>
      </w:r>
      <w:r w:rsidRPr="00676607">
        <w:rPr>
          <w:sz w:val="28"/>
          <w:szCs w:val="28"/>
        </w:rPr>
        <w:t>.</w:t>
      </w:r>
      <w:r w:rsidR="005C5280">
        <w:rPr>
          <w:sz w:val="28"/>
          <w:szCs w:val="28"/>
        </w:rPr>
        <w:t xml:space="preserve"> </w:t>
      </w:r>
      <w:r w:rsidR="002E6D5E">
        <w:rPr>
          <w:sz w:val="28"/>
          <w:szCs w:val="28"/>
        </w:rPr>
        <w:t>Распечатк</w:t>
      </w:r>
      <w:r w:rsidR="000B230B">
        <w:rPr>
          <w:sz w:val="28"/>
          <w:szCs w:val="28"/>
        </w:rPr>
        <w:t>а</w:t>
      </w:r>
      <w:r w:rsidR="002E6D5E">
        <w:rPr>
          <w:sz w:val="28"/>
          <w:szCs w:val="28"/>
        </w:rPr>
        <w:t xml:space="preserve"> и п</w:t>
      </w:r>
      <w:r w:rsidRPr="00676607">
        <w:rPr>
          <w:sz w:val="28"/>
          <w:szCs w:val="28"/>
        </w:rPr>
        <w:t>ередача</w:t>
      </w:r>
      <w:r w:rsidR="002E6D5E">
        <w:rPr>
          <w:sz w:val="28"/>
          <w:szCs w:val="28"/>
        </w:rPr>
        <w:t xml:space="preserve"> </w:t>
      </w:r>
      <w:r w:rsidR="00E10976">
        <w:rPr>
          <w:sz w:val="28"/>
          <w:szCs w:val="28"/>
        </w:rPr>
        <w:t xml:space="preserve">внутренних </w:t>
      </w:r>
      <w:r w:rsidRPr="00676607">
        <w:rPr>
          <w:sz w:val="28"/>
          <w:szCs w:val="28"/>
        </w:rPr>
        <w:t xml:space="preserve">документов между </w:t>
      </w:r>
      <w:r w:rsidR="006D27DD">
        <w:rPr>
          <w:sz w:val="28"/>
          <w:szCs w:val="28"/>
        </w:rPr>
        <w:t>управлениями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 w:rsidR="00BC6158">
        <w:rPr>
          <w:sz w:val="28"/>
          <w:szCs w:val="28"/>
        </w:rPr>
        <w:t>(</w:t>
      </w:r>
      <w:r w:rsidR="0034628D">
        <w:rPr>
          <w:sz w:val="28"/>
          <w:szCs w:val="28"/>
        </w:rPr>
        <w:t xml:space="preserve">структурными </w:t>
      </w:r>
      <w:r w:rsidR="00BC6158">
        <w:rPr>
          <w:sz w:val="28"/>
          <w:szCs w:val="28"/>
        </w:rPr>
        <w:t xml:space="preserve">подразделениями территориального органа) </w:t>
      </w:r>
      <w:r w:rsidR="0034628D">
        <w:rPr>
          <w:sz w:val="28"/>
          <w:szCs w:val="28"/>
        </w:rPr>
        <w:t>на</w:t>
      </w:r>
      <w:r w:rsidR="002E6D5E">
        <w:rPr>
          <w:sz w:val="28"/>
          <w:szCs w:val="28"/>
        </w:rPr>
        <w:t xml:space="preserve"> бумажн</w:t>
      </w:r>
      <w:r w:rsidR="0034628D">
        <w:rPr>
          <w:sz w:val="28"/>
          <w:szCs w:val="28"/>
        </w:rPr>
        <w:t>ых</w:t>
      </w:r>
      <w:r w:rsidR="002E6D5E">
        <w:rPr>
          <w:sz w:val="28"/>
          <w:szCs w:val="28"/>
        </w:rPr>
        <w:t xml:space="preserve"> </w:t>
      </w:r>
      <w:r w:rsidR="0034628D">
        <w:rPr>
          <w:sz w:val="28"/>
          <w:szCs w:val="28"/>
        </w:rPr>
        <w:t>носителях</w:t>
      </w:r>
      <w:r w:rsidR="002E6D5E">
        <w:rPr>
          <w:sz w:val="28"/>
          <w:szCs w:val="28"/>
        </w:rPr>
        <w:t xml:space="preserve"> </w:t>
      </w:r>
      <w:r w:rsidR="002E6D5E" w:rsidRPr="0034628D">
        <w:rPr>
          <w:b/>
          <w:sz w:val="28"/>
          <w:szCs w:val="28"/>
        </w:rPr>
        <w:t>запрещена</w:t>
      </w:r>
      <w:r w:rsidR="002E6D5E">
        <w:rPr>
          <w:sz w:val="28"/>
          <w:szCs w:val="28"/>
        </w:rPr>
        <w:t>.</w:t>
      </w:r>
    </w:p>
    <w:p w:rsidR="00097DCF" w:rsidRDefault="00097DCF" w:rsidP="00E56DF4">
      <w:pPr>
        <w:ind w:firstLine="709"/>
        <w:jc w:val="both"/>
        <w:rPr>
          <w:sz w:val="28"/>
          <w:szCs w:val="28"/>
        </w:rPr>
      </w:pPr>
    </w:p>
    <w:p w:rsidR="009671EE" w:rsidRDefault="009671EE" w:rsidP="00E56DF4">
      <w:pPr>
        <w:ind w:firstLine="709"/>
        <w:jc w:val="both"/>
        <w:rPr>
          <w:sz w:val="28"/>
          <w:szCs w:val="28"/>
        </w:rPr>
      </w:pPr>
    </w:p>
    <w:p w:rsidR="006D27DD" w:rsidRPr="00562F1C" w:rsidRDefault="008B0870" w:rsidP="008B0870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  <w:r w:rsidRPr="00562F1C">
        <w:rPr>
          <w:color w:val="000000"/>
          <w:sz w:val="28"/>
          <w:szCs w:val="28"/>
        </w:rPr>
        <w:t xml:space="preserve">4.6. </w:t>
      </w:r>
      <w:r w:rsidR="00D070EE">
        <w:rPr>
          <w:color w:val="000000"/>
          <w:sz w:val="28"/>
          <w:szCs w:val="28"/>
        </w:rPr>
        <w:t>Исчисление сроков р</w:t>
      </w:r>
      <w:r w:rsidRPr="00562F1C">
        <w:rPr>
          <w:color w:val="000000"/>
          <w:sz w:val="28"/>
          <w:szCs w:val="28"/>
        </w:rPr>
        <w:t>ассмотрени</w:t>
      </w:r>
      <w:r w:rsidR="00D070EE">
        <w:rPr>
          <w:color w:val="000000"/>
          <w:sz w:val="28"/>
          <w:szCs w:val="28"/>
        </w:rPr>
        <w:t>я</w:t>
      </w:r>
      <w:r w:rsidRPr="00562F1C">
        <w:rPr>
          <w:color w:val="000000"/>
          <w:sz w:val="28"/>
          <w:szCs w:val="28"/>
        </w:rPr>
        <w:t xml:space="preserve"> документов</w:t>
      </w:r>
    </w:p>
    <w:p w:rsidR="008B0870" w:rsidRDefault="008B0870" w:rsidP="008B0870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</w:p>
    <w:p w:rsidR="00EA22D4" w:rsidRPr="00C934DE" w:rsidRDefault="00EA22D4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C934DE">
        <w:rPr>
          <w:sz w:val="28"/>
          <w:szCs w:val="28"/>
        </w:rPr>
        <w:t>4.</w:t>
      </w:r>
      <w:r w:rsidR="00C934DE">
        <w:rPr>
          <w:sz w:val="28"/>
          <w:szCs w:val="28"/>
        </w:rPr>
        <w:t>6.1</w:t>
      </w:r>
      <w:r w:rsidRPr="00C934DE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C934DE">
        <w:rPr>
          <w:rFonts w:eastAsia="Calibri"/>
          <w:sz w:val="28"/>
          <w:szCs w:val="28"/>
        </w:rPr>
        <w:t xml:space="preserve">Исчисление срока рассмотрения документа начинается </w:t>
      </w:r>
      <w:r w:rsidR="00393B20" w:rsidRPr="00C934DE">
        <w:rPr>
          <w:rFonts w:eastAsia="Calibri"/>
          <w:sz w:val="28"/>
          <w:szCs w:val="28"/>
        </w:rPr>
        <w:t>со</w:t>
      </w:r>
      <w:r w:rsidRPr="00C934DE">
        <w:rPr>
          <w:rFonts w:eastAsia="Calibri"/>
          <w:sz w:val="28"/>
          <w:szCs w:val="28"/>
        </w:rPr>
        <w:t xml:space="preserve"> дн</w:t>
      </w:r>
      <w:r w:rsidR="00393B20" w:rsidRPr="00C934DE">
        <w:rPr>
          <w:rFonts w:eastAsia="Calibri"/>
          <w:sz w:val="28"/>
          <w:szCs w:val="28"/>
        </w:rPr>
        <w:t>я</w:t>
      </w:r>
      <w:r w:rsidRPr="00C934DE">
        <w:rPr>
          <w:rFonts w:eastAsia="Calibri"/>
          <w:sz w:val="28"/>
          <w:szCs w:val="28"/>
        </w:rPr>
        <w:t xml:space="preserve"> регистрации документа</w:t>
      </w:r>
      <w:r w:rsidR="00393B20" w:rsidRPr="00C934DE">
        <w:rPr>
          <w:rFonts w:eastAsia="Calibri"/>
          <w:sz w:val="28"/>
          <w:szCs w:val="28"/>
        </w:rPr>
        <w:t xml:space="preserve"> в Роскомнадзоре</w:t>
      </w:r>
      <w:r w:rsidR="001B1829">
        <w:rPr>
          <w:rFonts w:eastAsia="Calibri"/>
          <w:sz w:val="28"/>
          <w:szCs w:val="28"/>
        </w:rPr>
        <w:t xml:space="preserve"> (территориальном органе)</w:t>
      </w:r>
      <w:r w:rsidRPr="00C934DE">
        <w:rPr>
          <w:rFonts w:eastAsia="Calibri"/>
          <w:sz w:val="28"/>
          <w:szCs w:val="28"/>
        </w:rPr>
        <w:t xml:space="preserve">. </w:t>
      </w:r>
    </w:p>
    <w:p w:rsidR="00393B20" w:rsidRDefault="009A396C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4.6.2.</w:t>
      </w:r>
      <w:r w:rsidR="00CF3D6B">
        <w:rPr>
          <w:rFonts w:eastAsia="Calibri"/>
          <w:sz w:val="28"/>
          <w:szCs w:val="28"/>
          <w:lang w:eastAsia="en-US"/>
        </w:rPr>
        <w:t> </w:t>
      </w:r>
      <w:r w:rsidR="00393B20" w:rsidRPr="00C934DE">
        <w:rPr>
          <w:rFonts w:eastAsia="Calibri"/>
          <w:sz w:val="28"/>
          <w:szCs w:val="28"/>
          <w:lang w:eastAsia="en-US"/>
        </w:rPr>
        <w:t>С</w:t>
      </w:r>
      <w:r w:rsidR="00EA22D4" w:rsidRPr="00C934DE">
        <w:rPr>
          <w:rFonts w:eastAsia="Calibri"/>
          <w:sz w:val="28"/>
          <w:szCs w:val="28"/>
          <w:lang w:eastAsia="en-US"/>
        </w:rPr>
        <w:t xml:space="preserve">рок исполнения документа проставляется </w:t>
      </w:r>
      <w:r w:rsidR="00393B20" w:rsidRPr="00C934DE">
        <w:rPr>
          <w:rFonts w:eastAsia="Calibri"/>
          <w:sz w:val="28"/>
          <w:szCs w:val="28"/>
          <w:lang w:eastAsia="en-US"/>
        </w:rPr>
        <w:t xml:space="preserve">в СЭД Роскомнадзора </w:t>
      </w:r>
      <w:r w:rsidR="00EA22D4" w:rsidRPr="00C934DE">
        <w:rPr>
          <w:rFonts w:eastAsia="Calibri"/>
          <w:sz w:val="28"/>
          <w:szCs w:val="28"/>
          <w:lang w:eastAsia="en-US"/>
        </w:rPr>
        <w:t xml:space="preserve">автоматически, после </w:t>
      </w:r>
      <w:r w:rsidR="00393B20" w:rsidRPr="00C934DE">
        <w:rPr>
          <w:rFonts w:eastAsia="Calibri"/>
          <w:sz w:val="28"/>
          <w:szCs w:val="28"/>
          <w:lang w:eastAsia="en-US"/>
        </w:rPr>
        <w:t>определения и внесения специалистом Отдела документооборота</w:t>
      </w:r>
      <w:r w:rsidR="002528E5" w:rsidRPr="00C934DE">
        <w:rPr>
          <w:rFonts w:eastAsia="Calibri"/>
          <w:sz w:val="28"/>
          <w:szCs w:val="28"/>
          <w:lang w:eastAsia="en-US"/>
        </w:rPr>
        <w:t xml:space="preserve"> (соответствующего структурного подразделения территориального органа)</w:t>
      </w:r>
      <w:r w:rsidR="00393B20" w:rsidRPr="00C934DE">
        <w:rPr>
          <w:rFonts w:eastAsia="Calibri"/>
          <w:sz w:val="28"/>
          <w:szCs w:val="28"/>
          <w:lang w:eastAsia="en-US"/>
        </w:rPr>
        <w:t xml:space="preserve"> в РКК документа информации о виде документа.</w:t>
      </w:r>
    </w:p>
    <w:p w:rsidR="00617D44" w:rsidRPr="00D4421C" w:rsidRDefault="00617D44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21C">
        <w:rPr>
          <w:rFonts w:eastAsia="Calibri"/>
          <w:sz w:val="28"/>
          <w:szCs w:val="28"/>
          <w:lang w:eastAsia="en-US"/>
        </w:rPr>
        <w:t>Специалисты Отдела документооборота (соответствующего структурного подразделения территориального органа) в обязательном порядке контролируют правильность исчисления СЭД Роскомнадзора сроков рассмотрения по обращениям граждан.</w:t>
      </w:r>
    </w:p>
    <w:p w:rsidR="009A396C" w:rsidRPr="0060251E" w:rsidRDefault="009A396C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4.6.3. В случае выявления исполнителем неправильного факта фиксации в РКК документа вида документа, повлекшего за собой некорректн</w:t>
      </w:r>
      <w:r w:rsidR="00340820">
        <w:rPr>
          <w:rFonts w:eastAsia="Calibri"/>
          <w:sz w:val="28"/>
          <w:szCs w:val="28"/>
          <w:lang w:eastAsia="en-US"/>
        </w:rPr>
        <w:t>ое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40820">
        <w:rPr>
          <w:rFonts w:eastAsia="Calibri"/>
          <w:sz w:val="28"/>
          <w:szCs w:val="28"/>
          <w:lang w:eastAsia="en-US"/>
        </w:rPr>
        <w:t xml:space="preserve">исчисление </w:t>
      </w:r>
      <w:r>
        <w:rPr>
          <w:rFonts w:eastAsia="Calibri"/>
          <w:sz w:val="28"/>
          <w:szCs w:val="28"/>
          <w:lang w:eastAsia="en-US"/>
        </w:rPr>
        <w:t xml:space="preserve"> срока исполнения документа, исполнитель информирует об этом специалиста </w:t>
      </w:r>
      <w:r w:rsidRPr="0060251E">
        <w:rPr>
          <w:rFonts w:eastAsia="Calibri"/>
          <w:sz w:val="28"/>
          <w:szCs w:val="28"/>
          <w:lang w:eastAsia="en-US"/>
        </w:rPr>
        <w:t xml:space="preserve">Отдела </w:t>
      </w:r>
      <w:r w:rsidR="004A2EC4" w:rsidRPr="00D4421C">
        <w:rPr>
          <w:rFonts w:eastAsia="Calibri"/>
          <w:sz w:val="28"/>
          <w:szCs w:val="28"/>
          <w:lang w:eastAsia="en-US"/>
        </w:rPr>
        <w:t>документооборота</w:t>
      </w:r>
      <w:r w:rsidR="004A2EC4" w:rsidRPr="0060251E">
        <w:rPr>
          <w:rFonts w:eastAsia="Calibri"/>
          <w:sz w:val="28"/>
          <w:szCs w:val="28"/>
          <w:lang w:eastAsia="en-US"/>
        </w:rPr>
        <w:t xml:space="preserve"> </w:t>
      </w:r>
      <w:r w:rsidRPr="0060251E">
        <w:rPr>
          <w:rFonts w:eastAsia="Calibri"/>
          <w:sz w:val="28"/>
          <w:szCs w:val="28"/>
          <w:lang w:eastAsia="en-US"/>
        </w:rPr>
        <w:t>(соответствующего структурного подразделения территориального органа)</w:t>
      </w:r>
      <w:r w:rsidR="00340820" w:rsidRPr="0060251E">
        <w:rPr>
          <w:rFonts w:eastAsia="Calibri"/>
          <w:sz w:val="28"/>
          <w:szCs w:val="28"/>
          <w:lang w:eastAsia="en-US"/>
        </w:rPr>
        <w:t>, который обязан незамедлительно устранить имеющееся несоответствие.</w:t>
      </w:r>
    </w:p>
    <w:p w:rsidR="00EA22D4" w:rsidRPr="0060251E" w:rsidRDefault="003055EE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251E">
        <w:rPr>
          <w:rFonts w:eastAsia="Calibri"/>
          <w:sz w:val="28"/>
          <w:szCs w:val="28"/>
          <w:lang w:eastAsia="en-US"/>
        </w:rPr>
        <w:t>4.6.4</w:t>
      </w:r>
      <w:r w:rsidR="009A396C" w:rsidRPr="0060251E">
        <w:rPr>
          <w:rFonts w:eastAsia="Calibri"/>
          <w:sz w:val="28"/>
          <w:szCs w:val="28"/>
          <w:lang w:eastAsia="en-US"/>
        </w:rPr>
        <w:t xml:space="preserve">. </w:t>
      </w:r>
      <w:r w:rsidR="00393B20" w:rsidRPr="0060251E">
        <w:rPr>
          <w:rFonts w:eastAsia="Calibri"/>
          <w:sz w:val="28"/>
          <w:szCs w:val="28"/>
          <w:lang w:eastAsia="en-US"/>
        </w:rPr>
        <w:t>Сроки исполнения документов в зависимости от их видов указаны в</w:t>
      </w:r>
      <w:r w:rsidR="00EA22D4" w:rsidRPr="0060251E">
        <w:rPr>
          <w:rFonts w:eastAsia="Calibri"/>
          <w:sz w:val="28"/>
          <w:szCs w:val="28"/>
          <w:lang w:eastAsia="en-US"/>
        </w:rPr>
        <w:t xml:space="preserve"> Классификатор</w:t>
      </w:r>
      <w:r w:rsidR="00393B20" w:rsidRPr="0060251E">
        <w:rPr>
          <w:rFonts w:eastAsia="Calibri"/>
          <w:sz w:val="28"/>
          <w:szCs w:val="28"/>
          <w:lang w:eastAsia="en-US"/>
        </w:rPr>
        <w:t>е</w:t>
      </w:r>
      <w:r w:rsidR="00EA22D4" w:rsidRPr="0060251E">
        <w:rPr>
          <w:rFonts w:eastAsia="Calibri"/>
          <w:sz w:val="28"/>
          <w:szCs w:val="28"/>
          <w:lang w:eastAsia="en-US"/>
        </w:rPr>
        <w:t xml:space="preserve"> сроков рассмотрения поступившей корреспонденции (приложение № 2</w:t>
      </w:r>
      <w:r w:rsidR="004A7844">
        <w:rPr>
          <w:rFonts w:eastAsia="Calibri"/>
          <w:sz w:val="28"/>
          <w:szCs w:val="28"/>
          <w:lang w:eastAsia="en-US"/>
        </w:rPr>
        <w:t>6</w:t>
      </w:r>
      <w:r w:rsidR="00EA22D4" w:rsidRPr="0060251E">
        <w:rPr>
          <w:rFonts w:eastAsia="Calibri"/>
          <w:sz w:val="28"/>
          <w:szCs w:val="28"/>
          <w:lang w:eastAsia="en-US"/>
        </w:rPr>
        <w:t>).</w:t>
      </w:r>
    </w:p>
    <w:p w:rsidR="001B1829" w:rsidRPr="00D4421C" w:rsidRDefault="001B1829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0251E">
        <w:rPr>
          <w:rFonts w:eastAsia="Calibri"/>
          <w:sz w:val="28"/>
          <w:szCs w:val="28"/>
          <w:lang w:eastAsia="en-US"/>
        </w:rPr>
        <w:t>4.6.</w:t>
      </w:r>
      <w:r w:rsidR="003055EE" w:rsidRPr="0060251E">
        <w:rPr>
          <w:rFonts w:eastAsia="Calibri"/>
          <w:sz w:val="28"/>
          <w:szCs w:val="28"/>
          <w:lang w:eastAsia="en-US"/>
        </w:rPr>
        <w:t>5</w:t>
      </w:r>
      <w:r w:rsidRPr="0060251E">
        <w:rPr>
          <w:rFonts w:eastAsia="Calibri"/>
          <w:sz w:val="28"/>
          <w:szCs w:val="28"/>
          <w:lang w:eastAsia="en-US"/>
        </w:rPr>
        <w:t xml:space="preserve">. </w:t>
      </w:r>
      <w:r w:rsidR="00D070EE" w:rsidRPr="0060251E">
        <w:rPr>
          <w:rFonts w:eastAsia="Calibri"/>
          <w:sz w:val="28"/>
          <w:szCs w:val="28"/>
          <w:lang w:eastAsia="en-US"/>
        </w:rPr>
        <w:t>Е</w:t>
      </w:r>
      <w:r w:rsidRPr="0060251E">
        <w:rPr>
          <w:rFonts w:eastAsia="Calibri"/>
          <w:sz w:val="28"/>
          <w:szCs w:val="28"/>
          <w:lang w:eastAsia="en-US"/>
        </w:rPr>
        <w:t xml:space="preserve">сли исполнителем выявляется факт неправильной фиксации в </w:t>
      </w:r>
      <w:r w:rsidR="00D070EE" w:rsidRPr="0060251E">
        <w:rPr>
          <w:rFonts w:eastAsia="Calibri"/>
          <w:sz w:val="28"/>
          <w:szCs w:val="28"/>
          <w:lang w:eastAsia="en-US"/>
        </w:rPr>
        <w:t>РКК документа</w:t>
      </w:r>
      <w:r w:rsidRPr="0060251E">
        <w:rPr>
          <w:rFonts w:eastAsia="Calibri"/>
          <w:sz w:val="28"/>
          <w:szCs w:val="28"/>
          <w:lang w:eastAsia="en-US"/>
        </w:rPr>
        <w:t xml:space="preserve"> срока исполнения документа, он обязан проинформировать об этом </w:t>
      </w:r>
      <w:r w:rsidR="00D070EE" w:rsidRPr="0060251E">
        <w:rPr>
          <w:rFonts w:eastAsia="Calibri"/>
          <w:sz w:val="28"/>
          <w:szCs w:val="28"/>
          <w:lang w:eastAsia="en-US"/>
        </w:rPr>
        <w:t xml:space="preserve">заместителя начальника Административного управления – начальника </w:t>
      </w:r>
      <w:r w:rsidRPr="0060251E">
        <w:rPr>
          <w:rFonts w:eastAsia="Calibri"/>
          <w:sz w:val="28"/>
          <w:szCs w:val="28"/>
          <w:lang w:eastAsia="en-US"/>
        </w:rPr>
        <w:t>Отдел</w:t>
      </w:r>
      <w:r w:rsidR="00D070EE" w:rsidRPr="0060251E">
        <w:rPr>
          <w:rFonts w:eastAsia="Calibri"/>
          <w:sz w:val="28"/>
          <w:szCs w:val="28"/>
          <w:lang w:eastAsia="en-US"/>
        </w:rPr>
        <w:t>а</w:t>
      </w:r>
      <w:r w:rsidRPr="0060251E">
        <w:rPr>
          <w:rFonts w:eastAsia="Calibri"/>
          <w:sz w:val="28"/>
          <w:szCs w:val="28"/>
          <w:lang w:eastAsia="en-US"/>
        </w:rPr>
        <w:t xml:space="preserve"> </w:t>
      </w:r>
      <w:r w:rsidR="004A2EC4" w:rsidRPr="00D4421C">
        <w:rPr>
          <w:rFonts w:eastAsia="Calibri"/>
          <w:sz w:val="28"/>
          <w:szCs w:val="28"/>
          <w:lang w:eastAsia="en-US"/>
        </w:rPr>
        <w:t>документооборота</w:t>
      </w:r>
      <w:r w:rsidR="00D070EE" w:rsidRPr="00D4421C">
        <w:rPr>
          <w:rFonts w:eastAsia="Calibri"/>
          <w:sz w:val="28"/>
          <w:szCs w:val="28"/>
          <w:lang w:eastAsia="en-US"/>
        </w:rPr>
        <w:t>.</w:t>
      </w:r>
    </w:p>
    <w:p w:rsidR="00D070EE" w:rsidRPr="00C934DE" w:rsidRDefault="00D070EE" w:rsidP="00EA22D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60251E">
        <w:rPr>
          <w:rFonts w:eastAsia="Calibri"/>
          <w:sz w:val="28"/>
          <w:szCs w:val="28"/>
          <w:lang w:eastAsia="en-US"/>
        </w:rPr>
        <w:t xml:space="preserve">Заместитель начальника Административного управления – начальник Отдела </w:t>
      </w:r>
      <w:r w:rsidR="004A2EC4" w:rsidRPr="00D4421C">
        <w:rPr>
          <w:rFonts w:eastAsia="Calibri"/>
          <w:sz w:val="28"/>
          <w:szCs w:val="28"/>
          <w:lang w:eastAsia="en-US"/>
        </w:rPr>
        <w:t>документооборота</w:t>
      </w:r>
      <w:r w:rsidRPr="00D4421C">
        <w:rPr>
          <w:rFonts w:eastAsia="Calibri"/>
          <w:sz w:val="28"/>
          <w:szCs w:val="28"/>
          <w:lang w:eastAsia="en-US"/>
        </w:rPr>
        <w:t xml:space="preserve"> и</w:t>
      </w:r>
      <w:r w:rsidRPr="0060251E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 заместитель начальника Отдела </w:t>
      </w:r>
      <w:r w:rsidR="004A2EC4" w:rsidRPr="00D4421C">
        <w:rPr>
          <w:rFonts w:eastAsia="Calibri"/>
          <w:sz w:val="28"/>
          <w:szCs w:val="28"/>
          <w:lang w:eastAsia="en-US"/>
        </w:rPr>
        <w:t xml:space="preserve">документооборота </w:t>
      </w:r>
      <w:r>
        <w:rPr>
          <w:rFonts w:eastAsia="Calibri"/>
          <w:sz w:val="28"/>
          <w:szCs w:val="28"/>
          <w:lang w:eastAsia="en-US"/>
        </w:rPr>
        <w:t>предпринимают необходимые меры по устранению системной ошиб</w:t>
      </w:r>
      <w:r w:rsidR="009A396C">
        <w:rPr>
          <w:rFonts w:eastAsia="Calibri"/>
          <w:sz w:val="28"/>
          <w:szCs w:val="28"/>
          <w:lang w:eastAsia="en-US"/>
        </w:rPr>
        <w:t>ки в СЭД Роскомнадзора.</w:t>
      </w:r>
    </w:p>
    <w:p w:rsidR="00EA22D4" w:rsidRPr="00B84020" w:rsidRDefault="00EA22D4" w:rsidP="00EA22D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934DE">
        <w:rPr>
          <w:rFonts w:eastAsia="Calibri"/>
          <w:sz w:val="28"/>
          <w:szCs w:val="28"/>
        </w:rPr>
        <w:t>4.6.</w:t>
      </w:r>
      <w:r w:rsidR="003055EE">
        <w:rPr>
          <w:rFonts w:eastAsia="Calibri"/>
          <w:sz w:val="28"/>
          <w:szCs w:val="28"/>
        </w:rPr>
        <w:t>6</w:t>
      </w:r>
      <w:r w:rsidRPr="00C934DE">
        <w:rPr>
          <w:rFonts w:eastAsia="Calibri"/>
          <w:sz w:val="28"/>
          <w:szCs w:val="28"/>
        </w:rPr>
        <w:t>.</w:t>
      </w:r>
      <w:r w:rsidR="00CF3D6B">
        <w:rPr>
          <w:rFonts w:eastAsia="Calibri"/>
          <w:sz w:val="28"/>
          <w:szCs w:val="28"/>
        </w:rPr>
        <w:t> </w:t>
      </w:r>
      <w:r w:rsidRPr="00C934DE">
        <w:rPr>
          <w:rFonts w:eastAsia="Calibri"/>
          <w:sz w:val="28"/>
          <w:szCs w:val="28"/>
        </w:rPr>
        <w:t>Если последний день срока исполнения документа/поручения приходится на нерабочий день, документ/поручение подлежит исполнению в предшествующий ему рабочий день.</w:t>
      </w:r>
    </w:p>
    <w:p w:rsidR="009671EE" w:rsidRDefault="009671EE" w:rsidP="00D070EE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</w:p>
    <w:p w:rsidR="009671EE" w:rsidRDefault="009671EE" w:rsidP="009671EE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</w:p>
    <w:p w:rsidR="002F392E" w:rsidRDefault="002F392E" w:rsidP="009671EE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</w:p>
    <w:p w:rsidR="002F392E" w:rsidRDefault="002F392E" w:rsidP="009671EE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</w:p>
    <w:p w:rsidR="00D070EE" w:rsidRDefault="00D070EE" w:rsidP="009671EE">
      <w:pPr>
        <w:tabs>
          <w:tab w:val="left" w:pos="2007"/>
        </w:tabs>
        <w:ind w:right="20"/>
        <w:jc w:val="center"/>
        <w:rPr>
          <w:color w:val="000000"/>
          <w:sz w:val="28"/>
          <w:szCs w:val="28"/>
        </w:rPr>
      </w:pPr>
      <w:r w:rsidRPr="00562F1C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7</w:t>
      </w:r>
      <w:r w:rsidRPr="00562F1C">
        <w:rPr>
          <w:color w:val="000000"/>
          <w:sz w:val="28"/>
          <w:szCs w:val="28"/>
        </w:rPr>
        <w:t>. Рассмотрение документов</w:t>
      </w:r>
    </w:p>
    <w:p w:rsidR="00D070EE" w:rsidRDefault="00D070EE" w:rsidP="009671EE">
      <w:pPr>
        <w:ind w:firstLine="709"/>
        <w:jc w:val="both"/>
        <w:rPr>
          <w:sz w:val="28"/>
          <w:szCs w:val="28"/>
        </w:rPr>
      </w:pPr>
    </w:p>
    <w:p w:rsidR="008B0870" w:rsidRDefault="008B0870" w:rsidP="009671EE">
      <w:pPr>
        <w:ind w:firstLine="709"/>
        <w:jc w:val="both"/>
        <w:rPr>
          <w:sz w:val="28"/>
          <w:szCs w:val="28"/>
        </w:rPr>
      </w:pPr>
      <w:r w:rsidRPr="003E3BFF"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 w:rsidRPr="003E3BFF">
        <w:rPr>
          <w:sz w:val="28"/>
          <w:szCs w:val="28"/>
        </w:rPr>
        <w:t>.</w:t>
      </w:r>
      <w:r w:rsidR="006760CC">
        <w:rPr>
          <w:sz w:val="28"/>
          <w:szCs w:val="28"/>
        </w:rPr>
        <w:t>1</w:t>
      </w:r>
      <w:r w:rsidRPr="003E3BFF">
        <w:rPr>
          <w:sz w:val="28"/>
          <w:szCs w:val="28"/>
        </w:rPr>
        <w:t>. После регистрации документа в СЭД Роскомнадзора готовится указание</w:t>
      </w:r>
      <w:r w:rsidR="00D01FDB" w:rsidRPr="003E3BFF">
        <w:rPr>
          <w:sz w:val="28"/>
          <w:szCs w:val="28"/>
        </w:rPr>
        <w:t xml:space="preserve"> руководителя  Роскомнадзора (руководителя территориального органа) по исполнению документа</w:t>
      </w:r>
      <w:r w:rsidRPr="003E3BFF">
        <w:rPr>
          <w:sz w:val="28"/>
          <w:szCs w:val="28"/>
        </w:rPr>
        <w:t>. Указание руководителя Роскомнадзора (руководителя территориального органа) по исполнению документа включает следующие сведения: фамилия исполнителя (исполнителей), содержание поручения,  срок исполнения, дата</w:t>
      </w:r>
      <w:r w:rsidR="00135F41" w:rsidRPr="003E3BFF">
        <w:rPr>
          <w:sz w:val="28"/>
          <w:szCs w:val="28"/>
        </w:rPr>
        <w:t xml:space="preserve"> поручения</w:t>
      </w:r>
      <w:r w:rsidRPr="003E3BFF">
        <w:rPr>
          <w:sz w:val="28"/>
          <w:szCs w:val="28"/>
        </w:rPr>
        <w:t>.</w:t>
      </w:r>
      <w:r w:rsidRPr="003E3BFF">
        <w:rPr>
          <w:sz w:val="28"/>
          <w:szCs w:val="28"/>
        </w:rPr>
        <w:tab/>
      </w:r>
    </w:p>
    <w:p w:rsidR="008B0870" w:rsidRPr="003E3BFF" w:rsidRDefault="008B0870" w:rsidP="008B0870">
      <w:pPr>
        <w:ind w:firstLine="709"/>
        <w:jc w:val="both"/>
        <w:rPr>
          <w:sz w:val="28"/>
          <w:szCs w:val="28"/>
        </w:rPr>
      </w:pPr>
      <w:r w:rsidRPr="003E3BFF"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 w:rsidRPr="003E3BFF">
        <w:rPr>
          <w:sz w:val="28"/>
          <w:szCs w:val="28"/>
        </w:rPr>
        <w:t>.</w:t>
      </w:r>
      <w:r w:rsidR="006760CC">
        <w:rPr>
          <w:sz w:val="28"/>
          <w:szCs w:val="28"/>
        </w:rPr>
        <w:t>2</w:t>
      </w:r>
      <w:r w:rsidRPr="003E3BFF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3E3BFF">
        <w:rPr>
          <w:sz w:val="28"/>
          <w:szCs w:val="28"/>
        </w:rPr>
        <w:t xml:space="preserve">В случаях, когда поручение дается двум или нескольким лицам, основным исполнителем является лицо, указанное в поручении первым. </w:t>
      </w:r>
      <w:r w:rsidRPr="003E3BFF">
        <w:rPr>
          <w:color w:val="FF0000"/>
          <w:sz w:val="28"/>
          <w:szCs w:val="28"/>
        </w:rPr>
        <w:t xml:space="preserve"> </w:t>
      </w:r>
      <w:r w:rsidRPr="003E3BFF">
        <w:rPr>
          <w:sz w:val="28"/>
          <w:szCs w:val="28"/>
        </w:rPr>
        <w:t xml:space="preserve">Ему предоставляется право созыва соисполнителей и координация их работы.  </w:t>
      </w:r>
    </w:p>
    <w:p w:rsidR="008B0870" w:rsidRPr="003E3BFF" w:rsidRDefault="008B0870" w:rsidP="008B0870">
      <w:pPr>
        <w:ind w:firstLine="709"/>
        <w:jc w:val="both"/>
        <w:rPr>
          <w:sz w:val="28"/>
          <w:szCs w:val="28"/>
        </w:rPr>
      </w:pPr>
      <w:r w:rsidRPr="003E3BFF">
        <w:rPr>
          <w:sz w:val="28"/>
          <w:szCs w:val="28"/>
        </w:rPr>
        <w:t xml:space="preserve">При оформлении указания по исполнению документа первыми указываются фамилии должностных лиц Роскомнадзора, далее </w:t>
      </w:r>
      <w:r w:rsidR="007D26DE">
        <w:rPr>
          <w:sz w:val="28"/>
          <w:szCs w:val="28"/>
        </w:rPr>
        <w:t>–</w:t>
      </w:r>
      <w:r w:rsidRPr="003E3BFF">
        <w:rPr>
          <w:sz w:val="28"/>
          <w:szCs w:val="28"/>
        </w:rPr>
        <w:t xml:space="preserve"> руководителей территориальных органов и затем </w:t>
      </w:r>
      <w:r w:rsidR="007D26DE">
        <w:rPr>
          <w:sz w:val="28"/>
          <w:szCs w:val="28"/>
        </w:rPr>
        <w:t>–</w:t>
      </w:r>
      <w:r w:rsidRPr="003E3BFF">
        <w:rPr>
          <w:sz w:val="28"/>
          <w:szCs w:val="28"/>
        </w:rPr>
        <w:t xml:space="preserve"> руководителей </w:t>
      </w:r>
      <w:r w:rsidR="00D01FDB" w:rsidRPr="003E3BFF">
        <w:rPr>
          <w:sz w:val="28"/>
          <w:szCs w:val="28"/>
        </w:rPr>
        <w:t>подведомственных предприятий</w:t>
      </w:r>
      <w:r w:rsidRPr="003E3BFF">
        <w:rPr>
          <w:sz w:val="28"/>
          <w:szCs w:val="28"/>
        </w:rPr>
        <w:t>.</w:t>
      </w:r>
    </w:p>
    <w:p w:rsidR="008B0870" w:rsidRPr="003E3BFF" w:rsidRDefault="008B0870" w:rsidP="008B0870">
      <w:pPr>
        <w:ind w:left="20" w:right="20" w:firstLine="720"/>
        <w:jc w:val="both"/>
        <w:rPr>
          <w:color w:val="000000"/>
          <w:sz w:val="28"/>
          <w:szCs w:val="28"/>
        </w:rPr>
      </w:pPr>
      <w:r w:rsidRPr="003E3BFF">
        <w:rPr>
          <w:color w:val="000000"/>
          <w:sz w:val="28"/>
          <w:szCs w:val="28"/>
        </w:rPr>
        <w:t>4.</w:t>
      </w:r>
      <w:r w:rsidR="006760CC">
        <w:rPr>
          <w:color w:val="000000"/>
          <w:sz w:val="28"/>
          <w:szCs w:val="28"/>
        </w:rPr>
        <w:t>7</w:t>
      </w:r>
      <w:r w:rsidRPr="003E3BFF">
        <w:rPr>
          <w:color w:val="000000"/>
          <w:sz w:val="28"/>
          <w:szCs w:val="28"/>
        </w:rPr>
        <w:t>.</w:t>
      </w:r>
      <w:r w:rsidR="006760CC">
        <w:rPr>
          <w:color w:val="000000"/>
          <w:sz w:val="28"/>
          <w:szCs w:val="28"/>
        </w:rPr>
        <w:t>3</w:t>
      </w:r>
      <w:r w:rsidRPr="003E3BFF">
        <w:rPr>
          <w:color w:val="000000"/>
          <w:sz w:val="28"/>
          <w:szCs w:val="28"/>
        </w:rPr>
        <w:t>.</w:t>
      </w:r>
      <w:r w:rsidR="00CF3D6B">
        <w:rPr>
          <w:color w:val="000000"/>
          <w:sz w:val="28"/>
          <w:szCs w:val="28"/>
        </w:rPr>
        <w:t> </w:t>
      </w:r>
      <w:r w:rsidRPr="003E3BFF">
        <w:rPr>
          <w:color w:val="000000"/>
          <w:sz w:val="28"/>
          <w:szCs w:val="28"/>
        </w:rPr>
        <w:t xml:space="preserve">Изменение основного исполнителя и состава соисполнителей осуществляется на основании докладной записки на имя руководителя  или его заместителей (руководителя территориального органа или его заместителей) в течение 3-х дней </w:t>
      </w:r>
      <w:r w:rsidR="00E07A77" w:rsidRPr="003E3BFF">
        <w:rPr>
          <w:color w:val="000000"/>
          <w:sz w:val="28"/>
          <w:szCs w:val="28"/>
        </w:rPr>
        <w:t>от</w:t>
      </w:r>
      <w:r w:rsidRPr="003E3BFF">
        <w:rPr>
          <w:color w:val="000000"/>
          <w:sz w:val="28"/>
          <w:szCs w:val="28"/>
        </w:rPr>
        <w:t xml:space="preserve"> даты оформления поручения, а по срочным и оперативным поручениям незамедлительно. </w:t>
      </w:r>
    </w:p>
    <w:p w:rsidR="008B0870" w:rsidRPr="003E3BFF" w:rsidRDefault="008B0870" w:rsidP="008B0870">
      <w:pPr>
        <w:ind w:firstLine="709"/>
        <w:jc w:val="both"/>
        <w:rPr>
          <w:sz w:val="28"/>
          <w:szCs w:val="28"/>
        </w:rPr>
      </w:pPr>
      <w:r w:rsidRPr="003E3BFF"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 w:rsidRPr="003E3BFF">
        <w:rPr>
          <w:sz w:val="28"/>
          <w:szCs w:val="28"/>
        </w:rPr>
        <w:t>.</w:t>
      </w:r>
      <w:r w:rsidR="006760CC">
        <w:rPr>
          <w:sz w:val="28"/>
          <w:szCs w:val="28"/>
        </w:rPr>
        <w:t>4</w:t>
      </w:r>
      <w:r w:rsidRPr="003E3BFF">
        <w:rPr>
          <w:sz w:val="28"/>
          <w:szCs w:val="28"/>
        </w:rPr>
        <w:t xml:space="preserve">. Начальники управлений самостоятельно по результатам рассмотрения документа оформляют указание по исполнению документа в рамках СЭД Роскомнадзора. В состав указания входят следующие сведения: фамилия исполнителя (исполнителей), содержание поручения, в необходимых случаях </w:t>
      </w:r>
      <w:r w:rsidR="007D26DE">
        <w:rPr>
          <w:sz w:val="28"/>
          <w:szCs w:val="28"/>
        </w:rPr>
        <w:t>–</w:t>
      </w:r>
      <w:r w:rsidRPr="003E3BFF">
        <w:rPr>
          <w:sz w:val="28"/>
          <w:szCs w:val="28"/>
        </w:rPr>
        <w:t xml:space="preserve"> срок исполнения, дата.</w:t>
      </w:r>
    </w:p>
    <w:p w:rsidR="008B0870" w:rsidRDefault="008B0870" w:rsidP="008B0870">
      <w:pPr>
        <w:ind w:firstLine="709"/>
        <w:jc w:val="both"/>
        <w:rPr>
          <w:sz w:val="28"/>
          <w:szCs w:val="28"/>
        </w:rPr>
      </w:pPr>
      <w:r w:rsidRPr="003E3BFF"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 w:rsidRPr="003E3BFF">
        <w:rPr>
          <w:sz w:val="28"/>
          <w:szCs w:val="28"/>
        </w:rPr>
        <w:t>.</w:t>
      </w:r>
      <w:r w:rsidR="006760CC">
        <w:rPr>
          <w:sz w:val="28"/>
          <w:szCs w:val="28"/>
        </w:rPr>
        <w:t>4</w:t>
      </w:r>
      <w:r w:rsidRPr="003E3BFF">
        <w:rPr>
          <w:sz w:val="28"/>
          <w:szCs w:val="28"/>
        </w:rPr>
        <w:t>.1.</w:t>
      </w:r>
      <w:r w:rsidR="00CF3D6B">
        <w:rPr>
          <w:sz w:val="28"/>
          <w:szCs w:val="28"/>
        </w:rPr>
        <w:t> </w:t>
      </w:r>
      <w:r w:rsidRPr="003E3BFF">
        <w:rPr>
          <w:sz w:val="28"/>
          <w:szCs w:val="28"/>
        </w:rPr>
        <w:t>В случаях, когда поручение дается двум или нескольким лицам, основным исполнителем является лицо, указанное в поручении первым. Ему предоставляется право координации работы исполнителей.</w:t>
      </w:r>
    </w:p>
    <w:p w:rsidR="00E07A77" w:rsidRDefault="008B0870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760CC">
        <w:rPr>
          <w:sz w:val="28"/>
          <w:szCs w:val="28"/>
        </w:rPr>
        <w:t>5</w:t>
      </w:r>
      <w:r>
        <w:rPr>
          <w:sz w:val="28"/>
          <w:szCs w:val="28"/>
        </w:rPr>
        <w:t>. В случае неправильного предварительного рассмотрения документа и определения лица, которому документ направлен на рассмотрение,</w:t>
      </w:r>
      <w:r w:rsidR="00E07A77">
        <w:rPr>
          <w:sz w:val="28"/>
          <w:szCs w:val="28"/>
        </w:rPr>
        <w:t xml:space="preserve"> </w:t>
      </w:r>
      <w:r w:rsidR="00B81E0B">
        <w:rPr>
          <w:sz w:val="28"/>
          <w:szCs w:val="28"/>
        </w:rPr>
        <w:t>должностные лица Роскомнадзора</w:t>
      </w:r>
      <w:r w:rsidR="00E07A77">
        <w:rPr>
          <w:sz w:val="28"/>
          <w:szCs w:val="28"/>
        </w:rPr>
        <w:t xml:space="preserve"> посредством СЭД возвращают документ в Отдел документооборота для переназначения лица, рассматривающего документ.</w:t>
      </w:r>
    </w:p>
    <w:p w:rsidR="008B0870" w:rsidRDefault="00E07A77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Возврат документа в Отдел документооборота осуществляется посредством использования функционала «Возврат»</w:t>
      </w:r>
      <w:r w:rsidR="001B1829">
        <w:rPr>
          <w:sz w:val="28"/>
          <w:szCs w:val="28"/>
        </w:rPr>
        <w:t xml:space="preserve"> СЭД Роскомнадзора</w:t>
      </w:r>
      <w:r>
        <w:rPr>
          <w:sz w:val="28"/>
          <w:szCs w:val="28"/>
        </w:rPr>
        <w:t xml:space="preserve"> в РКК документа</w:t>
      </w:r>
      <w:r w:rsidR="00B81E0B">
        <w:rPr>
          <w:sz w:val="28"/>
          <w:szCs w:val="28"/>
        </w:rPr>
        <w:t xml:space="preserve"> с указанием причины возврата</w:t>
      </w:r>
      <w:r>
        <w:rPr>
          <w:sz w:val="28"/>
          <w:szCs w:val="28"/>
        </w:rPr>
        <w:t>.</w:t>
      </w:r>
    </w:p>
    <w:p w:rsidR="00B81E0B" w:rsidRDefault="00B81E0B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760CC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CF3D6B">
        <w:rPr>
          <w:sz w:val="28"/>
          <w:szCs w:val="28"/>
        </w:rPr>
        <w:t> </w:t>
      </w:r>
      <w:r w:rsidR="00B82133">
        <w:rPr>
          <w:sz w:val="28"/>
          <w:szCs w:val="28"/>
        </w:rPr>
        <w:t>Специалисты</w:t>
      </w:r>
      <w:r>
        <w:rPr>
          <w:sz w:val="28"/>
          <w:szCs w:val="28"/>
        </w:rPr>
        <w:t xml:space="preserve"> Отдела документооборота не реже трех раз в день проверяют содержимое подраздела «Возврат» раздела «Входящие» подсистемы «Документы» в СЭД Роскомнадзора и незамедлительно направляют содержащиеся в подразделе документы на рассмотрение соответствующему должностному лицу.</w:t>
      </w:r>
    </w:p>
    <w:p w:rsidR="00E07A77" w:rsidRDefault="00E07A77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6760CC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>
        <w:rPr>
          <w:sz w:val="28"/>
          <w:szCs w:val="28"/>
        </w:rPr>
        <w:t xml:space="preserve">Рассмотрение документов должностными лицами Роскомнадзора </w:t>
      </w:r>
      <w:r w:rsidR="00135F41">
        <w:rPr>
          <w:sz w:val="28"/>
          <w:szCs w:val="28"/>
        </w:rPr>
        <w:t xml:space="preserve">(территориального органа) </w:t>
      </w:r>
      <w:r>
        <w:rPr>
          <w:sz w:val="28"/>
          <w:szCs w:val="28"/>
        </w:rPr>
        <w:t>осуществляется</w:t>
      </w:r>
      <w:r w:rsidR="001D5601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в день поступления документа на рассмотрение, либо на следующий рабочий день.</w:t>
      </w:r>
    </w:p>
    <w:p w:rsidR="00E07A77" w:rsidRDefault="00E07A77" w:rsidP="008B0870">
      <w:pPr>
        <w:ind w:firstLine="709"/>
        <w:jc w:val="both"/>
        <w:rPr>
          <w:sz w:val="28"/>
          <w:szCs w:val="28"/>
        </w:rPr>
      </w:pPr>
    </w:p>
    <w:p w:rsidR="009671EE" w:rsidRDefault="009671EE" w:rsidP="008B0870">
      <w:pPr>
        <w:ind w:firstLine="709"/>
        <w:jc w:val="both"/>
        <w:rPr>
          <w:sz w:val="28"/>
          <w:szCs w:val="28"/>
        </w:rPr>
      </w:pPr>
    </w:p>
    <w:p w:rsidR="002F392E" w:rsidRDefault="002F392E" w:rsidP="008B0870">
      <w:pPr>
        <w:ind w:firstLine="709"/>
        <w:jc w:val="both"/>
        <w:rPr>
          <w:sz w:val="28"/>
          <w:szCs w:val="28"/>
        </w:rPr>
      </w:pPr>
    </w:p>
    <w:p w:rsidR="00A23452" w:rsidRPr="00E11415" w:rsidRDefault="00A23452" w:rsidP="008975CF">
      <w:pPr>
        <w:jc w:val="center"/>
        <w:rPr>
          <w:sz w:val="28"/>
          <w:szCs w:val="28"/>
        </w:rPr>
      </w:pPr>
      <w:r w:rsidRPr="00E11415">
        <w:rPr>
          <w:sz w:val="28"/>
          <w:szCs w:val="28"/>
        </w:rPr>
        <w:lastRenderedPageBreak/>
        <w:t>4.</w:t>
      </w:r>
      <w:r w:rsidR="006760CC">
        <w:rPr>
          <w:sz w:val="28"/>
          <w:szCs w:val="28"/>
        </w:rPr>
        <w:t>8</w:t>
      </w:r>
      <w:r w:rsidRPr="00E11415">
        <w:rPr>
          <w:sz w:val="28"/>
          <w:szCs w:val="28"/>
        </w:rPr>
        <w:t>. Работа исполнителей с документами</w:t>
      </w:r>
      <w:r w:rsidR="003D0498" w:rsidRPr="00E11415">
        <w:rPr>
          <w:sz w:val="28"/>
          <w:szCs w:val="28"/>
        </w:rPr>
        <w:t xml:space="preserve"> </w:t>
      </w:r>
    </w:p>
    <w:p w:rsidR="008975CF" w:rsidRPr="00676607" w:rsidRDefault="008975CF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.1.</w:t>
      </w:r>
      <w:r w:rsidRPr="00676607">
        <w:rPr>
          <w:sz w:val="28"/>
          <w:szCs w:val="28"/>
        </w:rPr>
        <w:tab/>
        <w:t xml:space="preserve">Организация работы с документами в </w:t>
      </w:r>
      <w:r w:rsidR="008975CF">
        <w:rPr>
          <w:sz w:val="28"/>
          <w:szCs w:val="28"/>
        </w:rPr>
        <w:t>управлениях</w:t>
      </w:r>
      <w:r w:rsidRPr="00676607">
        <w:rPr>
          <w:sz w:val="28"/>
          <w:szCs w:val="28"/>
        </w:rPr>
        <w:t xml:space="preserve"> </w:t>
      </w:r>
      <w:r w:rsidR="0096348C"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 w:rsidR="007A28E5">
        <w:rPr>
          <w:sz w:val="28"/>
          <w:szCs w:val="28"/>
        </w:rPr>
        <w:t xml:space="preserve">(подразделениях территориального органа) </w:t>
      </w:r>
      <w:r w:rsidRPr="00676607">
        <w:rPr>
          <w:sz w:val="28"/>
          <w:szCs w:val="28"/>
        </w:rPr>
        <w:t>осуществляется на основании</w:t>
      </w:r>
      <w:r w:rsidR="00924FF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указаний по исполнению документов </w:t>
      </w:r>
      <w:r w:rsidR="00AE1F7E">
        <w:rPr>
          <w:sz w:val="28"/>
          <w:szCs w:val="28"/>
        </w:rPr>
        <w:t>р</w:t>
      </w:r>
      <w:r w:rsidR="008975CF">
        <w:rPr>
          <w:sz w:val="28"/>
          <w:szCs w:val="28"/>
        </w:rPr>
        <w:t>уководителя</w:t>
      </w:r>
      <w:r w:rsidR="00BF03EC">
        <w:rPr>
          <w:sz w:val="28"/>
          <w:szCs w:val="28"/>
        </w:rPr>
        <w:t xml:space="preserve"> Роскомнадзора</w:t>
      </w:r>
      <w:r w:rsidRPr="00676607">
        <w:rPr>
          <w:sz w:val="28"/>
          <w:szCs w:val="28"/>
        </w:rPr>
        <w:t xml:space="preserve">, его заместителей, </w:t>
      </w:r>
      <w:r w:rsidR="008975CF">
        <w:rPr>
          <w:sz w:val="28"/>
          <w:szCs w:val="28"/>
        </w:rPr>
        <w:t>начальников управлений</w:t>
      </w:r>
      <w:r w:rsidRPr="00676607">
        <w:rPr>
          <w:sz w:val="28"/>
          <w:szCs w:val="28"/>
        </w:rPr>
        <w:t>, иных должностных лиц</w:t>
      </w:r>
      <w:r w:rsidR="007A28E5">
        <w:rPr>
          <w:sz w:val="28"/>
          <w:szCs w:val="28"/>
        </w:rPr>
        <w:t xml:space="preserve"> (руководителя территориального органа, его заместителей и начальников подразделений территориального органа)</w:t>
      </w:r>
      <w:r w:rsidR="008975CF">
        <w:rPr>
          <w:sz w:val="28"/>
          <w:szCs w:val="28"/>
        </w:rPr>
        <w:t>.</w:t>
      </w:r>
    </w:p>
    <w:p w:rsidR="00A818AA" w:rsidRDefault="00A818AA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Указания по исполнению документов СЭД Роскомнадзора помещаются в раздел «Поручения» </w:t>
      </w:r>
      <w:r w:rsidR="00AE1F7E">
        <w:rPr>
          <w:sz w:val="28"/>
          <w:szCs w:val="28"/>
        </w:rPr>
        <w:t xml:space="preserve">подсистемы «Поступившие» </w:t>
      </w:r>
      <w:r>
        <w:rPr>
          <w:sz w:val="28"/>
          <w:szCs w:val="28"/>
        </w:rPr>
        <w:t>в</w:t>
      </w:r>
      <w:r w:rsidR="00AE1F7E">
        <w:rPr>
          <w:sz w:val="28"/>
          <w:szCs w:val="28"/>
        </w:rPr>
        <w:t xml:space="preserve"> системе «Л</w:t>
      </w:r>
      <w:r>
        <w:rPr>
          <w:sz w:val="28"/>
          <w:szCs w:val="28"/>
        </w:rPr>
        <w:t>ичн</w:t>
      </w:r>
      <w:r w:rsidR="00AE1F7E">
        <w:rPr>
          <w:sz w:val="28"/>
          <w:szCs w:val="28"/>
        </w:rPr>
        <w:t>ый</w:t>
      </w:r>
      <w:r>
        <w:rPr>
          <w:sz w:val="28"/>
          <w:szCs w:val="28"/>
        </w:rPr>
        <w:t xml:space="preserve"> кабинет</w:t>
      </w:r>
      <w:r w:rsidR="00AE1F7E">
        <w:rPr>
          <w:sz w:val="28"/>
          <w:szCs w:val="28"/>
        </w:rPr>
        <w:t>»</w:t>
      </w:r>
      <w:r>
        <w:rPr>
          <w:sz w:val="28"/>
          <w:szCs w:val="28"/>
        </w:rPr>
        <w:t xml:space="preserve"> каждого исполнителя.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5C5280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  <w:t>При рассмотрении документов</w:t>
      </w:r>
      <w:r w:rsidR="00831ACF">
        <w:rPr>
          <w:sz w:val="28"/>
          <w:szCs w:val="28"/>
        </w:rPr>
        <w:t xml:space="preserve"> руководитель, заместители руководителя,</w:t>
      </w:r>
      <w:r w:rsidRPr="00676607">
        <w:rPr>
          <w:sz w:val="28"/>
          <w:szCs w:val="28"/>
        </w:rPr>
        <w:t xml:space="preserve"> </w:t>
      </w:r>
      <w:r w:rsidR="008975CF">
        <w:rPr>
          <w:sz w:val="28"/>
          <w:szCs w:val="28"/>
        </w:rPr>
        <w:t>начальник</w:t>
      </w:r>
      <w:r w:rsidR="00831ACF">
        <w:rPr>
          <w:sz w:val="28"/>
          <w:szCs w:val="28"/>
        </w:rPr>
        <w:t>и</w:t>
      </w:r>
      <w:r w:rsidR="008975CF">
        <w:rPr>
          <w:sz w:val="28"/>
          <w:szCs w:val="28"/>
        </w:rPr>
        <w:t xml:space="preserve"> управлени</w:t>
      </w:r>
      <w:r w:rsidR="00831ACF">
        <w:rPr>
          <w:sz w:val="28"/>
          <w:szCs w:val="28"/>
        </w:rPr>
        <w:t>й</w:t>
      </w:r>
      <w:r w:rsidRPr="00676607">
        <w:rPr>
          <w:sz w:val="28"/>
          <w:szCs w:val="28"/>
        </w:rPr>
        <w:t xml:space="preserve"> </w:t>
      </w:r>
      <w:r w:rsidR="007A28E5">
        <w:rPr>
          <w:sz w:val="28"/>
          <w:szCs w:val="28"/>
        </w:rPr>
        <w:t xml:space="preserve">(руководитель территориального органа, его заместители и начальники подразделений территориального органа) </w:t>
      </w:r>
      <w:r w:rsidRPr="00676607">
        <w:rPr>
          <w:sz w:val="28"/>
          <w:szCs w:val="28"/>
        </w:rPr>
        <w:t>выделя</w:t>
      </w:r>
      <w:r w:rsidR="00831ACF">
        <w:rPr>
          <w:sz w:val="28"/>
          <w:szCs w:val="28"/>
        </w:rPr>
        <w:t>ю</w:t>
      </w:r>
      <w:r w:rsidRPr="00676607">
        <w:rPr>
          <w:sz w:val="28"/>
          <w:szCs w:val="28"/>
        </w:rPr>
        <w:t>т документы, требующие срочного</w:t>
      </w:r>
      <w:r w:rsidR="00162E54">
        <w:rPr>
          <w:sz w:val="28"/>
          <w:szCs w:val="28"/>
        </w:rPr>
        <w:t xml:space="preserve"> и оперативного</w:t>
      </w:r>
      <w:r w:rsidRPr="00676607">
        <w:rPr>
          <w:sz w:val="28"/>
          <w:szCs w:val="28"/>
        </w:rPr>
        <w:t xml:space="preserve"> исполнения.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Документы с пометкой </w:t>
      </w:r>
      <w:r w:rsidR="00831ACF">
        <w:rPr>
          <w:sz w:val="28"/>
          <w:szCs w:val="28"/>
        </w:rPr>
        <w:t xml:space="preserve">«весьма срочно» и </w:t>
      </w:r>
      <w:r w:rsidRPr="00676607">
        <w:rPr>
          <w:sz w:val="28"/>
          <w:szCs w:val="28"/>
        </w:rPr>
        <w:t xml:space="preserve">«срочно» </w:t>
      </w:r>
      <w:r w:rsidR="00AE1F7E">
        <w:rPr>
          <w:sz w:val="28"/>
          <w:szCs w:val="28"/>
        </w:rPr>
        <w:t>выделяются в  разделе «Поручения» путем</w:t>
      </w:r>
      <w:r w:rsidR="00884E2B" w:rsidRPr="00884E2B">
        <w:rPr>
          <w:sz w:val="28"/>
          <w:szCs w:val="28"/>
        </w:rPr>
        <w:t xml:space="preserve"> </w:t>
      </w:r>
      <w:r w:rsidR="00884E2B">
        <w:rPr>
          <w:sz w:val="28"/>
          <w:szCs w:val="28"/>
        </w:rPr>
        <w:t>проставления отметки</w:t>
      </w:r>
      <w:r w:rsidR="00AE1F7E">
        <w:rPr>
          <w:sz w:val="28"/>
          <w:szCs w:val="28"/>
        </w:rPr>
        <w:t xml:space="preserve"> </w:t>
      </w:r>
      <w:r w:rsidR="00884E2B">
        <w:rPr>
          <w:sz w:val="28"/>
          <w:szCs w:val="28"/>
        </w:rPr>
        <w:t xml:space="preserve">«Весьма срочно» и «Срочно». Такие документы отображаются у исполнителей с </w:t>
      </w:r>
      <w:r w:rsidR="00AE1F7E">
        <w:rPr>
          <w:sz w:val="28"/>
          <w:szCs w:val="28"/>
        </w:rPr>
        <w:t>маркировк</w:t>
      </w:r>
      <w:r w:rsidR="00884E2B">
        <w:rPr>
          <w:sz w:val="28"/>
          <w:szCs w:val="28"/>
        </w:rPr>
        <w:t>ой</w:t>
      </w:r>
      <w:r w:rsidR="00AE1F7E">
        <w:rPr>
          <w:sz w:val="28"/>
          <w:szCs w:val="28"/>
        </w:rPr>
        <w:t xml:space="preserve"> </w:t>
      </w:r>
      <w:r w:rsidR="00831ACF">
        <w:rPr>
          <w:sz w:val="28"/>
          <w:szCs w:val="28"/>
        </w:rPr>
        <w:t>графическим знаком (</w:t>
      </w:r>
      <w:r w:rsidR="00A02E05">
        <w:rPr>
          <w:sz w:val="28"/>
          <w:szCs w:val="28"/>
        </w:rPr>
        <w:t>«</w:t>
      </w:r>
      <w:r w:rsidR="00831ACF">
        <w:rPr>
          <w:sz w:val="28"/>
          <w:szCs w:val="28"/>
        </w:rPr>
        <w:t>круг</w:t>
      </w:r>
      <w:r w:rsidR="00A02E05">
        <w:rPr>
          <w:sz w:val="28"/>
          <w:szCs w:val="28"/>
        </w:rPr>
        <w:t>»</w:t>
      </w:r>
      <w:r w:rsidR="00831ACF">
        <w:rPr>
          <w:sz w:val="28"/>
          <w:szCs w:val="28"/>
        </w:rPr>
        <w:t xml:space="preserve">) </w:t>
      </w:r>
      <w:r w:rsidR="00AE1F7E">
        <w:rPr>
          <w:sz w:val="28"/>
          <w:szCs w:val="28"/>
        </w:rPr>
        <w:t>красн</w:t>
      </w:r>
      <w:r w:rsidR="00831ACF">
        <w:rPr>
          <w:sz w:val="28"/>
          <w:szCs w:val="28"/>
        </w:rPr>
        <w:t>ого или желтого цвета соответственно</w:t>
      </w:r>
      <w:r w:rsidRPr="00676607">
        <w:rPr>
          <w:sz w:val="28"/>
          <w:szCs w:val="28"/>
        </w:rPr>
        <w:t>.</w:t>
      </w:r>
    </w:p>
    <w:p w:rsidR="00831ACF" w:rsidRDefault="00831AC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имеющие особое значение, </w:t>
      </w:r>
      <w:r w:rsidR="00C5484D">
        <w:rPr>
          <w:sz w:val="28"/>
          <w:szCs w:val="28"/>
        </w:rPr>
        <w:t>выделяются</w:t>
      </w:r>
      <w:r>
        <w:rPr>
          <w:sz w:val="28"/>
          <w:szCs w:val="28"/>
        </w:rPr>
        <w:t xml:space="preserve"> руководител</w:t>
      </w:r>
      <w:r w:rsidR="00C5484D">
        <w:rPr>
          <w:sz w:val="28"/>
          <w:szCs w:val="28"/>
        </w:rPr>
        <w:t>ем</w:t>
      </w:r>
      <w:r>
        <w:rPr>
          <w:sz w:val="28"/>
          <w:szCs w:val="28"/>
        </w:rPr>
        <w:t>, заместител</w:t>
      </w:r>
      <w:r w:rsidR="00C5484D">
        <w:rPr>
          <w:sz w:val="28"/>
          <w:szCs w:val="28"/>
        </w:rPr>
        <w:t>ем</w:t>
      </w:r>
      <w:r>
        <w:rPr>
          <w:sz w:val="28"/>
          <w:szCs w:val="28"/>
        </w:rPr>
        <w:t xml:space="preserve"> руководителя,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="00C5484D">
        <w:rPr>
          <w:sz w:val="28"/>
          <w:szCs w:val="28"/>
        </w:rPr>
        <w:t>ами</w:t>
      </w:r>
      <w:r>
        <w:rPr>
          <w:sz w:val="28"/>
          <w:szCs w:val="28"/>
        </w:rPr>
        <w:t xml:space="preserve"> управлений</w:t>
      </w:r>
      <w:r w:rsidR="00C5484D">
        <w:rPr>
          <w:sz w:val="28"/>
          <w:szCs w:val="28"/>
        </w:rPr>
        <w:t xml:space="preserve"> </w:t>
      </w:r>
      <w:r w:rsidR="007A28E5">
        <w:rPr>
          <w:sz w:val="28"/>
          <w:szCs w:val="28"/>
        </w:rPr>
        <w:t xml:space="preserve">(руководителем территориального органа, его заместителями и начальниками подразделений территориального органа) </w:t>
      </w:r>
      <w:r w:rsidR="00C5484D">
        <w:rPr>
          <w:sz w:val="28"/>
          <w:szCs w:val="28"/>
        </w:rPr>
        <w:t xml:space="preserve">путем </w:t>
      </w:r>
      <w:r w:rsidR="00162E54">
        <w:rPr>
          <w:sz w:val="28"/>
          <w:szCs w:val="28"/>
        </w:rPr>
        <w:t>проставления отметки «На контроль». Такие документы отображаются у исполнителей с</w:t>
      </w:r>
      <w:r w:rsidR="00884E2B">
        <w:rPr>
          <w:sz w:val="28"/>
          <w:szCs w:val="28"/>
        </w:rPr>
        <w:t xml:space="preserve"> маркировкой</w:t>
      </w:r>
      <w:r w:rsidR="00162E54">
        <w:rPr>
          <w:sz w:val="28"/>
          <w:szCs w:val="28"/>
        </w:rPr>
        <w:t xml:space="preserve"> графическим знаком (</w:t>
      </w:r>
      <w:r w:rsidR="00A02E05">
        <w:rPr>
          <w:sz w:val="28"/>
          <w:szCs w:val="28"/>
        </w:rPr>
        <w:t>«</w:t>
      </w:r>
      <w:r w:rsidR="00162E54">
        <w:rPr>
          <w:sz w:val="28"/>
          <w:szCs w:val="28"/>
        </w:rPr>
        <w:t>стикер</w:t>
      </w:r>
      <w:r w:rsidR="00A02E05">
        <w:rPr>
          <w:sz w:val="28"/>
          <w:szCs w:val="28"/>
        </w:rPr>
        <w:t>»</w:t>
      </w:r>
      <w:r w:rsidR="00162E54">
        <w:rPr>
          <w:sz w:val="28"/>
          <w:szCs w:val="28"/>
        </w:rPr>
        <w:t>) бело-красного цвета.</w:t>
      </w:r>
      <w:r w:rsidR="00C5484D">
        <w:rPr>
          <w:sz w:val="28"/>
          <w:szCs w:val="28"/>
        </w:rPr>
        <w:t xml:space="preserve"> </w:t>
      </w:r>
    </w:p>
    <w:p w:rsidR="00162E54" w:rsidRDefault="00884E2B" w:rsidP="0016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документам, имеющим периодичность исполнения, проставляется отметка о периодах предоставления информации (еженедельно, ежемесячно, ежеквартально и т.д.). </w:t>
      </w:r>
    </w:p>
    <w:p w:rsidR="00162E54" w:rsidRPr="00BF03EC" w:rsidRDefault="00162E54" w:rsidP="0016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5C528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BF03EC">
        <w:rPr>
          <w:sz w:val="28"/>
          <w:szCs w:val="28"/>
        </w:rPr>
        <w:t>Ведение делопроизводства и работа с до</w:t>
      </w:r>
      <w:r>
        <w:rPr>
          <w:sz w:val="28"/>
          <w:szCs w:val="28"/>
        </w:rPr>
        <w:t>кументальным фондом управлений Роскомнадзора</w:t>
      </w:r>
      <w:r w:rsidRPr="00BF03EC">
        <w:rPr>
          <w:sz w:val="28"/>
          <w:szCs w:val="28"/>
        </w:rPr>
        <w:t xml:space="preserve"> возлагается на ответственных за ведение делопроизводства в </w:t>
      </w:r>
      <w:r>
        <w:rPr>
          <w:sz w:val="28"/>
          <w:szCs w:val="28"/>
        </w:rPr>
        <w:t>управлениях</w:t>
      </w:r>
      <w:r w:rsidR="007A28E5">
        <w:rPr>
          <w:sz w:val="28"/>
          <w:szCs w:val="28"/>
        </w:rPr>
        <w:t xml:space="preserve"> (подразделениях территориального органа)</w:t>
      </w:r>
      <w:r w:rsidRPr="00BF03EC">
        <w:rPr>
          <w:sz w:val="28"/>
          <w:szCs w:val="28"/>
        </w:rPr>
        <w:t>.</w:t>
      </w:r>
    </w:p>
    <w:p w:rsidR="003F4F05" w:rsidRDefault="00162E54" w:rsidP="00162E5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5C5280">
        <w:rPr>
          <w:sz w:val="28"/>
          <w:szCs w:val="28"/>
        </w:rPr>
        <w:t>4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F03EC">
        <w:rPr>
          <w:sz w:val="28"/>
          <w:szCs w:val="28"/>
        </w:rPr>
        <w:t xml:space="preserve">Начальники управлений Роскомнадзора </w:t>
      </w:r>
      <w:r w:rsidR="007A28E5">
        <w:rPr>
          <w:sz w:val="28"/>
          <w:szCs w:val="28"/>
        </w:rPr>
        <w:t xml:space="preserve">(начальники подразделений территориального органа) </w:t>
      </w:r>
      <w:r w:rsidRPr="00BF03EC">
        <w:rPr>
          <w:sz w:val="28"/>
          <w:szCs w:val="28"/>
        </w:rPr>
        <w:t>обеспечивают</w:t>
      </w:r>
      <w:r w:rsidRPr="00676607">
        <w:rPr>
          <w:sz w:val="28"/>
          <w:szCs w:val="28"/>
        </w:rPr>
        <w:t xml:space="preserve"> оперативное рассмотрение документов, своевременное доведение их до исполнителей, контроль за качественным исполнением документов по существу вопроса.</w:t>
      </w:r>
      <w:r w:rsidR="0040631B">
        <w:rPr>
          <w:sz w:val="28"/>
          <w:szCs w:val="28"/>
        </w:rPr>
        <w:t xml:space="preserve"> </w:t>
      </w:r>
    </w:p>
    <w:p w:rsidR="00162E54" w:rsidRPr="00676607" w:rsidRDefault="0040631B" w:rsidP="00162E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Поступившие документы и поручения рассматриваются начальниками управлений </w:t>
      </w:r>
      <w:r w:rsidR="00D64BC2">
        <w:rPr>
          <w:sz w:val="28"/>
          <w:szCs w:val="28"/>
        </w:rPr>
        <w:t xml:space="preserve">(начальниками подразделений территориального органа) </w:t>
      </w:r>
      <w:r>
        <w:rPr>
          <w:sz w:val="28"/>
          <w:szCs w:val="28"/>
        </w:rPr>
        <w:t>в день поступления или на следующий рабочий день.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330C78">
        <w:rPr>
          <w:sz w:val="28"/>
          <w:szCs w:val="28"/>
        </w:rPr>
        <w:t>5</w:t>
      </w:r>
      <w:r w:rsidRPr="00676607">
        <w:rPr>
          <w:sz w:val="28"/>
          <w:szCs w:val="28"/>
        </w:rPr>
        <w:t>.</w:t>
      </w:r>
      <w:r w:rsidR="008975C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 xml:space="preserve">Исполнение документа предусматривает: сбор и обработку необходимой информации, подготовку проекта документа, его оформление, согласование, утверждение, представление на подписание </w:t>
      </w:r>
      <w:r w:rsidR="0040631B">
        <w:rPr>
          <w:sz w:val="28"/>
          <w:szCs w:val="28"/>
        </w:rPr>
        <w:t>р</w:t>
      </w:r>
      <w:r w:rsidR="008975CF">
        <w:rPr>
          <w:sz w:val="28"/>
          <w:szCs w:val="28"/>
        </w:rPr>
        <w:t>уководителю</w:t>
      </w:r>
      <w:r w:rsidRPr="00676607">
        <w:rPr>
          <w:sz w:val="28"/>
          <w:szCs w:val="28"/>
        </w:rPr>
        <w:t xml:space="preserve">, заместителям </w:t>
      </w:r>
      <w:r w:rsidR="0040631B">
        <w:rPr>
          <w:sz w:val="28"/>
          <w:szCs w:val="28"/>
        </w:rPr>
        <w:t>р</w:t>
      </w:r>
      <w:r w:rsidR="008975CF">
        <w:rPr>
          <w:sz w:val="28"/>
          <w:szCs w:val="28"/>
        </w:rPr>
        <w:t>уководителя</w:t>
      </w:r>
      <w:r w:rsidRPr="00676607">
        <w:rPr>
          <w:sz w:val="28"/>
          <w:szCs w:val="28"/>
        </w:rPr>
        <w:t xml:space="preserve"> или </w:t>
      </w:r>
      <w:r w:rsidR="008975CF">
        <w:rPr>
          <w:sz w:val="28"/>
          <w:szCs w:val="28"/>
        </w:rPr>
        <w:t>начальникам управлений</w:t>
      </w:r>
      <w:r w:rsidR="007A28E5">
        <w:rPr>
          <w:sz w:val="28"/>
          <w:szCs w:val="28"/>
        </w:rPr>
        <w:t xml:space="preserve"> (руководителю территориального органа или его заместителям)</w:t>
      </w:r>
      <w:r w:rsidRPr="00676607">
        <w:rPr>
          <w:sz w:val="28"/>
          <w:szCs w:val="28"/>
        </w:rPr>
        <w:t>, подготовку к пересылке адресату.</w:t>
      </w:r>
    </w:p>
    <w:p w:rsidR="00A23452" w:rsidRPr="001113D4" w:rsidRDefault="00C54943" w:rsidP="00E56DF4"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="00A23452" w:rsidRPr="00676607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у</w:t>
      </w:r>
      <w:r w:rsidR="00A23452" w:rsidRPr="00676607">
        <w:rPr>
          <w:sz w:val="28"/>
          <w:szCs w:val="28"/>
        </w:rPr>
        <w:t>, рассылаем</w:t>
      </w:r>
      <w:r>
        <w:rPr>
          <w:sz w:val="28"/>
          <w:szCs w:val="28"/>
        </w:rPr>
        <w:t>ому</w:t>
      </w:r>
      <w:r w:rsidR="00A23452" w:rsidRPr="00676607">
        <w:rPr>
          <w:sz w:val="28"/>
          <w:szCs w:val="28"/>
        </w:rPr>
        <w:t xml:space="preserve"> более чем в четыре адреса, исполнитель готовит список рассылки.</w:t>
      </w:r>
      <w:r w:rsidR="001113D4">
        <w:rPr>
          <w:sz w:val="28"/>
          <w:szCs w:val="28"/>
        </w:rPr>
        <w:t xml:space="preserve"> </w:t>
      </w:r>
      <w:r w:rsidR="001113D4" w:rsidRPr="00D4421C">
        <w:rPr>
          <w:sz w:val="28"/>
          <w:szCs w:val="28"/>
        </w:rPr>
        <w:t>Если проект документа готовился в СЭД Роскомнадзора, то в РКК документа размещается список рассылки в электронном виде.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5C5280">
        <w:rPr>
          <w:sz w:val="28"/>
          <w:szCs w:val="28"/>
        </w:rPr>
        <w:t>6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</w:r>
      <w:r w:rsidR="008975C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При наличии </w:t>
      </w:r>
      <w:r w:rsidR="00BF03EC">
        <w:rPr>
          <w:sz w:val="28"/>
          <w:szCs w:val="28"/>
        </w:rPr>
        <w:t>ответственного</w:t>
      </w:r>
      <w:r w:rsidRPr="00676607">
        <w:rPr>
          <w:sz w:val="28"/>
          <w:szCs w:val="28"/>
        </w:rPr>
        <w:t xml:space="preserve"> исполнителя </w:t>
      </w:r>
      <w:r w:rsidR="00C54943">
        <w:rPr>
          <w:sz w:val="28"/>
          <w:szCs w:val="28"/>
        </w:rPr>
        <w:t>со</w:t>
      </w:r>
      <w:r w:rsidRPr="00676607">
        <w:rPr>
          <w:sz w:val="28"/>
          <w:szCs w:val="28"/>
        </w:rPr>
        <w:t xml:space="preserve">исполнители </w:t>
      </w:r>
      <w:r w:rsidR="00BF03EC">
        <w:rPr>
          <w:sz w:val="28"/>
          <w:szCs w:val="28"/>
        </w:rPr>
        <w:t>обеспечивают</w:t>
      </w:r>
      <w:r w:rsidRPr="00676607">
        <w:rPr>
          <w:sz w:val="28"/>
          <w:szCs w:val="28"/>
        </w:rPr>
        <w:t xml:space="preserve"> своевременный и качественный анализ информации и представление </w:t>
      </w:r>
      <w:r w:rsidR="00BF03EC">
        <w:rPr>
          <w:sz w:val="28"/>
          <w:szCs w:val="28"/>
        </w:rPr>
        <w:t xml:space="preserve">ответственному </w:t>
      </w:r>
      <w:r w:rsidRPr="00676607">
        <w:rPr>
          <w:sz w:val="28"/>
          <w:szCs w:val="28"/>
        </w:rPr>
        <w:t xml:space="preserve"> исполнителю </w:t>
      </w:r>
      <w:r w:rsidR="001E29AF" w:rsidRPr="001E29AF">
        <w:rPr>
          <w:sz w:val="28"/>
          <w:szCs w:val="28"/>
        </w:rPr>
        <w:t xml:space="preserve">в течение первой половины срока, отведенного на исполнение документа, </w:t>
      </w:r>
      <w:r w:rsidRPr="00676607">
        <w:rPr>
          <w:sz w:val="28"/>
          <w:szCs w:val="28"/>
        </w:rPr>
        <w:t>необходимых материалов (проектов документов, справок, сведений и т.д.).</w:t>
      </w:r>
    </w:p>
    <w:p w:rsidR="00A02E05" w:rsidRPr="00562F1C" w:rsidRDefault="00A02E05" w:rsidP="00A02E05">
      <w:pPr>
        <w:ind w:firstLine="708"/>
        <w:jc w:val="both"/>
        <w:rPr>
          <w:sz w:val="28"/>
        </w:rPr>
      </w:pPr>
      <w:r w:rsidRPr="00562F1C">
        <w:rPr>
          <w:sz w:val="28"/>
        </w:rPr>
        <w:t>4.</w:t>
      </w:r>
      <w:r w:rsidR="006760CC">
        <w:rPr>
          <w:sz w:val="28"/>
        </w:rPr>
        <w:t>8</w:t>
      </w:r>
      <w:r w:rsidRPr="00562F1C">
        <w:rPr>
          <w:sz w:val="28"/>
        </w:rPr>
        <w:t>.6.1.</w:t>
      </w:r>
      <w:r w:rsidR="00CF3D6B">
        <w:rPr>
          <w:sz w:val="28"/>
        </w:rPr>
        <w:t> </w:t>
      </w:r>
      <w:r w:rsidRPr="00562F1C">
        <w:rPr>
          <w:sz w:val="28"/>
        </w:rPr>
        <w:t>Структурные подразделения – соисполнители в течение первой половины срока, отведенного на исполнение поручения, представляют головному исполнителю предложения, подписанные руководителем структурного подразделения (его заместителем).</w:t>
      </w:r>
    </w:p>
    <w:p w:rsidR="00A02E05" w:rsidRPr="00562F1C" w:rsidRDefault="00A02E05" w:rsidP="00A02E05">
      <w:pPr>
        <w:jc w:val="both"/>
        <w:rPr>
          <w:sz w:val="28"/>
        </w:rPr>
      </w:pPr>
      <w:r w:rsidRPr="00562F1C">
        <w:rPr>
          <w:sz w:val="28"/>
        </w:rPr>
        <w:tab/>
        <w:t>Соисполнители отвечают за качество проработки и своевременность представления предложений.</w:t>
      </w:r>
    </w:p>
    <w:p w:rsidR="00A02E05" w:rsidRPr="00A02E05" w:rsidRDefault="00A02E05" w:rsidP="00A02E05">
      <w:pPr>
        <w:jc w:val="both"/>
        <w:rPr>
          <w:sz w:val="28"/>
        </w:rPr>
      </w:pPr>
      <w:r w:rsidRPr="00562F1C">
        <w:rPr>
          <w:sz w:val="28"/>
        </w:rPr>
        <w:tab/>
        <w:t>В случае непредставления в установленный срок головному исполнителю предложений по выполнению поручения структурными подразделениями – соисполнителями, представленный на подпись руководству Службы документ считается согласованным ими.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.7.</w:t>
      </w:r>
      <w:r w:rsidR="008975CF">
        <w:rPr>
          <w:sz w:val="28"/>
          <w:szCs w:val="28"/>
        </w:rPr>
        <w:t xml:space="preserve"> </w:t>
      </w:r>
      <w:r w:rsidR="00BF03EC">
        <w:rPr>
          <w:sz w:val="28"/>
          <w:szCs w:val="28"/>
        </w:rPr>
        <w:t>Ответственный</w:t>
      </w:r>
      <w:r w:rsidRPr="00676607">
        <w:rPr>
          <w:sz w:val="28"/>
          <w:szCs w:val="28"/>
        </w:rPr>
        <w:t xml:space="preserve"> исполнитель несет персональную ответственность за полноту и достоверность информации, использованной при подготовке документа, нарушение сроков исполнения.</w:t>
      </w:r>
      <w:r w:rsidRPr="00676607">
        <w:rPr>
          <w:sz w:val="28"/>
          <w:szCs w:val="28"/>
        </w:rPr>
        <w:tab/>
      </w:r>
    </w:p>
    <w:p w:rsidR="00A02E05" w:rsidRDefault="00A02E05" w:rsidP="00A02E0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>
        <w:rPr>
          <w:sz w:val="28"/>
          <w:szCs w:val="28"/>
        </w:rPr>
        <w:t>.8</w:t>
      </w:r>
      <w:r w:rsidRPr="006766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 xml:space="preserve">В случае если у исполнителя отсутствуют реальные условия выполнения задания в установленные сроки, он готовит соответствующую докладную записку на имя </w:t>
      </w:r>
      <w:r w:rsidR="00C54943">
        <w:rPr>
          <w:sz w:val="28"/>
          <w:szCs w:val="28"/>
        </w:rPr>
        <w:t>должностного лица</w:t>
      </w:r>
      <w:r w:rsidRPr="00676607">
        <w:rPr>
          <w:sz w:val="28"/>
          <w:szCs w:val="28"/>
        </w:rPr>
        <w:t xml:space="preserve">, давшего </w:t>
      </w:r>
      <w:r>
        <w:rPr>
          <w:sz w:val="28"/>
          <w:szCs w:val="28"/>
        </w:rPr>
        <w:t xml:space="preserve">первое </w:t>
      </w:r>
      <w:r w:rsidRPr="00676607">
        <w:rPr>
          <w:sz w:val="28"/>
          <w:szCs w:val="28"/>
        </w:rPr>
        <w:t>поручение</w:t>
      </w:r>
      <w:r>
        <w:rPr>
          <w:sz w:val="28"/>
          <w:szCs w:val="28"/>
        </w:rPr>
        <w:t xml:space="preserve"> по документу</w:t>
      </w:r>
      <w:r w:rsidRPr="00676607">
        <w:rPr>
          <w:sz w:val="28"/>
          <w:szCs w:val="28"/>
        </w:rPr>
        <w:t xml:space="preserve">. </w:t>
      </w:r>
    </w:p>
    <w:p w:rsidR="00A02E05" w:rsidRPr="00676607" w:rsidRDefault="00C54943" w:rsidP="00A02E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</w:t>
      </w:r>
      <w:r w:rsidR="00A02E05">
        <w:rPr>
          <w:sz w:val="28"/>
          <w:szCs w:val="28"/>
        </w:rPr>
        <w:t xml:space="preserve"> </w:t>
      </w:r>
      <w:r w:rsidR="00A02E05" w:rsidRPr="00676607">
        <w:rPr>
          <w:sz w:val="28"/>
          <w:szCs w:val="28"/>
        </w:rPr>
        <w:t>или лицо, его замещающее</w:t>
      </w:r>
      <w:r w:rsidR="00A02E05">
        <w:rPr>
          <w:sz w:val="28"/>
          <w:szCs w:val="28"/>
        </w:rPr>
        <w:t>, давший первое поручение</w:t>
      </w:r>
      <w:r w:rsidR="00A02E05"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A02E05">
        <w:rPr>
          <w:sz w:val="28"/>
          <w:szCs w:val="28"/>
        </w:rPr>
        <w:t xml:space="preserve"> документу,</w:t>
      </w:r>
      <w:r w:rsidR="00A02E05" w:rsidRPr="00676607">
        <w:rPr>
          <w:sz w:val="28"/>
          <w:szCs w:val="28"/>
        </w:rPr>
        <w:t xml:space="preserve"> вправе принять решение о переносе срока исполнения. В случае положительного решения новый срок исполнения фиксируется </w:t>
      </w:r>
      <w:r w:rsidR="00A02E05">
        <w:rPr>
          <w:sz w:val="28"/>
          <w:szCs w:val="28"/>
        </w:rPr>
        <w:t>специалистами Управления организационной работы</w:t>
      </w:r>
      <w:r w:rsidR="00A02E05" w:rsidRPr="00676607">
        <w:rPr>
          <w:sz w:val="28"/>
          <w:szCs w:val="28"/>
        </w:rPr>
        <w:t xml:space="preserve"> по представлению исполнителя поручения.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</w:t>
      </w:r>
      <w:r w:rsidR="00A02E05">
        <w:rPr>
          <w:sz w:val="28"/>
          <w:szCs w:val="28"/>
        </w:rPr>
        <w:t>9</w:t>
      </w:r>
      <w:r w:rsidRPr="00676607">
        <w:rPr>
          <w:sz w:val="28"/>
          <w:szCs w:val="28"/>
        </w:rPr>
        <w:t>.</w:t>
      </w:r>
      <w:r w:rsidR="008975C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>На время отсутствия</w:t>
      </w:r>
      <w:r w:rsidR="00BF03EC">
        <w:rPr>
          <w:sz w:val="28"/>
          <w:szCs w:val="28"/>
        </w:rPr>
        <w:t xml:space="preserve"> ответственного</w:t>
      </w:r>
      <w:r w:rsidRPr="00676607">
        <w:rPr>
          <w:sz w:val="28"/>
          <w:szCs w:val="28"/>
        </w:rPr>
        <w:t xml:space="preserve"> исполнителя (командировка, отпуск, болезнь</w:t>
      </w:r>
      <w:r w:rsidR="00330C78">
        <w:rPr>
          <w:sz w:val="28"/>
          <w:szCs w:val="28"/>
        </w:rPr>
        <w:t>, увольнение или переход на другой участок работы</w:t>
      </w:r>
      <w:r w:rsidRPr="00676607">
        <w:rPr>
          <w:sz w:val="28"/>
          <w:szCs w:val="28"/>
        </w:rPr>
        <w:t xml:space="preserve">) передача всех исполняемых </w:t>
      </w:r>
      <w:r w:rsidR="001E5CF0">
        <w:rPr>
          <w:sz w:val="28"/>
          <w:szCs w:val="28"/>
        </w:rPr>
        <w:t xml:space="preserve">им </w:t>
      </w:r>
      <w:r w:rsidRPr="00676607">
        <w:rPr>
          <w:sz w:val="28"/>
          <w:szCs w:val="28"/>
        </w:rPr>
        <w:t xml:space="preserve">документов другому исполнителю, осуществляется </w:t>
      </w:r>
      <w:r w:rsidR="00330C78">
        <w:rPr>
          <w:sz w:val="28"/>
          <w:szCs w:val="28"/>
        </w:rPr>
        <w:t>в рамках СЭД Роскомнадзора  (</w:t>
      </w:r>
      <w:r w:rsidR="00FE1359">
        <w:rPr>
          <w:sz w:val="28"/>
          <w:szCs w:val="28"/>
        </w:rPr>
        <w:t>функци</w:t>
      </w:r>
      <w:r w:rsidR="00C54943">
        <w:rPr>
          <w:sz w:val="28"/>
          <w:szCs w:val="28"/>
        </w:rPr>
        <w:t>я</w:t>
      </w:r>
      <w:r w:rsidR="00330C78">
        <w:rPr>
          <w:sz w:val="28"/>
          <w:szCs w:val="28"/>
        </w:rPr>
        <w:t xml:space="preserve"> «П</w:t>
      </w:r>
      <w:r w:rsidR="00FE1359">
        <w:rPr>
          <w:sz w:val="28"/>
          <w:szCs w:val="28"/>
        </w:rPr>
        <w:t>ередаваемые</w:t>
      </w:r>
      <w:r w:rsidR="00330C78">
        <w:rPr>
          <w:sz w:val="28"/>
          <w:szCs w:val="28"/>
        </w:rPr>
        <w:t>/</w:t>
      </w:r>
      <w:r w:rsidR="00FE1359">
        <w:rPr>
          <w:sz w:val="28"/>
          <w:szCs w:val="28"/>
        </w:rPr>
        <w:t>Принимаемые</w:t>
      </w:r>
      <w:r w:rsidR="00330C78">
        <w:rPr>
          <w:sz w:val="28"/>
          <w:szCs w:val="28"/>
        </w:rPr>
        <w:t xml:space="preserve">») </w:t>
      </w:r>
      <w:r w:rsidRPr="00676607">
        <w:rPr>
          <w:sz w:val="28"/>
          <w:szCs w:val="28"/>
        </w:rPr>
        <w:t xml:space="preserve">по указанию </w:t>
      </w:r>
      <w:r w:rsidR="008975CF">
        <w:rPr>
          <w:sz w:val="28"/>
          <w:szCs w:val="28"/>
        </w:rPr>
        <w:t>начальника</w:t>
      </w:r>
      <w:r w:rsidRPr="00676607">
        <w:rPr>
          <w:sz w:val="28"/>
          <w:szCs w:val="28"/>
        </w:rPr>
        <w:t xml:space="preserve"> (заместител</w:t>
      </w:r>
      <w:r w:rsidR="008975CF">
        <w:rPr>
          <w:sz w:val="28"/>
          <w:szCs w:val="28"/>
        </w:rPr>
        <w:t>я</w:t>
      </w:r>
      <w:r w:rsidRPr="00676607">
        <w:rPr>
          <w:sz w:val="28"/>
          <w:szCs w:val="28"/>
        </w:rPr>
        <w:t xml:space="preserve"> </w:t>
      </w:r>
      <w:r w:rsidR="008975CF">
        <w:rPr>
          <w:sz w:val="28"/>
          <w:szCs w:val="28"/>
        </w:rPr>
        <w:t>начальника</w:t>
      </w:r>
      <w:r w:rsidRPr="00676607">
        <w:rPr>
          <w:sz w:val="28"/>
          <w:szCs w:val="28"/>
        </w:rPr>
        <w:t xml:space="preserve">) </w:t>
      </w:r>
      <w:r w:rsidR="008975CF">
        <w:rPr>
          <w:sz w:val="28"/>
          <w:szCs w:val="28"/>
        </w:rPr>
        <w:t>управления</w:t>
      </w:r>
      <w:r w:rsidR="007A28E5">
        <w:rPr>
          <w:sz w:val="28"/>
          <w:szCs w:val="28"/>
        </w:rPr>
        <w:t xml:space="preserve"> (заместителя руководителя территориального органа или начальника подразделения территориального органа)</w:t>
      </w:r>
      <w:r w:rsidRPr="00676607">
        <w:rPr>
          <w:sz w:val="28"/>
          <w:szCs w:val="28"/>
        </w:rPr>
        <w:t>.</w:t>
      </w:r>
    </w:p>
    <w:p w:rsidR="00330C78" w:rsidRDefault="007A28E5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02E05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330C78" w:rsidRPr="007A28E5">
        <w:rPr>
          <w:b/>
          <w:sz w:val="28"/>
          <w:szCs w:val="28"/>
        </w:rPr>
        <w:t>Запрещается</w:t>
      </w:r>
      <w:r w:rsidR="00330C78">
        <w:rPr>
          <w:sz w:val="28"/>
          <w:szCs w:val="28"/>
        </w:rPr>
        <w:t xml:space="preserve"> передача дел другому исполнителю </w:t>
      </w:r>
      <w:r w:rsidR="003F4F05">
        <w:rPr>
          <w:sz w:val="28"/>
          <w:szCs w:val="28"/>
        </w:rPr>
        <w:t>с использованием функци</w:t>
      </w:r>
      <w:r w:rsidR="00C54943">
        <w:rPr>
          <w:sz w:val="28"/>
          <w:szCs w:val="28"/>
        </w:rPr>
        <w:t>и</w:t>
      </w:r>
      <w:r w:rsidR="003F4F05">
        <w:rPr>
          <w:sz w:val="28"/>
          <w:szCs w:val="28"/>
        </w:rPr>
        <w:t xml:space="preserve"> «Передаваемые/Принимаемые» </w:t>
      </w:r>
      <w:r w:rsidR="00330C78">
        <w:rPr>
          <w:sz w:val="28"/>
          <w:szCs w:val="28"/>
        </w:rPr>
        <w:t xml:space="preserve">в целях снижения трудозатрат на подготовку указаний </w:t>
      </w:r>
      <w:r w:rsidR="00FE1359">
        <w:rPr>
          <w:sz w:val="28"/>
          <w:szCs w:val="28"/>
        </w:rPr>
        <w:t>подчиненным</w:t>
      </w:r>
      <w:r w:rsidR="00330C78">
        <w:rPr>
          <w:sz w:val="28"/>
          <w:szCs w:val="28"/>
        </w:rPr>
        <w:t xml:space="preserve"> сотрудникам</w:t>
      </w:r>
      <w:r w:rsidR="00CF31C1">
        <w:rPr>
          <w:sz w:val="28"/>
          <w:szCs w:val="28"/>
        </w:rPr>
        <w:t xml:space="preserve"> по исполнению документа</w:t>
      </w:r>
      <w:r w:rsidR="00330C78">
        <w:rPr>
          <w:sz w:val="28"/>
          <w:szCs w:val="28"/>
        </w:rPr>
        <w:t xml:space="preserve">. </w:t>
      </w:r>
    </w:p>
    <w:p w:rsidR="00A02E05" w:rsidRPr="00562F1C" w:rsidRDefault="00A02E05" w:rsidP="00E56DF4">
      <w:pPr>
        <w:ind w:firstLine="709"/>
        <w:jc w:val="both"/>
        <w:rPr>
          <w:sz w:val="28"/>
          <w:szCs w:val="28"/>
        </w:rPr>
      </w:pPr>
      <w:r w:rsidRPr="00562F1C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562F1C">
        <w:rPr>
          <w:sz w:val="28"/>
          <w:szCs w:val="28"/>
        </w:rPr>
        <w:t xml:space="preserve">.11. </w:t>
      </w:r>
      <w:r w:rsidR="001E5CF0" w:rsidRPr="00562F1C">
        <w:rPr>
          <w:sz w:val="28"/>
          <w:szCs w:val="28"/>
        </w:rPr>
        <w:t xml:space="preserve">Перед предполагаемым временным отсутствием исполнителя (отпуск, командировка), исполнитель самостоятельно вносит сведения о своем отсутствии посредством </w:t>
      </w:r>
      <w:r w:rsidR="007A7DD6" w:rsidRPr="00562F1C">
        <w:rPr>
          <w:sz w:val="28"/>
          <w:szCs w:val="28"/>
        </w:rPr>
        <w:t>изменения</w:t>
      </w:r>
      <w:r w:rsidR="001E5CF0" w:rsidRPr="00562F1C">
        <w:rPr>
          <w:sz w:val="28"/>
          <w:szCs w:val="28"/>
        </w:rPr>
        <w:t xml:space="preserve"> персональной настройки </w:t>
      </w:r>
      <w:r w:rsidR="007A7DD6" w:rsidRPr="00562F1C">
        <w:rPr>
          <w:sz w:val="28"/>
          <w:szCs w:val="28"/>
        </w:rPr>
        <w:t xml:space="preserve">функционала </w:t>
      </w:r>
      <w:r w:rsidR="001E5CF0" w:rsidRPr="00562F1C">
        <w:rPr>
          <w:sz w:val="28"/>
          <w:szCs w:val="28"/>
        </w:rPr>
        <w:t xml:space="preserve">«Профиль» в СЭД Роскомнадзора. </w:t>
      </w:r>
    </w:p>
    <w:p w:rsidR="001E5CF0" w:rsidRPr="00562F1C" w:rsidRDefault="001E5CF0" w:rsidP="00E56DF4">
      <w:pPr>
        <w:ind w:firstLine="709"/>
        <w:jc w:val="both"/>
        <w:rPr>
          <w:sz w:val="28"/>
          <w:szCs w:val="28"/>
        </w:rPr>
      </w:pPr>
      <w:r w:rsidRPr="00562F1C">
        <w:rPr>
          <w:sz w:val="28"/>
          <w:szCs w:val="28"/>
        </w:rPr>
        <w:t>Для этого исполнитель в персональных настройках</w:t>
      </w:r>
      <w:r w:rsidR="007A7DD6" w:rsidRPr="00562F1C">
        <w:rPr>
          <w:sz w:val="28"/>
          <w:szCs w:val="28"/>
        </w:rPr>
        <w:t xml:space="preserve"> подраздела </w:t>
      </w:r>
      <w:r w:rsidRPr="00562F1C">
        <w:rPr>
          <w:sz w:val="28"/>
          <w:szCs w:val="28"/>
        </w:rPr>
        <w:t xml:space="preserve">«Буду отсутствовать» </w:t>
      </w:r>
      <w:r w:rsidR="007A7DD6" w:rsidRPr="00562F1C">
        <w:rPr>
          <w:sz w:val="28"/>
          <w:szCs w:val="28"/>
        </w:rPr>
        <w:t>раздела «Профиль»</w:t>
      </w:r>
      <w:r w:rsidRPr="00562F1C">
        <w:rPr>
          <w:sz w:val="28"/>
          <w:szCs w:val="28"/>
        </w:rPr>
        <w:t xml:space="preserve"> вносит информацию о период</w:t>
      </w:r>
      <w:r w:rsidR="007A7DD6" w:rsidRPr="00562F1C">
        <w:rPr>
          <w:sz w:val="28"/>
          <w:szCs w:val="28"/>
        </w:rPr>
        <w:t>е</w:t>
      </w:r>
      <w:r w:rsidRPr="00562F1C">
        <w:rPr>
          <w:sz w:val="28"/>
          <w:szCs w:val="28"/>
        </w:rPr>
        <w:t xml:space="preserve"> своего отсутствия</w:t>
      </w:r>
      <w:r w:rsidR="007A7DD6" w:rsidRPr="00562F1C">
        <w:rPr>
          <w:sz w:val="28"/>
          <w:szCs w:val="28"/>
        </w:rPr>
        <w:t xml:space="preserve"> и</w:t>
      </w:r>
      <w:r w:rsidRPr="00562F1C">
        <w:rPr>
          <w:sz w:val="28"/>
          <w:szCs w:val="28"/>
        </w:rPr>
        <w:t xml:space="preserve"> лице</w:t>
      </w:r>
      <w:r w:rsidR="007A7DD6" w:rsidRPr="00562F1C">
        <w:rPr>
          <w:sz w:val="28"/>
          <w:szCs w:val="28"/>
        </w:rPr>
        <w:t xml:space="preserve"> (лицах)</w:t>
      </w:r>
      <w:r w:rsidRPr="00562F1C">
        <w:rPr>
          <w:sz w:val="28"/>
          <w:szCs w:val="28"/>
        </w:rPr>
        <w:t xml:space="preserve"> его замещающем. </w:t>
      </w:r>
    </w:p>
    <w:p w:rsidR="00907A3B" w:rsidRDefault="00907A3B" w:rsidP="00E56DF4">
      <w:pPr>
        <w:ind w:firstLine="709"/>
        <w:jc w:val="both"/>
        <w:rPr>
          <w:sz w:val="28"/>
          <w:szCs w:val="28"/>
        </w:rPr>
      </w:pPr>
      <w:r w:rsidRPr="00562F1C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562F1C">
        <w:rPr>
          <w:sz w:val="28"/>
          <w:szCs w:val="28"/>
        </w:rPr>
        <w:t>.11.1.</w:t>
      </w:r>
      <w:r w:rsidR="00CF3D6B">
        <w:rPr>
          <w:sz w:val="28"/>
          <w:szCs w:val="28"/>
        </w:rPr>
        <w:t> </w:t>
      </w:r>
      <w:r w:rsidRPr="00562F1C">
        <w:rPr>
          <w:sz w:val="28"/>
          <w:szCs w:val="28"/>
        </w:rPr>
        <w:t xml:space="preserve">Специалист, регистрирующий входящую корреспонденцию, руководитель, дающий поручения или направляющий на согласование проект документа, информируются СЭД об отсутствии исполнителя, отметившего себя </w:t>
      </w:r>
      <w:r w:rsidRPr="00562F1C">
        <w:rPr>
          <w:sz w:val="28"/>
          <w:szCs w:val="28"/>
        </w:rPr>
        <w:lastRenderedPageBreak/>
        <w:t>отсутствующим</w:t>
      </w:r>
      <w:r w:rsidR="00071C15" w:rsidRPr="00562F1C">
        <w:rPr>
          <w:sz w:val="28"/>
          <w:szCs w:val="28"/>
        </w:rPr>
        <w:t>,</w:t>
      </w:r>
      <w:r w:rsidRPr="00562F1C">
        <w:rPr>
          <w:sz w:val="28"/>
          <w:szCs w:val="28"/>
        </w:rPr>
        <w:t xml:space="preserve"> и им предлагается направить документ или поручение лицу, замещающему исполнителя.</w:t>
      </w:r>
    </w:p>
    <w:p w:rsidR="00A23452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 w:rsidRPr="00676607">
        <w:rPr>
          <w:sz w:val="28"/>
          <w:szCs w:val="28"/>
        </w:rPr>
        <w:t>.1</w:t>
      </w:r>
      <w:r w:rsidR="00907A3B"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="008975C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Исполнитель не должен разглашать содержание поступивших к нему документов и подготовленных проектов документов, полученных им при исполнении профессиональных обязанностей.</w:t>
      </w:r>
    </w:p>
    <w:p w:rsidR="007E613F" w:rsidRDefault="007E613F" w:rsidP="00E56D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907A3B">
        <w:rPr>
          <w:sz w:val="28"/>
          <w:szCs w:val="28"/>
        </w:rPr>
        <w:t>3</w:t>
      </w:r>
      <w:r>
        <w:rPr>
          <w:sz w:val="28"/>
          <w:szCs w:val="28"/>
        </w:rPr>
        <w:t xml:space="preserve">. Документы </w:t>
      </w:r>
      <w:r w:rsidR="009671EE">
        <w:rPr>
          <w:sz w:val="28"/>
          <w:szCs w:val="28"/>
        </w:rPr>
        <w:t xml:space="preserve">на бумажных носителях </w:t>
      </w:r>
      <w:r>
        <w:rPr>
          <w:sz w:val="28"/>
          <w:szCs w:val="28"/>
        </w:rPr>
        <w:t xml:space="preserve">представляются на подпись </w:t>
      </w:r>
      <w:r w:rsidR="00AB1AD4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уководителю </w:t>
      </w:r>
      <w:r w:rsidR="00BF03EC">
        <w:rPr>
          <w:sz w:val="28"/>
          <w:szCs w:val="28"/>
        </w:rPr>
        <w:t xml:space="preserve">Роскомнадзора </w:t>
      </w:r>
      <w:r>
        <w:rPr>
          <w:sz w:val="28"/>
          <w:szCs w:val="28"/>
        </w:rPr>
        <w:t>через помощников руководителя.</w:t>
      </w:r>
    </w:p>
    <w:p w:rsidR="00A278B0" w:rsidRDefault="00A278B0" w:rsidP="00691812">
      <w:pPr>
        <w:ind w:firstLine="709"/>
        <w:jc w:val="both"/>
        <w:rPr>
          <w:sz w:val="28"/>
          <w:szCs w:val="28"/>
        </w:rPr>
      </w:pPr>
    </w:p>
    <w:p w:rsidR="009671EE" w:rsidRDefault="009671EE" w:rsidP="00691812">
      <w:pPr>
        <w:ind w:firstLine="709"/>
        <w:jc w:val="both"/>
        <w:rPr>
          <w:sz w:val="28"/>
          <w:szCs w:val="28"/>
        </w:rPr>
      </w:pPr>
    </w:p>
    <w:p w:rsidR="00D4421C" w:rsidRDefault="00D4421C" w:rsidP="00691812">
      <w:pPr>
        <w:keepNext/>
        <w:keepLines/>
        <w:tabs>
          <w:tab w:val="left" w:pos="3081"/>
        </w:tabs>
        <w:jc w:val="center"/>
        <w:outlineLvl w:val="4"/>
        <w:rPr>
          <w:bCs/>
          <w:color w:val="000000"/>
          <w:sz w:val="28"/>
          <w:szCs w:val="28"/>
        </w:rPr>
      </w:pPr>
      <w:bookmarkStart w:id="7" w:name="bookmark70"/>
    </w:p>
    <w:p w:rsidR="00691812" w:rsidRPr="00E11415" w:rsidRDefault="00691812" w:rsidP="00691812">
      <w:pPr>
        <w:keepNext/>
        <w:keepLines/>
        <w:tabs>
          <w:tab w:val="left" w:pos="3081"/>
        </w:tabs>
        <w:jc w:val="center"/>
        <w:outlineLvl w:val="4"/>
        <w:rPr>
          <w:bCs/>
          <w:color w:val="000000"/>
          <w:sz w:val="28"/>
          <w:szCs w:val="28"/>
        </w:rPr>
      </w:pPr>
      <w:r w:rsidRPr="00E11415">
        <w:rPr>
          <w:bCs/>
          <w:color w:val="000000"/>
          <w:sz w:val="28"/>
          <w:szCs w:val="28"/>
        </w:rPr>
        <w:t>4.</w:t>
      </w:r>
      <w:r w:rsidR="006760CC">
        <w:rPr>
          <w:bCs/>
          <w:color w:val="000000"/>
          <w:sz w:val="28"/>
          <w:szCs w:val="28"/>
        </w:rPr>
        <w:t>9</w:t>
      </w:r>
      <w:r w:rsidRPr="00E11415">
        <w:rPr>
          <w:bCs/>
          <w:color w:val="000000"/>
          <w:sz w:val="28"/>
          <w:szCs w:val="28"/>
        </w:rPr>
        <w:t>. Поиск документ</w:t>
      </w:r>
      <w:bookmarkEnd w:id="7"/>
      <w:r w:rsidR="008D651F" w:rsidRPr="00E11415">
        <w:rPr>
          <w:bCs/>
          <w:color w:val="000000"/>
          <w:sz w:val="28"/>
          <w:szCs w:val="28"/>
        </w:rPr>
        <w:t>ов</w:t>
      </w:r>
      <w:r w:rsidR="00F960B8" w:rsidRPr="00E11415">
        <w:rPr>
          <w:bCs/>
          <w:color w:val="000000"/>
          <w:sz w:val="28"/>
          <w:szCs w:val="28"/>
        </w:rPr>
        <w:t xml:space="preserve"> </w:t>
      </w:r>
    </w:p>
    <w:p w:rsidR="00BF03EC" w:rsidRPr="00691812" w:rsidRDefault="00BF03EC" w:rsidP="00691812">
      <w:pPr>
        <w:keepNext/>
        <w:keepLines/>
        <w:tabs>
          <w:tab w:val="left" w:pos="3081"/>
        </w:tabs>
        <w:jc w:val="center"/>
        <w:outlineLvl w:val="4"/>
        <w:rPr>
          <w:bCs/>
          <w:color w:val="000000"/>
          <w:sz w:val="28"/>
          <w:szCs w:val="28"/>
        </w:rPr>
      </w:pPr>
    </w:p>
    <w:p w:rsidR="00691812" w:rsidRPr="00691812" w:rsidRDefault="00691812" w:rsidP="00691812">
      <w:pPr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6760C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.1.</w:t>
      </w:r>
      <w:r w:rsidR="00CF3D6B">
        <w:rPr>
          <w:color w:val="000000"/>
          <w:sz w:val="28"/>
          <w:szCs w:val="28"/>
        </w:rPr>
        <w:t> </w:t>
      </w:r>
      <w:r w:rsidRPr="00691812">
        <w:rPr>
          <w:color w:val="000000"/>
          <w:sz w:val="28"/>
          <w:szCs w:val="28"/>
        </w:rPr>
        <w:t xml:space="preserve">Основой построения поискового раздела системы электронного документооборота </w:t>
      </w:r>
      <w:r>
        <w:rPr>
          <w:color w:val="000000"/>
          <w:sz w:val="28"/>
          <w:szCs w:val="28"/>
        </w:rPr>
        <w:t xml:space="preserve">Роскомнадзора </w:t>
      </w:r>
      <w:r w:rsidRPr="00691812">
        <w:rPr>
          <w:color w:val="000000"/>
          <w:sz w:val="28"/>
          <w:szCs w:val="28"/>
        </w:rPr>
        <w:t xml:space="preserve">является регистрация документов </w:t>
      </w:r>
      <w:r w:rsidR="007D26DE">
        <w:rPr>
          <w:color w:val="000000"/>
          <w:sz w:val="28"/>
          <w:szCs w:val="28"/>
        </w:rPr>
        <w:t>–</w:t>
      </w:r>
      <w:r w:rsidRPr="00691812">
        <w:rPr>
          <w:color w:val="000000"/>
          <w:sz w:val="28"/>
          <w:szCs w:val="28"/>
        </w:rPr>
        <w:t xml:space="preserve"> запись учетных данных о документе по установленной форме, фиксирующая факт его создания, отправления или получения.</w:t>
      </w:r>
    </w:p>
    <w:p w:rsidR="00CF31C1" w:rsidRDefault="00691812" w:rsidP="00A528E8">
      <w:pPr>
        <w:tabs>
          <w:tab w:val="left" w:pos="709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F31C1">
        <w:rPr>
          <w:color w:val="000000"/>
          <w:sz w:val="28"/>
          <w:szCs w:val="28"/>
        </w:rPr>
        <w:t>4.</w:t>
      </w:r>
      <w:r w:rsidR="006760CC">
        <w:rPr>
          <w:color w:val="000000"/>
          <w:sz w:val="28"/>
          <w:szCs w:val="28"/>
        </w:rPr>
        <w:t>9</w:t>
      </w:r>
      <w:r w:rsidR="00CF31C1">
        <w:rPr>
          <w:color w:val="000000"/>
          <w:sz w:val="28"/>
          <w:szCs w:val="28"/>
        </w:rPr>
        <w:t>.</w:t>
      </w:r>
      <w:r w:rsidR="00A528E8">
        <w:rPr>
          <w:color w:val="000000"/>
          <w:sz w:val="28"/>
          <w:szCs w:val="28"/>
        </w:rPr>
        <w:t>2</w:t>
      </w:r>
      <w:r w:rsidR="00CF31C1">
        <w:rPr>
          <w:color w:val="000000"/>
          <w:sz w:val="28"/>
          <w:szCs w:val="28"/>
        </w:rPr>
        <w:t>. Поиск входящих, исходящих, внутренних документов осуществляется в рамках сервиса «Фильтр» СЭД Роскомнадзора.</w:t>
      </w:r>
    </w:p>
    <w:p w:rsidR="00FE1359" w:rsidRPr="00691812" w:rsidRDefault="00FE1359" w:rsidP="00691812">
      <w:pPr>
        <w:ind w:right="2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Сервис «Фильтр» доступен во всех подсистемах СЭД Роскомнадзора и строится на выборке документов по обязательным для заполнения графам РКК документа.</w:t>
      </w:r>
    </w:p>
    <w:p w:rsidR="00562F1C" w:rsidRDefault="00562F1C" w:rsidP="008B0870">
      <w:pPr>
        <w:jc w:val="center"/>
        <w:rPr>
          <w:sz w:val="28"/>
          <w:szCs w:val="28"/>
        </w:rPr>
      </w:pPr>
    </w:p>
    <w:p w:rsidR="00D4421C" w:rsidRDefault="00D4421C" w:rsidP="008B0870">
      <w:pPr>
        <w:jc w:val="center"/>
        <w:rPr>
          <w:sz w:val="28"/>
          <w:szCs w:val="28"/>
        </w:rPr>
      </w:pPr>
    </w:p>
    <w:p w:rsidR="008B0870" w:rsidRPr="00E11415" w:rsidRDefault="008B0870" w:rsidP="008B0870">
      <w:pPr>
        <w:jc w:val="center"/>
        <w:rPr>
          <w:sz w:val="28"/>
          <w:szCs w:val="28"/>
        </w:rPr>
      </w:pPr>
      <w:r w:rsidRPr="00E11415"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 w:rsidRPr="00E11415">
        <w:rPr>
          <w:sz w:val="28"/>
          <w:szCs w:val="28"/>
        </w:rPr>
        <w:t>. Учет и анализ объемов документооборота</w:t>
      </w:r>
    </w:p>
    <w:p w:rsidR="008B0870" w:rsidRDefault="008B0870" w:rsidP="008B0870">
      <w:pPr>
        <w:ind w:firstLine="709"/>
        <w:jc w:val="both"/>
        <w:rPr>
          <w:sz w:val="28"/>
          <w:szCs w:val="28"/>
        </w:rPr>
      </w:pPr>
    </w:p>
    <w:p w:rsidR="00D4421C" w:rsidRDefault="00D4421C" w:rsidP="008B0870">
      <w:pPr>
        <w:ind w:firstLine="709"/>
        <w:jc w:val="both"/>
        <w:rPr>
          <w:sz w:val="28"/>
          <w:szCs w:val="28"/>
        </w:rPr>
      </w:pPr>
    </w:p>
    <w:p w:rsidR="008B0870" w:rsidRPr="00676607" w:rsidRDefault="008B0870" w:rsidP="009F65FC">
      <w:pPr>
        <w:ind w:firstLine="708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 w:rsidRPr="00676607">
        <w:rPr>
          <w:sz w:val="28"/>
          <w:szCs w:val="28"/>
        </w:rPr>
        <w:t>.1</w:t>
      </w:r>
      <w:r w:rsidR="00CF3D6B">
        <w:rPr>
          <w:sz w:val="28"/>
          <w:szCs w:val="28"/>
        </w:rPr>
        <w:t>. </w:t>
      </w:r>
      <w:r w:rsidRPr="00676607">
        <w:rPr>
          <w:sz w:val="28"/>
          <w:szCs w:val="28"/>
        </w:rPr>
        <w:t>Учет количества документов за определенный период времени (</w:t>
      </w:r>
      <w:r>
        <w:rPr>
          <w:sz w:val="28"/>
          <w:szCs w:val="28"/>
        </w:rPr>
        <w:t xml:space="preserve">месяц, квартал, полугодие, </w:t>
      </w:r>
      <w:r w:rsidRPr="00676607">
        <w:rPr>
          <w:sz w:val="28"/>
          <w:szCs w:val="28"/>
        </w:rPr>
        <w:t>год) проводится</w:t>
      </w:r>
      <w:r>
        <w:rPr>
          <w:sz w:val="28"/>
          <w:szCs w:val="28"/>
        </w:rPr>
        <w:t xml:space="preserve"> в автоматическом режиме</w:t>
      </w:r>
      <w:r w:rsidRPr="00676607">
        <w:rPr>
          <w:sz w:val="28"/>
          <w:szCs w:val="28"/>
        </w:rPr>
        <w:t xml:space="preserve"> по данным </w:t>
      </w:r>
      <w:r>
        <w:rPr>
          <w:sz w:val="28"/>
          <w:szCs w:val="28"/>
        </w:rPr>
        <w:t>СЭД Роскомнадзора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 (соответствующим подразделением территориального органа)</w:t>
      </w:r>
      <w:r w:rsidRPr="00676607">
        <w:rPr>
          <w:sz w:val="28"/>
          <w:szCs w:val="28"/>
        </w:rPr>
        <w:t>.</w:t>
      </w:r>
    </w:p>
    <w:p w:rsidR="008B0870" w:rsidRPr="00676607" w:rsidRDefault="008B0870" w:rsidP="008B0870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 w:rsidRPr="00676607">
        <w:rPr>
          <w:sz w:val="28"/>
          <w:szCs w:val="28"/>
        </w:rPr>
        <w:t>.2.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За единицу учета количества документов принимается сам документ</w:t>
      </w:r>
      <w:r>
        <w:rPr>
          <w:sz w:val="28"/>
          <w:szCs w:val="28"/>
        </w:rPr>
        <w:t>.</w:t>
      </w:r>
      <w:r w:rsidR="006760C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Учет количества документов проводится по </w:t>
      </w:r>
      <w:r>
        <w:rPr>
          <w:sz w:val="28"/>
          <w:szCs w:val="28"/>
        </w:rPr>
        <w:t>Роскомнадзору</w:t>
      </w:r>
      <w:r w:rsidRPr="00676607">
        <w:rPr>
          <w:sz w:val="28"/>
          <w:szCs w:val="28"/>
        </w:rPr>
        <w:t xml:space="preserve"> в целом</w:t>
      </w:r>
      <w:r>
        <w:rPr>
          <w:sz w:val="28"/>
          <w:szCs w:val="28"/>
        </w:rPr>
        <w:t>,</w:t>
      </w:r>
      <w:r w:rsidRPr="00676607">
        <w:rPr>
          <w:sz w:val="28"/>
          <w:szCs w:val="28"/>
        </w:rPr>
        <w:t xml:space="preserve">  отдельным </w:t>
      </w:r>
      <w:r>
        <w:rPr>
          <w:sz w:val="28"/>
          <w:szCs w:val="28"/>
        </w:rPr>
        <w:t>управлениям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или территориальным органам Роскомнадзора</w:t>
      </w:r>
      <w:r w:rsidRPr="00676607">
        <w:rPr>
          <w:sz w:val="28"/>
          <w:szCs w:val="28"/>
        </w:rPr>
        <w:t>.</w:t>
      </w:r>
    </w:p>
    <w:p w:rsidR="008B0870" w:rsidRPr="00676607" w:rsidRDefault="008B0870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Входящие, </w:t>
      </w:r>
      <w:r w:rsidRPr="00BF03EC">
        <w:rPr>
          <w:sz w:val="28"/>
          <w:szCs w:val="28"/>
        </w:rPr>
        <w:t xml:space="preserve">исходящие </w:t>
      </w:r>
      <w:r w:rsidRPr="00676607">
        <w:rPr>
          <w:sz w:val="28"/>
          <w:szCs w:val="28"/>
        </w:rPr>
        <w:t>и внутренние документы подсчитываются отдельно.</w:t>
      </w:r>
    </w:p>
    <w:p w:rsidR="008B0870" w:rsidRPr="00BF03EC" w:rsidRDefault="008B0870" w:rsidP="008B0870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 w:rsidRPr="00676607">
        <w:rPr>
          <w:sz w:val="28"/>
          <w:szCs w:val="28"/>
        </w:rPr>
        <w:t>.3</w:t>
      </w:r>
      <w:r w:rsidR="00CF3D6B">
        <w:rPr>
          <w:sz w:val="28"/>
          <w:szCs w:val="28"/>
        </w:rPr>
        <w:t>. </w:t>
      </w:r>
      <w:r w:rsidRPr="00BF03EC">
        <w:rPr>
          <w:sz w:val="28"/>
          <w:szCs w:val="28"/>
        </w:rPr>
        <w:t>При учете исходящих документов сопроводительное письмо и прилагаемые к нему документы принимаются за один документ</w:t>
      </w:r>
      <w:r>
        <w:rPr>
          <w:sz w:val="28"/>
          <w:szCs w:val="28"/>
        </w:rPr>
        <w:t>.</w:t>
      </w:r>
    </w:p>
    <w:p w:rsidR="008B0870" w:rsidRDefault="008B0870" w:rsidP="008B0870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 w:rsidRPr="0067660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676607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Анализ объемов документооборота,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структуры документопотоков и содержания документов, поступающих в </w:t>
      </w:r>
      <w:r>
        <w:rPr>
          <w:sz w:val="28"/>
          <w:szCs w:val="28"/>
        </w:rPr>
        <w:t>Роскомнадзор</w:t>
      </w:r>
      <w:r w:rsidRPr="00676607">
        <w:rPr>
          <w:sz w:val="28"/>
          <w:szCs w:val="28"/>
        </w:rPr>
        <w:t xml:space="preserve"> и создаваемых им, ведется в целях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рационального распределения документопотоков, повышения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исполнительской дисциплины, качества и эф</w:t>
      </w:r>
      <w:r>
        <w:rPr>
          <w:sz w:val="28"/>
          <w:szCs w:val="28"/>
        </w:rPr>
        <w:t xml:space="preserve">фективности принимаемых решений, </w:t>
      </w:r>
      <w:r w:rsidRPr="00BF03EC">
        <w:rPr>
          <w:sz w:val="28"/>
          <w:szCs w:val="28"/>
        </w:rPr>
        <w:t>а также в целях совершенствования организации работы с документами и расчета оптимальной численности работников, занятых в делопроизводстве.</w:t>
      </w:r>
    </w:p>
    <w:p w:rsidR="008B0870" w:rsidRPr="00BF03EC" w:rsidRDefault="00071C15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60CC">
        <w:rPr>
          <w:sz w:val="28"/>
          <w:szCs w:val="28"/>
        </w:rPr>
        <w:t>10</w:t>
      </w:r>
      <w:r>
        <w:rPr>
          <w:sz w:val="28"/>
          <w:szCs w:val="28"/>
        </w:rPr>
        <w:t>.5.</w:t>
      </w:r>
      <w:r w:rsidR="00CF3D6B">
        <w:rPr>
          <w:sz w:val="28"/>
          <w:szCs w:val="28"/>
        </w:rPr>
        <w:t> </w:t>
      </w:r>
      <w:r w:rsidR="008B0870">
        <w:rPr>
          <w:sz w:val="28"/>
          <w:szCs w:val="28"/>
        </w:rPr>
        <w:t>Для получения отчетов о документопотоках используются автоматические отчеты подсистемы системы «Информационно-справочная система» ЕИС Роскомнадзора.</w:t>
      </w:r>
    </w:p>
    <w:p w:rsidR="008B0870" w:rsidRDefault="00071C15" w:rsidP="008B08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6760CC">
        <w:rPr>
          <w:sz w:val="28"/>
          <w:szCs w:val="28"/>
        </w:rPr>
        <w:t>10</w:t>
      </w:r>
      <w:r>
        <w:rPr>
          <w:sz w:val="28"/>
          <w:szCs w:val="28"/>
        </w:rPr>
        <w:t xml:space="preserve">.6. </w:t>
      </w:r>
      <w:r w:rsidR="008B0870" w:rsidRPr="00676607">
        <w:rPr>
          <w:sz w:val="28"/>
          <w:szCs w:val="28"/>
        </w:rPr>
        <w:t xml:space="preserve">Данные о количестве документов обобщаются, анализируются </w:t>
      </w:r>
      <w:r w:rsidR="008B0870">
        <w:rPr>
          <w:sz w:val="28"/>
          <w:szCs w:val="28"/>
        </w:rPr>
        <w:t>О</w:t>
      </w:r>
      <w:r w:rsidR="008B0870" w:rsidRPr="00676607">
        <w:rPr>
          <w:sz w:val="28"/>
          <w:szCs w:val="28"/>
        </w:rPr>
        <w:t xml:space="preserve">тделом </w:t>
      </w:r>
      <w:r w:rsidR="008B0870">
        <w:rPr>
          <w:sz w:val="28"/>
          <w:szCs w:val="28"/>
        </w:rPr>
        <w:t>документооборота</w:t>
      </w:r>
      <w:r w:rsidR="008B0870" w:rsidRPr="00676607">
        <w:rPr>
          <w:sz w:val="28"/>
          <w:szCs w:val="28"/>
        </w:rPr>
        <w:t xml:space="preserve"> </w:t>
      </w:r>
      <w:r w:rsidR="008B0870">
        <w:rPr>
          <w:sz w:val="28"/>
          <w:szCs w:val="28"/>
        </w:rPr>
        <w:t xml:space="preserve">(соответствующим подразделением территориального органа) </w:t>
      </w:r>
      <w:r w:rsidR="008B0870" w:rsidRPr="00676607">
        <w:rPr>
          <w:sz w:val="28"/>
          <w:szCs w:val="28"/>
        </w:rPr>
        <w:t>и представляются руководству</w:t>
      </w:r>
      <w:r w:rsidR="008B0870">
        <w:rPr>
          <w:sz w:val="28"/>
          <w:szCs w:val="28"/>
        </w:rPr>
        <w:t xml:space="preserve"> Роскомнадзора</w:t>
      </w:r>
      <w:r w:rsidR="008B0870" w:rsidRPr="00591629">
        <w:rPr>
          <w:sz w:val="28"/>
          <w:szCs w:val="28"/>
        </w:rPr>
        <w:t xml:space="preserve"> </w:t>
      </w:r>
      <w:r w:rsidR="008B0870">
        <w:rPr>
          <w:sz w:val="28"/>
          <w:szCs w:val="28"/>
        </w:rPr>
        <w:t xml:space="preserve">(руководителю территориального органа) </w:t>
      </w:r>
      <w:r w:rsidR="008B0870" w:rsidRPr="00676607">
        <w:rPr>
          <w:sz w:val="28"/>
          <w:szCs w:val="28"/>
        </w:rPr>
        <w:t xml:space="preserve">в установленном порядке в виде справок (сводок, отчетов) </w:t>
      </w:r>
      <w:r w:rsidR="008B0870" w:rsidRPr="00BF03EC">
        <w:rPr>
          <w:sz w:val="28"/>
          <w:szCs w:val="28"/>
        </w:rPr>
        <w:t>производственного,</w:t>
      </w:r>
      <w:r w:rsidR="008B0870">
        <w:rPr>
          <w:sz w:val="28"/>
          <w:szCs w:val="28"/>
        </w:rPr>
        <w:t xml:space="preserve"> </w:t>
      </w:r>
      <w:r w:rsidR="008B0870" w:rsidRPr="00676607">
        <w:rPr>
          <w:sz w:val="28"/>
          <w:szCs w:val="28"/>
        </w:rPr>
        <w:t>статистического и аналитического характера.</w:t>
      </w:r>
    </w:p>
    <w:p w:rsidR="008B0870" w:rsidRDefault="008B0870" w:rsidP="008B0870">
      <w:pPr>
        <w:ind w:firstLine="709"/>
        <w:jc w:val="both"/>
        <w:rPr>
          <w:sz w:val="28"/>
          <w:szCs w:val="28"/>
        </w:rPr>
      </w:pPr>
    </w:p>
    <w:p w:rsidR="00D4421C" w:rsidRDefault="00D4421C" w:rsidP="00F77E85">
      <w:pPr>
        <w:pStyle w:val="ab"/>
        <w:keepNext/>
        <w:keepLines/>
        <w:tabs>
          <w:tab w:val="left" w:pos="3081"/>
        </w:tabs>
        <w:ind w:left="0"/>
        <w:jc w:val="center"/>
        <w:outlineLvl w:val="4"/>
        <w:rPr>
          <w:b/>
          <w:sz w:val="28"/>
          <w:szCs w:val="28"/>
        </w:rPr>
      </w:pPr>
    </w:p>
    <w:p w:rsidR="00F960B8" w:rsidRPr="007D26DE" w:rsidRDefault="00F77E85" w:rsidP="00F77E85">
      <w:pPr>
        <w:pStyle w:val="ab"/>
        <w:keepNext/>
        <w:keepLines/>
        <w:tabs>
          <w:tab w:val="left" w:pos="3081"/>
        </w:tabs>
        <w:ind w:left="0"/>
        <w:jc w:val="center"/>
        <w:outlineLvl w:val="4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23452" w:rsidRPr="007D26DE">
        <w:rPr>
          <w:b/>
          <w:sz w:val="28"/>
          <w:szCs w:val="28"/>
        </w:rPr>
        <w:t>Контроль исполнения документов</w:t>
      </w:r>
    </w:p>
    <w:p w:rsidR="008975CF" w:rsidRDefault="008975CF" w:rsidP="003D0498">
      <w:pPr>
        <w:rPr>
          <w:sz w:val="28"/>
          <w:szCs w:val="28"/>
        </w:rPr>
      </w:pPr>
    </w:p>
    <w:p w:rsidR="00A23452" w:rsidRPr="00E11415" w:rsidRDefault="00A23452" w:rsidP="008975CF">
      <w:pPr>
        <w:jc w:val="center"/>
        <w:rPr>
          <w:sz w:val="28"/>
          <w:szCs w:val="28"/>
        </w:rPr>
      </w:pPr>
      <w:r w:rsidRPr="00E11415">
        <w:rPr>
          <w:sz w:val="28"/>
          <w:szCs w:val="28"/>
        </w:rPr>
        <w:t>5.1. Организация контроля исполнения документов</w:t>
      </w:r>
    </w:p>
    <w:p w:rsidR="008975CF" w:rsidRDefault="008975CF" w:rsidP="00E56DF4">
      <w:pPr>
        <w:ind w:firstLine="709"/>
        <w:jc w:val="both"/>
        <w:rPr>
          <w:sz w:val="28"/>
          <w:szCs w:val="28"/>
        </w:rPr>
      </w:pPr>
    </w:p>
    <w:p w:rsidR="00A23452" w:rsidRPr="00676607" w:rsidRDefault="00A23452" w:rsidP="00071C15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5.1.1.</w:t>
      </w:r>
      <w:r w:rsidRPr="00676607">
        <w:rPr>
          <w:sz w:val="28"/>
          <w:szCs w:val="28"/>
        </w:rPr>
        <w:tab/>
      </w:r>
      <w:r w:rsidR="008D651F">
        <w:rPr>
          <w:sz w:val="28"/>
          <w:szCs w:val="28"/>
        </w:rPr>
        <w:t>Порядок</w:t>
      </w:r>
      <w:r w:rsidRPr="00676607">
        <w:rPr>
          <w:sz w:val="28"/>
          <w:szCs w:val="28"/>
        </w:rPr>
        <w:t xml:space="preserve"> контроля исполнения и сроки исполнения документов в </w:t>
      </w:r>
      <w:r w:rsidR="0096348C">
        <w:rPr>
          <w:sz w:val="28"/>
          <w:szCs w:val="28"/>
        </w:rPr>
        <w:t>Роскомнадзоре</w:t>
      </w:r>
      <w:r w:rsidRPr="00676607">
        <w:rPr>
          <w:sz w:val="28"/>
          <w:szCs w:val="28"/>
        </w:rPr>
        <w:t xml:space="preserve"> определяется Типовым регламентом взаимодействия федеральных органов исполнительной власти, утвержденным постановлением Правительства Российской Федерации от 19</w:t>
      </w:r>
      <w:r w:rsidR="00BD428C">
        <w:rPr>
          <w:sz w:val="28"/>
          <w:szCs w:val="28"/>
        </w:rPr>
        <w:t>.01.</w:t>
      </w:r>
      <w:r w:rsidRPr="00676607">
        <w:rPr>
          <w:sz w:val="28"/>
          <w:szCs w:val="28"/>
        </w:rPr>
        <w:t>2005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30 (Собрание законодательства Российской Федерации, 2005, № 4, ст</w:t>
      </w:r>
      <w:r w:rsidR="00C303C0">
        <w:rPr>
          <w:sz w:val="28"/>
          <w:szCs w:val="28"/>
        </w:rPr>
        <w:t>.</w:t>
      </w:r>
      <w:r w:rsidRPr="00676607">
        <w:rPr>
          <w:sz w:val="28"/>
          <w:szCs w:val="28"/>
        </w:rPr>
        <w:t xml:space="preserve"> 305;  № 47, ст. 4933; 2007, № 43, ст. 5202; 2008,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9, ст. 852;  № 14, ст. 1413; 2009, № 12, ст. 1429;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25, ст. 3060; 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41, ст. 4790; 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49, ст. 5970; 2010,</w:t>
      </w:r>
      <w:r w:rsidR="004E020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22, ст. 2776;  №</w:t>
      </w:r>
      <w:r w:rsidR="00BF03E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40, ст. 5072), Типовым регламентом</w:t>
      </w:r>
      <w:r w:rsidR="008D651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внутренней организации федеральных органов исполнительной власти, утвержденным постановлением Правительства Российской Федерации от 28</w:t>
      </w:r>
      <w:r w:rsidR="00BD428C">
        <w:rPr>
          <w:sz w:val="28"/>
          <w:szCs w:val="28"/>
        </w:rPr>
        <w:t>.07.</w:t>
      </w:r>
      <w:r w:rsidR="00A528E8">
        <w:rPr>
          <w:sz w:val="28"/>
          <w:szCs w:val="28"/>
        </w:rPr>
        <w:t>2005</w:t>
      </w:r>
      <w:r w:rsidR="00BD42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</w:t>
      </w:r>
      <w:r w:rsidR="00A528E8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452 (Собрание законодательства Российской Федерации, 2005, №</w:t>
      </w:r>
      <w:r w:rsidR="00ED254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31, ст. 3233).</w:t>
      </w:r>
      <w:r w:rsidRPr="00676607">
        <w:rPr>
          <w:sz w:val="28"/>
          <w:szCs w:val="28"/>
        </w:rPr>
        <w:tab/>
      </w:r>
    </w:p>
    <w:p w:rsidR="007E613F" w:rsidRPr="007E613F" w:rsidRDefault="00974FE4" w:rsidP="00974FE4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5.1.2.</w:t>
      </w:r>
      <w:r w:rsidR="00E70184">
        <w:rPr>
          <w:color w:val="000000"/>
          <w:sz w:val="28"/>
          <w:szCs w:val="28"/>
        </w:rPr>
        <w:t> </w:t>
      </w:r>
      <w:r w:rsidR="007E613F" w:rsidRPr="007E613F">
        <w:rPr>
          <w:color w:val="000000"/>
          <w:sz w:val="28"/>
          <w:szCs w:val="28"/>
        </w:rPr>
        <w:t xml:space="preserve">Все документы, поступившие </w:t>
      </w:r>
      <w:r w:rsidR="007E613F" w:rsidRPr="00BF03EC">
        <w:rPr>
          <w:sz w:val="28"/>
          <w:szCs w:val="28"/>
        </w:rPr>
        <w:t xml:space="preserve">на имя </w:t>
      </w:r>
      <w:r w:rsidR="00AB1AD4">
        <w:rPr>
          <w:sz w:val="28"/>
          <w:szCs w:val="28"/>
        </w:rPr>
        <w:t>р</w:t>
      </w:r>
      <w:r w:rsidR="007E613F" w:rsidRPr="00BF03EC">
        <w:rPr>
          <w:sz w:val="28"/>
          <w:szCs w:val="28"/>
        </w:rPr>
        <w:t>уководителя</w:t>
      </w:r>
      <w:r w:rsidR="00BF03EC" w:rsidRPr="00BF03EC">
        <w:rPr>
          <w:sz w:val="28"/>
          <w:szCs w:val="28"/>
        </w:rPr>
        <w:t xml:space="preserve"> Роскомнадзора</w:t>
      </w:r>
      <w:r w:rsidR="008229C3">
        <w:rPr>
          <w:sz w:val="28"/>
          <w:szCs w:val="28"/>
        </w:rPr>
        <w:t xml:space="preserve"> (руководителя территориального органа)</w:t>
      </w:r>
      <w:r w:rsidR="007E613F" w:rsidRPr="007E613F">
        <w:rPr>
          <w:color w:val="000000"/>
          <w:sz w:val="28"/>
          <w:szCs w:val="28"/>
        </w:rPr>
        <w:t xml:space="preserve"> </w:t>
      </w:r>
      <w:r w:rsidR="00BF03EC">
        <w:rPr>
          <w:color w:val="000000"/>
          <w:sz w:val="28"/>
          <w:szCs w:val="28"/>
        </w:rPr>
        <w:t xml:space="preserve">и </w:t>
      </w:r>
      <w:r w:rsidR="007E613F" w:rsidRPr="007E613F">
        <w:rPr>
          <w:color w:val="000000"/>
          <w:sz w:val="28"/>
          <w:szCs w:val="28"/>
        </w:rPr>
        <w:t xml:space="preserve">в адрес </w:t>
      </w:r>
      <w:r>
        <w:rPr>
          <w:color w:val="000000"/>
          <w:sz w:val="28"/>
          <w:szCs w:val="28"/>
        </w:rPr>
        <w:t xml:space="preserve">Роскомнадзора </w:t>
      </w:r>
      <w:r w:rsidR="007E613F" w:rsidRPr="007E613F">
        <w:rPr>
          <w:color w:val="000000"/>
          <w:sz w:val="28"/>
          <w:szCs w:val="28"/>
        </w:rPr>
        <w:t xml:space="preserve">из высших органов государственной власти, федеральных органов исполнительной власти и организаций </w:t>
      </w:r>
      <w:r w:rsidR="00B835E7">
        <w:rPr>
          <w:color w:val="000000"/>
          <w:sz w:val="28"/>
          <w:szCs w:val="28"/>
        </w:rPr>
        <w:t xml:space="preserve">при наличии соответствующего указания </w:t>
      </w:r>
      <w:r w:rsidR="007E613F" w:rsidRPr="007E613F">
        <w:rPr>
          <w:color w:val="000000"/>
          <w:sz w:val="28"/>
          <w:szCs w:val="28"/>
        </w:rPr>
        <w:t xml:space="preserve">контролируются </w:t>
      </w:r>
      <w:r w:rsidR="00BF03EC" w:rsidRPr="00DF37A4">
        <w:rPr>
          <w:sz w:val="28"/>
          <w:szCs w:val="28"/>
        </w:rPr>
        <w:t>Управлением организационной работы</w:t>
      </w:r>
      <w:r w:rsidR="008229C3">
        <w:rPr>
          <w:sz w:val="28"/>
          <w:szCs w:val="28"/>
        </w:rPr>
        <w:t xml:space="preserve"> (соответствующим подразделением территориального органа)</w:t>
      </w:r>
      <w:r w:rsidR="00BF03EC" w:rsidRPr="00DF37A4">
        <w:rPr>
          <w:sz w:val="28"/>
          <w:szCs w:val="28"/>
        </w:rPr>
        <w:t xml:space="preserve"> </w:t>
      </w:r>
      <w:r w:rsidR="007E613F" w:rsidRPr="00DF37A4">
        <w:rPr>
          <w:sz w:val="28"/>
          <w:szCs w:val="28"/>
        </w:rPr>
        <w:t xml:space="preserve">средствами </w:t>
      </w:r>
      <w:r w:rsidR="00CF31C1">
        <w:rPr>
          <w:sz w:val="28"/>
          <w:szCs w:val="28"/>
        </w:rPr>
        <w:t>«Информационно-справочной системы»</w:t>
      </w:r>
      <w:r w:rsidR="00FE1359">
        <w:rPr>
          <w:sz w:val="28"/>
          <w:szCs w:val="28"/>
        </w:rPr>
        <w:t xml:space="preserve"> ЕИС</w:t>
      </w:r>
      <w:r w:rsidR="00CF31C1">
        <w:rPr>
          <w:sz w:val="28"/>
          <w:szCs w:val="28"/>
        </w:rPr>
        <w:t xml:space="preserve"> Роскомнадзора</w:t>
      </w:r>
      <w:r w:rsidR="008229C3">
        <w:rPr>
          <w:sz w:val="28"/>
          <w:szCs w:val="28"/>
        </w:rPr>
        <w:t xml:space="preserve"> (отчетная форма «Исполнение поручений»)</w:t>
      </w:r>
      <w:r w:rsidR="007E613F" w:rsidRPr="007E613F">
        <w:rPr>
          <w:color w:val="000000"/>
          <w:sz w:val="28"/>
          <w:szCs w:val="28"/>
        </w:rPr>
        <w:t>.</w:t>
      </w:r>
    </w:p>
    <w:p w:rsidR="007E613F" w:rsidRPr="00BF03EC" w:rsidRDefault="00974FE4" w:rsidP="007E613F">
      <w:pPr>
        <w:tabs>
          <w:tab w:val="left" w:pos="0"/>
        </w:tabs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BF03EC">
        <w:rPr>
          <w:sz w:val="28"/>
          <w:szCs w:val="28"/>
        </w:rPr>
        <w:t xml:space="preserve">Документы, адресованные заместителям </w:t>
      </w:r>
      <w:r w:rsidR="00AB1AD4">
        <w:rPr>
          <w:sz w:val="28"/>
          <w:szCs w:val="28"/>
        </w:rPr>
        <w:t>р</w:t>
      </w:r>
      <w:r w:rsidR="007E613F" w:rsidRPr="00BF03EC">
        <w:rPr>
          <w:sz w:val="28"/>
          <w:szCs w:val="28"/>
        </w:rPr>
        <w:t xml:space="preserve">уководителя </w:t>
      </w:r>
      <w:r w:rsidR="00DF37A4">
        <w:rPr>
          <w:sz w:val="28"/>
          <w:szCs w:val="28"/>
        </w:rPr>
        <w:t xml:space="preserve">Роскомнадзора </w:t>
      </w:r>
      <w:r w:rsidR="007E613F" w:rsidRPr="00BF03EC">
        <w:rPr>
          <w:sz w:val="28"/>
          <w:szCs w:val="28"/>
        </w:rPr>
        <w:t>или начальникам структурных подразделений</w:t>
      </w:r>
      <w:r w:rsidR="008229C3">
        <w:rPr>
          <w:sz w:val="28"/>
          <w:szCs w:val="28"/>
        </w:rPr>
        <w:t xml:space="preserve"> (заместителям руководителя территориального органа)</w:t>
      </w:r>
      <w:r w:rsidR="007E613F" w:rsidRPr="00BF03EC">
        <w:rPr>
          <w:sz w:val="28"/>
          <w:szCs w:val="28"/>
        </w:rPr>
        <w:t xml:space="preserve">, контролируются аппаратом заместителей руководителя или специально уполномоченными </w:t>
      </w:r>
      <w:r w:rsidRPr="00BF03EC">
        <w:rPr>
          <w:sz w:val="28"/>
          <w:szCs w:val="28"/>
        </w:rPr>
        <w:t xml:space="preserve">специалистами </w:t>
      </w:r>
      <w:r w:rsidR="007E613F" w:rsidRPr="00BF03EC">
        <w:rPr>
          <w:sz w:val="28"/>
          <w:szCs w:val="28"/>
        </w:rPr>
        <w:t>управлений</w:t>
      </w:r>
      <w:r w:rsidR="00DE1B85">
        <w:rPr>
          <w:sz w:val="28"/>
          <w:szCs w:val="28"/>
        </w:rPr>
        <w:t xml:space="preserve"> (уполномоченными служащими территориального органа)</w:t>
      </w:r>
      <w:r w:rsidR="007E613F" w:rsidRPr="00BF03EC">
        <w:rPr>
          <w:sz w:val="28"/>
          <w:szCs w:val="28"/>
        </w:rPr>
        <w:t xml:space="preserve"> средствами </w:t>
      </w:r>
      <w:r w:rsidR="00DE1B85">
        <w:rPr>
          <w:sz w:val="28"/>
          <w:szCs w:val="28"/>
        </w:rPr>
        <w:t>СЭД Роскомнадзора</w:t>
      </w:r>
      <w:r w:rsidR="007E613F" w:rsidRPr="00BF03EC">
        <w:rPr>
          <w:sz w:val="28"/>
          <w:szCs w:val="28"/>
        </w:rPr>
        <w:t>.</w:t>
      </w:r>
    </w:p>
    <w:p w:rsidR="00FE1359" w:rsidRDefault="00974FE4" w:rsidP="00974FE4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B4EF3" w:rsidRPr="00DB4EF3">
        <w:rPr>
          <w:color w:val="000000"/>
          <w:sz w:val="28"/>
          <w:szCs w:val="28"/>
        </w:rPr>
        <w:t>5</w:t>
      </w:r>
      <w:r w:rsidR="00DB4EF3">
        <w:rPr>
          <w:color w:val="000000"/>
          <w:sz w:val="28"/>
          <w:szCs w:val="28"/>
        </w:rPr>
        <w:t>.</w:t>
      </w:r>
      <w:r w:rsidR="00DB4EF3" w:rsidRPr="00DB4EF3">
        <w:rPr>
          <w:color w:val="000000"/>
          <w:sz w:val="28"/>
          <w:szCs w:val="28"/>
        </w:rPr>
        <w:t>1</w:t>
      </w:r>
      <w:r w:rsidR="00DB4EF3">
        <w:rPr>
          <w:color w:val="000000"/>
          <w:sz w:val="28"/>
          <w:szCs w:val="28"/>
        </w:rPr>
        <w:t>.</w:t>
      </w:r>
      <w:r w:rsidR="00DB4EF3" w:rsidRPr="00DB4EF3">
        <w:rPr>
          <w:color w:val="000000"/>
          <w:sz w:val="28"/>
          <w:szCs w:val="28"/>
        </w:rPr>
        <w:t>3</w:t>
      </w:r>
      <w:r w:rsidR="00DB4EF3">
        <w:rPr>
          <w:color w:val="000000"/>
          <w:sz w:val="28"/>
          <w:szCs w:val="28"/>
        </w:rPr>
        <w:t>.</w:t>
      </w:r>
      <w:r w:rsidR="00DB4EF3" w:rsidRPr="00DB4EF3">
        <w:rPr>
          <w:color w:val="000000"/>
          <w:sz w:val="28"/>
          <w:szCs w:val="28"/>
        </w:rPr>
        <w:t xml:space="preserve"> </w:t>
      </w:r>
      <w:r w:rsidR="007E613F" w:rsidRPr="007E613F">
        <w:rPr>
          <w:color w:val="000000"/>
          <w:sz w:val="28"/>
          <w:szCs w:val="28"/>
        </w:rPr>
        <w:t xml:space="preserve">Контроль исполнительской дисциплины в </w:t>
      </w:r>
      <w:r w:rsidR="00DF37A4">
        <w:rPr>
          <w:color w:val="000000"/>
          <w:sz w:val="28"/>
          <w:szCs w:val="28"/>
        </w:rPr>
        <w:t xml:space="preserve">Роскомнадзоре </w:t>
      </w:r>
      <w:r w:rsidR="007E613F" w:rsidRPr="007E613F">
        <w:rPr>
          <w:color w:val="000000"/>
          <w:sz w:val="28"/>
          <w:szCs w:val="28"/>
        </w:rPr>
        <w:t xml:space="preserve">обеспечивают </w:t>
      </w:r>
      <w:r>
        <w:rPr>
          <w:color w:val="000000"/>
          <w:sz w:val="28"/>
          <w:szCs w:val="28"/>
        </w:rPr>
        <w:t xml:space="preserve">специалисты </w:t>
      </w:r>
      <w:r w:rsidR="00C303C0">
        <w:rPr>
          <w:color w:val="000000"/>
          <w:sz w:val="28"/>
          <w:szCs w:val="28"/>
        </w:rPr>
        <w:t>Управления организационной работы</w:t>
      </w:r>
      <w:r w:rsidR="00DE1B85">
        <w:rPr>
          <w:color w:val="000000"/>
          <w:sz w:val="28"/>
          <w:szCs w:val="28"/>
        </w:rPr>
        <w:t xml:space="preserve"> (соответствующего подразделения территориального органа)</w:t>
      </w:r>
      <w:r w:rsidR="007E613F" w:rsidRPr="007E613F">
        <w:rPr>
          <w:color w:val="000000"/>
          <w:sz w:val="28"/>
          <w:szCs w:val="28"/>
        </w:rPr>
        <w:t xml:space="preserve">. </w:t>
      </w:r>
    </w:p>
    <w:p w:rsidR="00974FE4" w:rsidRDefault="00FE1359" w:rsidP="00974FE4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>Он состоит из следующих этапов:</w:t>
      </w:r>
      <w:r w:rsidR="00974FE4">
        <w:rPr>
          <w:color w:val="000000"/>
          <w:sz w:val="28"/>
          <w:szCs w:val="28"/>
        </w:rPr>
        <w:t xml:space="preserve"> 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E613F" w:rsidRPr="007E613F">
        <w:rPr>
          <w:color w:val="000000"/>
          <w:sz w:val="28"/>
          <w:szCs w:val="28"/>
        </w:rPr>
        <w:t xml:space="preserve">организация сбора информации по выполнению контрольных поручений в структурных подразделениях </w:t>
      </w:r>
      <w:r w:rsidR="00DF37A4">
        <w:rPr>
          <w:color w:val="000000"/>
          <w:sz w:val="28"/>
          <w:szCs w:val="28"/>
        </w:rPr>
        <w:t>Роскомнадзора</w:t>
      </w:r>
      <w:r w:rsidR="00DE1B85">
        <w:rPr>
          <w:color w:val="000000"/>
          <w:sz w:val="28"/>
          <w:szCs w:val="28"/>
        </w:rPr>
        <w:t xml:space="preserve"> (подразделениях территориального органа)</w:t>
      </w:r>
      <w:r w:rsidR="007E613F" w:rsidRPr="007E613F">
        <w:rPr>
          <w:color w:val="000000"/>
          <w:sz w:val="28"/>
          <w:szCs w:val="28"/>
        </w:rPr>
        <w:t>;</w:t>
      </w:r>
    </w:p>
    <w:p w:rsidR="007E613F" w:rsidRPr="007E613F" w:rsidRDefault="00974FE4" w:rsidP="007E613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="00E70184">
        <w:rPr>
          <w:color w:val="000000"/>
          <w:sz w:val="28"/>
          <w:szCs w:val="28"/>
        </w:rPr>
        <w:t> </w:t>
      </w:r>
      <w:r w:rsidR="007E613F" w:rsidRPr="007E613F">
        <w:rPr>
          <w:color w:val="000000"/>
          <w:sz w:val="28"/>
          <w:szCs w:val="28"/>
        </w:rPr>
        <w:t>подготовка справок предупредительного контроля за исполнением поручений;</w:t>
      </w:r>
    </w:p>
    <w:p w:rsidR="007E613F" w:rsidRPr="007E613F" w:rsidRDefault="00974FE4" w:rsidP="007E613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E613F" w:rsidRPr="007E613F">
        <w:rPr>
          <w:color w:val="000000"/>
          <w:sz w:val="28"/>
          <w:szCs w:val="28"/>
        </w:rPr>
        <w:t>подготовка аналитических материалов о результата</w:t>
      </w:r>
      <w:r w:rsidR="008D651F">
        <w:rPr>
          <w:color w:val="000000"/>
          <w:sz w:val="28"/>
          <w:szCs w:val="28"/>
        </w:rPr>
        <w:t>х</w:t>
      </w:r>
      <w:r w:rsidR="007E613F" w:rsidRPr="007E613F">
        <w:rPr>
          <w:color w:val="000000"/>
          <w:sz w:val="28"/>
          <w:szCs w:val="28"/>
        </w:rPr>
        <w:t xml:space="preserve"> контроля выполнения поручений и информирования руководства о причинах нарушения сроков исполнения;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- </w:t>
      </w:r>
      <w:r w:rsidR="007E613F" w:rsidRPr="007E613F">
        <w:rPr>
          <w:color w:val="000000"/>
          <w:sz w:val="28"/>
          <w:szCs w:val="28"/>
        </w:rPr>
        <w:t xml:space="preserve">еженедельное информирование руководства </w:t>
      </w:r>
      <w:r w:rsidR="00DF37A4">
        <w:rPr>
          <w:color w:val="000000"/>
          <w:sz w:val="28"/>
          <w:szCs w:val="28"/>
        </w:rPr>
        <w:t>Роско</w:t>
      </w:r>
      <w:r w:rsidR="0013248D">
        <w:rPr>
          <w:color w:val="000000"/>
          <w:sz w:val="28"/>
          <w:szCs w:val="28"/>
        </w:rPr>
        <w:t>м</w:t>
      </w:r>
      <w:r w:rsidR="00DF37A4">
        <w:rPr>
          <w:color w:val="000000"/>
          <w:sz w:val="28"/>
          <w:szCs w:val="28"/>
        </w:rPr>
        <w:t>надзора</w:t>
      </w:r>
      <w:r w:rsidR="00DE1B85">
        <w:rPr>
          <w:color w:val="000000"/>
          <w:sz w:val="28"/>
          <w:szCs w:val="28"/>
        </w:rPr>
        <w:t xml:space="preserve"> (руководства территориального органа)</w:t>
      </w:r>
      <w:r w:rsidR="007E613F" w:rsidRPr="007E613F">
        <w:rPr>
          <w:color w:val="000000"/>
          <w:sz w:val="28"/>
          <w:szCs w:val="28"/>
        </w:rPr>
        <w:t xml:space="preserve"> о состоянии исполнения контрольных документов;</w:t>
      </w:r>
    </w:p>
    <w:p w:rsidR="007E613F" w:rsidRPr="007E613F" w:rsidRDefault="00974FE4" w:rsidP="007E613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="007E613F" w:rsidRPr="007E613F">
        <w:rPr>
          <w:color w:val="000000"/>
          <w:sz w:val="28"/>
          <w:szCs w:val="28"/>
        </w:rPr>
        <w:t>снятие исполненных документов с контроля.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</w:t>
      </w:r>
      <w:r w:rsidR="007E613F" w:rsidRPr="007E613F">
        <w:rPr>
          <w:color w:val="000000"/>
          <w:sz w:val="28"/>
          <w:szCs w:val="28"/>
        </w:rPr>
        <w:t>.4.</w:t>
      </w:r>
      <w:r w:rsidR="00CF3D6B">
        <w:rPr>
          <w:color w:val="000000"/>
          <w:sz w:val="28"/>
          <w:szCs w:val="28"/>
        </w:rPr>
        <w:t> </w:t>
      </w:r>
      <w:r w:rsidR="007E613F" w:rsidRPr="007E613F">
        <w:rPr>
          <w:color w:val="000000"/>
          <w:sz w:val="28"/>
          <w:szCs w:val="28"/>
        </w:rPr>
        <w:t xml:space="preserve">На сотрудников структурных подразделений </w:t>
      </w:r>
      <w:r w:rsidR="00DF37A4">
        <w:rPr>
          <w:color w:val="000000"/>
          <w:sz w:val="28"/>
          <w:szCs w:val="28"/>
        </w:rPr>
        <w:t>Роскомнадзора</w:t>
      </w:r>
      <w:r w:rsidR="00DE1B85">
        <w:rPr>
          <w:color w:val="000000"/>
          <w:sz w:val="28"/>
          <w:szCs w:val="28"/>
        </w:rPr>
        <w:t xml:space="preserve"> (подразделений территориального органа)</w:t>
      </w:r>
      <w:r w:rsidR="007E613F" w:rsidRPr="007E613F">
        <w:rPr>
          <w:color w:val="000000"/>
          <w:sz w:val="28"/>
          <w:szCs w:val="28"/>
        </w:rPr>
        <w:t>, осуществляющих контроль за исполнением документов</w:t>
      </w:r>
      <w:r w:rsidR="001846CF">
        <w:rPr>
          <w:color w:val="000000"/>
          <w:sz w:val="28"/>
          <w:szCs w:val="28"/>
        </w:rPr>
        <w:t xml:space="preserve"> </w:t>
      </w:r>
      <w:r w:rsidR="00DF37A4" w:rsidRPr="00DF37A4">
        <w:rPr>
          <w:sz w:val="28"/>
          <w:szCs w:val="28"/>
        </w:rPr>
        <w:t xml:space="preserve">(ответственных за ведение делопроизводства), </w:t>
      </w:r>
      <w:r w:rsidR="007E613F" w:rsidRPr="007E613F">
        <w:rPr>
          <w:color w:val="000000"/>
          <w:sz w:val="28"/>
          <w:szCs w:val="28"/>
        </w:rPr>
        <w:t>возлагаются функции: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D651F">
        <w:rPr>
          <w:color w:val="000000"/>
          <w:sz w:val="28"/>
          <w:szCs w:val="28"/>
        </w:rPr>
        <w:t>информирования</w:t>
      </w:r>
      <w:r w:rsidR="007E613F" w:rsidRPr="007E613F">
        <w:rPr>
          <w:color w:val="000000"/>
          <w:sz w:val="28"/>
          <w:szCs w:val="28"/>
        </w:rPr>
        <w:t xml:space="preserve"> об исполнении документов, поступивших в структурные подразделения;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>подготовк</w:t>
      </w:r>
      <w:r w:rsidR="008D651F">
        <w:rPr>
          <w:color w:val="000000"/>
          <w:sz w:val="28"/>
          <w:szCs w:val="28"/>
        </w:rPr>
        <w:t>и</w:t>
      </w:r>
      <w:r w:rsidR="007E613F" w:rsidRPr="007E613F">
        <w:rPr>
          <w:color w:val="000000"/>
          <w:sz w:val="28"/>
          <w:szCs w:val="28"/>
        </w:rPr>
        <w:t xml:space="preserve"> сводок об исполнении контрольных документов для руководства структурных подразделений;</w:t>
      </w:r>
    </w:p>
    <w:p w:rsidR="007E613F" w:rsidRDefault="008D651F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="007E613F" w:rsidRPr="007E613F">
        <w:rPr>
          <w:color w:val="000000"/>
          <w:sz w:val="28"/>
          <w:szCs w:val="28"/>
        </w:rPr>
        <w:t xml:space="preserve"> за вводом в систему информации о ходе и результатах исполнения контролируемых документов;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62F1C">
        <w:rPr>
          <w:color w:val="000000"/>
          <w:sz w:val="28"/>
          <w:szCs w:val="28"/>
        </w:rPr>
        <w:t>проверки</w:t>
      </w:r>
      <w:r w:rsidR="007E613F" w:rsidRPr="007E613F">
        <w:rPr>
          <w:color w:val="000000"/>
          <w:sz w:val="28"/>
          <w:szCs w:val="28"/>
        </w:rPr>
        <w:t xml:space="preserve"> исполнения сотрудниками структурных подразделений </w:t>
      </w:r>
      <w:r w:rsidR="00DF37A4">
        <w:rPr>
          <w:color w:val="000000"/>
          <w:sz w:val="28"/>
          <w:szCs w:val="28"/>
        </w:rPr>
        <w:t>Роскомнадзора</w:t>
      </w:r>
      <w:r w:rsidR="007E613F" w:rsidRPr="007E613F">
        <w:rPr>
          <w:color w:val="000000"/>
          <w:sz w:val="28"/>
          <w:szCs w:val="28"/>
        </w:rPr>
        <w:t xml:space="preserve"> контролируемых документов.</w:t>
      </w:r>
    </w:p>
    <w:p w:rsidR="007E613F" w:rsidRPr="007E613F" w:rsidRDefault="00974FE4" w:rsidP="007E613F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E1B85">
        <w:rPr>
          <w:color w:val="000000"/>
          <w:sz w:val="28"/>
          <w:szCs w:val="28"/>
        </w:rPr>
        <w:t>5.1.5.</w:t>
      </w:r>
      <w:r w:rsidR="00CF3D6B">
        <w:rPr>
          <w:color w:val="000000"/>
          <w:sz w:val="28"/>
          <w:szCs w:val="28"/>
        </w:rPr>
        <w:t> </w:t>
      </w:r>
      <w:r w:rsidR="007E613F" w:rsidRPr="007E613F">
        <w:rPr>
          <w:color w:val="000000"/>
          <w:sz w:val="28"/>
          <w:szCs w:val="28"/>
        </w:rPr>
        <w:t xml:space="preserve">Учет и контроль за выполнением поручений, поступивших непосредственно в секретариаты заместителей </w:t>
      </w:r>
      <w:r w:rsidR="00AB1AD4">
        <w:rPr>
          <w:color w:val="000000"/>
          <w:sz w:val="28"/>
          <w:szCs w:val="28"/>
        </w:rPr>
        <w:t>р</w:t>
      </w:r>
      <w:r w:rsidR="007E613F" w:rsidRPr="007E613F">
        <w:rPr>
          <w:color w:val="000000"/>
          <w:sz w:val="28"/>
          <w:szCs w:val="28"/>
        </w:rPr>
        <w:t>уководител</w:t>
      </w:r>
      <w:r>
        <w:rPr>
          <w:color w:val="000000"/>
          <w:sz w:val="28"/>
          <w:szCs w:val="28"/>
        </w:rPr>
        <w:t>я</w:t>
      </w:r>
      <w:r w:rsidR="00DF37A4">
        <w:rPr>
          <w:color w:val="000000"/>
          <w:sz w:val="28"/>
          <w:szCs w:val="28"/>
        </w:rPr>
        <w:t xml:space="preserve"> Роскомнадзора</w:t>
      </w:r>
      <w:r w:rsidR="007E613F" w:rsidRPr="007E613F">
        <w:rPr>
          <w:color w:val="000000"/>
          <w:sz w:val="28"/>
          <w:szCs w:val="28"/>
        </w:rPr>
        <w:t xml:space="preserve">, осуществляют </w:t>
      </w:r>
      <w:r>
        <w:rPr>
          <w:color w:val="000000"/>
          <w:sz w:val="28"/>
          <w:szCs w:val="28"/>
        </w:rPr>
        <w:t xml:space="preserve">специалисты </w:t>
      </w:r>
      <w:r w:rsidR="007E613F" w:rsidRPr="007E613F">
        <w:rPr>
          <w:color w:val="000000"/>
          <w:sz w:val="28"/>
          <w:szCs w:val="28"/>
        </w:rPr>
        <w:t>секретариата.</w:t>
      </w:r>
    </w:p>
    <w:p w:rsidR="007E613F" w:rsidRPr="007E613F" w:rsidRDefault="00974FE4" w:rsidP="007E1955">
      <w:pPr>
        <w:tabs>
          <w:tab w:val="left" w:pos="0"/>
        </w:tabs>
        <w:ind w:righ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="005C5280">
        <w:rPr>
          <w:color w:val="000000"/>
          <w:sz w:val="28"/>
          <w:szCs w:val="28"/>
        </w:rPr>
        <w:t>6</w:t>
      </w:r>
      <w:r w:rsidR="007E613F" w:rsidRPr="007E61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4C15E4">
        <w:rPr>
          <w:color w:val="000000"/>
          <w:sz w:val="28"/>
          <w:szCs w:val="28"/>
        </w:rPr>
        <w:t xml:space="preserve">Постановка на контроль осуществляется проставлением отметки «Поставлено на контроль» специалистом Управления организационной работы </w:t>
      </w:r>
      <w:r w:rsidR="00DE1B85">
        <w:rPr>
          <w:color w:val="000000"/>
          <w:sz w:val="28"/>
          <w:szCs w:val="28"/>
        </w:rPr>
        <w:t xml:space="preserve">(соответствующего подразделения территориального органа) </w:t>
      </w:r>
      <w:r w:rsidR="004C15E4">
        <w:rPr>
          <w:color w:val="000000"/>
          <w:sz w:val="28"/>
          <w:szCs w:val="28"/>
        </w:rPr>
        <w:t>в РКК документа.</w:t>
      </w:r>
      <w:r>
        <w:rPr>
          <w:color w:val="000000"/>
          <w:sz w:val="28"/>
          <w:szCs w:val="28"/>
        </w:rPr>
        <w:tab/>
      </w:r>
      <w:r w:rsidR="007E613F" w:rsidRPr="007E613F">
        <w:rPr>
          <w:color w:val="000000"/>
          <w:sz w:val="28"/>
          <w:szCs w:val="28"/>
        </w:rPr>
        <w:t xml:space="preserve">При осуществлении своих контрольных функций </w:t>
      </w:r>
      <w:r w:rsidR="004C15E4">
        <w:rPr>
          <w:color w:val="000000"/>
          <w:sz w:val="28"/>
          <w:szCs w:val="28"/>
        </w:rPr>
        <w:t>специалисты</w:t>
      </w:r>
      <w:r w:rsidR="007E613F" w:rsidRPr="007E613F">
        <w:rPr>
          <w:color w:val="000000"/>
          <w:sz w:val="28"/>
          <w:szCs w:val="28"/>
        </w:rPr>
        <w:t xml:space="preserve"> </w:t>
      </w:r>
      <w:r w:rsidR="00C303C0">
        <w:rPr>
          <w:color w:val="000000"/>
          <w:sz w:val="28"/>
          <w:szCs w:val="28"/>
        </w:rPr>
        <w:t xml:space="preserve">Управления организационной работы </w:t>
      </w:r>
      <w:r w:rsidR="00DE1B85">
        <w:rPr>
          <w:color w:val="000000"/>
          <w:sz w:val="28"/>
          <w:szCs w:val="28"/>
        </w:rPr>
        <w:t xml:space="preserve">(соответствующего подразделения территориального органа) </w:t>
      </w:r>
      <w:r w:rsidR="00FD68D0">
        <w:rPr>
          <w:color w:val="000000"/>
          <w:sz w:val="28"/>
          <w:szCs w:val="28"/>
        </w:rPr>
        <w:t xml:space="preserve">вправе </w:t>
      </w:r>
      <w:r w:rsidR="007E613F" w:rsidRPr="007E613F">
        <w:rPr>
          <w:color w:val="000000"/>
          <w:sz w:val="28"/>
          <w:szCs w:val="28"/>
        </w:rPr>
        <w:t>запрашиват</w:t>
      </w:r>
      <w:r w:rsidR="00FD68D0">
        <w:rPr>
          <w:color w:val="000000"/>
          <w:sz w:val="28"/>
          <w:szCs w:val="28"/>
        </w:rPr>
        <w:t>ь</w:t>
      </w:r>
      <w:r w:rsidR="007E613F" w:rsidRPr="007E613F">
        <w:rPr>
          <w:color w:val="000000"/>
          <w:sz w:val="28"/>
          <w:szCs w:val="28"/>
        </w:rPr>
        <w:t xml:space="preserve"> сведения об исполнении поручений у </w:t>
      </w:r>
      <w:r w:rsidR="00FD68D0">
        <w:rPr>
          <w:color w:val="000000"/>
          <w:sz w:val="28"/>
          <w:szCs w:val="28"/>
        </w:rPr>
        <w:t xml:space="preserve">исполнителей и </w:t>
      </w:r>
      <w:r w:rsidR="007E613F" w:rsidRPr="007E613F">
        <w:rPr>
          <w:color w:val="000000"/>
          <w:sz w:val="28"/>
          <w:szCs w:val="28"/>
        </w:rPr>
        <w:t>руководителей структурных подразделений.</w:t>
      </w:r>
    </w:p>
    <w:p w:rsidR="006760CC" w:rsidRDefault="006760CC" w:rsidP="00071C15">
      <w:pPr>
        <w:jc w:val="center"/>
        <w:rPr>
          <w:sz w:val="28"/>
          <w:szCs w:val="28"/>
        </w:rPr>
      </w:pPr>
    </w:p>
    <w:p w:rsidR="00A23452" w:rsidRPr="00E11415" w:rsidRDefault="00A23452" w:rsidP="00071C15">
      <w:pPr>
        <w:jc w:val="center"/>
        <w:rPr>
          <w:sz w:val="28"/>
          <w:szCs w:val="28"/>
        </w:rPr>
      </w:pPr>
      <w:r w:rsidRPr="00E11415">
        <w:rPr>
          <w:sz w:val="28"/>
          <w:szCs w:val="28"/>
        </w:rPr>
        <w:t>5.</w:t>
      </w:r>
      <w:r w:rsidR="00974FE4" w:rsidRPr="00E11415">
        <w:rPr>
          <w:sz w:val="28"/>
          <w:szCs w:val="28"/>
        </w:rPr>
        <w:t>2</w:t>
      </w:r>
      <w:r w:rsidRPr="00E11415">
        <w:rPr>
          <w:sz w:val="28"/>
          <w:szCs w:val="28"/>
        </w:rPr>
        <w:t>. Снятие исп</w:t>
      </w:r>
      <w:r w:rsidR="0082612A" w:rsidRPr="00E11415">
        <w:rPr>
          <w:sz w:val="28"/>
          <w:szCs w:val="28"/>
        </w:rPr>
        <w:t>олненного документа с контроля</w:t>
      </w:r>
      <w:r w:rsidR="00614773" w:rsidRPr="00E11415">
        <w:rPr>
          <w:sz w:val="28"/>
          <w:szCs w:val="28"/>
        </w:rPr>
        <w:t xml:space="preserve"> </w:t>
      </w:r>
    </w:p>
    <w:p w:rsidR="00B42F90" w:rsidRDefault="00B42F90" w:rsidP="0082612A">
      <w:pPr>
        <w:ind w:firstLine="709"/>
        <w:jc w:val="center"/>
        <w:rPr>
          <w:sz w:val="28"/>
          <w:szCs w:val="28"/>
        </w:rPr>
      </w:pP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5.</w:t>
      </w:r>
      <w:r w:rsidR="00974FE4">
        <w:rPr>
          <w:sz w:val="28"/>
          <w:szCs w:val="28"/>
        </w:rPr>
        <w:t>2</w:t>
      </w:r>
      <w:r w:rsidRPr="00676607">
        <w:rPr>
          <w:sz w:val="28"/>
          <w:szCs w:val="28"/>
        </w:rPr>
        <w:t>.1.</w:t>
      </w:r>
      <w:r w:rsidRPr="00676607">
        <w:rPr>
          <w:sz w:val="28"/>
          <w:szCs w:val="28"/>
        </w:rPr>
        <w:tab/>
      </w:r>
      <w:r w:rsidR="0082612A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Снятие исполненного документа с контроля осуществляет</w:t>
      </w:r>
      <w:r w:rsidR="004C15E4">
        <w:rPr>
          <w:sz w:val="28"/>
          <w:szCs w:val="28"/>
        </w:rPr>
        <w:t>ся специалистами</w:t>
      </w:r>
      <w:r w:rsidRPr="00676607">
        <w:rPr>
          <w:sz w:val="28"/>
          <w:szCs w:val="28"/>
        </w:rPr>
        <w:t xml:space="preserve"> </w:t>
      </w:r>
      <w:r w:rsidR="00C303C0">
        <w:rPr>
          <w:sz w:val="28"/>
          <w:szCs w:val="28"/>
        </w:rPr>
        <w:t>Управлени</w:t>
      </w:r>
      <w:r w:rsidR="004C15E4">
        <w:rPr>
          <w:sz w:val="28"/>
          <w:szCs w:val="28"/>
        </w:rPr>
        <w:t>я</w:t>
      </w:r>
      <w:r w:rsidR="00C303C0">
        <w:rPr>
          <w:sz w:val="28"/>
          <w:szCs w:val="28"/>
        </w:rPr>
        <w:t xml:space="preserve"> организационной работы</w:t>
      </w:r>
      <w:r w:rsidR="00FD68D0">
        <w:rPr>
          <w:sz w:val="28"/>
          <w:szCs w:val="28"/>
        </w:rPr>
        <w:t xml:space="preserve"> </w:t>
      </w:r>
      <w:r w:rsidR="00FD68D0">
        <w:rPr>
          <w:color w:val="000000"/>
          <w:sz w:val="28"/>
          <w:szCs w:val="28"/>
        </w:rPr>
        <w:t>(соответствующего подразделения территориального органа)</w:t>
      </w:r>
      <w:r w:rsidRPr="00676607">
        <w:rPr>
          <w:sz w:val="28"/>
          <w:szCs w:val="28"/>
        </w:rPr>
        <w:t>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5.</w:t>
      </w:r>
      <w:r w:rsidR="00974FE4">
        <w:rPr>
          <w:sz w:val="28"/>
          <w:szCs w:val="28"/>
        </w:rPr>
        <w:t>2</w:t>
      </w:r>
      <w:r w:rsidRPr="00676607">
        <w:rPr>
          <w:sz w:val="28"/>
          <w:szCs w:val="28"/>
        </w:rPr>
        <w:t>.2.</w:t>
      </w:r>
      <w:r w:rsidRPr="00676607">
        <w:rPr>
          <w:sz w:val="28"/>
          <w:szCs w:val="28"/>
        </w:rPr>
        <w:tab/>
      </w:r>
      <w:r w:rsidR="0082612A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лицам.</w:t>
      </w:r>
    </w:p>
    <w:p w:rsidR="00A23452" w:rsidRPr="00676607" w:rsidRDefault="00A23452" w:rsidP="00E56DF4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РКК</w:t>
      </w:r>
      <w:r w:rsidR="00AE3BDD">
        <w:rPr>
          <w:sz w:val="28"/>
          <w:szCs w:val="28"/>
        </w:rPr>
        <w:t xml:space="preserve"> документа</w:t>
      </w:r>
      <w:r w:rsidRPr="00676607">
        <w:rPr>
          <w:sz w:val="28"/>
          <w:szCs w:val="28"/>
        </w:rPr>
        <w:t xml:space="preserve"> проставляется отметка об исполнении.</w:t>
      </w:r>
    </w:p>
    <w:p w:rsidR="000A1DB9" w:rsidRPr="00297B9F" w:rsidRDefault="000A1DB9" w:rsidP="00071C15">
      <w:pPr>
        <w:jc w:val="center"/>
        <w:rPr>
          <w:b/>
          <w:sz w:val="16"/>
          <w:szCs w:val="16"/>
        </w:rPr>
      </w:pPr>
    </w:p>
    <w:p w:rsidR="006760CC" w:rsidRDefault="006760CC" w:rsidP="00071C15">
      <w:pPr>
        <w:jc w:val="center"/>
        <w:rPr>
          <w:b/>
          <w:sz w:val="16"/>
          <w:szCs w:val="16"/>
        </w:rPr>
      </w:pPr>
    </w:p>
    <w:p w:rsidR="00213591" w:rsidRDefault="00213591" w:rsidP="00071C15">
      <w:pPr>
        <w:jc w:val="center"/>
        <w:rPr>
          <w:b/>
          <w:sz w:val="16"/>
          <w:szCs w:val="16"/>
        </w:rPr>
      </w:pPr>
    </w:p>
    <w:p w:rsidR="00213591" w:rsidRPr="00297B9F" w:rsidRDefault="00213591" w:rsidP="00071C15">
      <w:pPr>
        <w:jc w:val="center"/>
        <w:rPr>
          <w:b/>
          <w:sz w:val="16"/>
          <w:szCs w:val="16"/>
        </w:rPr>
      </w:pPr>
    </w:p>
    <w:p w:rsidR="0090548F" w:rsidRPr="00D4421C" w:rsidRDefault="00213591" w:rsidP="00213591">
      <w:pPr>
        <w:jc w:val="center"/>
        <w:rPr>
          <w:b/>
          <w:sz w:val="28"/>
          <w:szCs w:val="28"/>
        </w:rPr>
      </w:pPr>
      <w:r w:rsidRPr="00D4421C">
        <w:rPr>
          <w:b/>
          <w:sz w:val="28"/>
          <w:szCs w:val="28"/>
        </w:rPr>
        <w:t xml:space="preserve">6. </w:t>
      </w:r>
      <w:r w:rsidR="0090548F" w:rsidRPr="00D4421C">
        <w:rPr>
          <w:b/>
          <w:sz w:val="28"/>
          <w:szCs w:val="28"/>
        </w:rPr>
        <w:t>Особенности работы с электронными документами</w:t>
      </w:r>
    </w:p>
    <w:p w:rsidR="004E0670" w:rsidRPr="00213591" w:rsidRDefault="004E0670" w:rsidP="0082612A">
      <w:pPr>
        <w:ind w:firstLine="709"/>
        <w:jc w:val="center"/>
        <w:rPr>
          <w:color w:val="FF0000"/>
          <w:sz w:val="28"/>
          <w:szCs w:val="28"/>
        </w:rPr>
      </w:pPr>
    </w:p>
    <w:p w:rsidR="00033BA6" w:rsidRPr="00D4421C" w:rsidRDefault="00213591" w:rsidP="00213591">
      <w:pPr>
        <w:jc w:val="center"/>
        <w:rPr>
          <w:sz w:val="28"/>
          <w:szCs w:val="28"/>
        </w:rPr>
      </w:pPr>
      <w:r w:rsidRPr="00D4421C">
        <w:rPr>
          <w:sz w:val="28"/>
          <w:szCs w:val="28"/>
        </w:rPr>
        <w:t xml:space="preserve">6.1. </w:t>
      </w:r>
      <w:r w:rsidR="00033BA6" w:rsidRPr="00D4421C">
        <w:rPr>
          <w:sz w:val="28"/>
          <w:szCs w:val="28"/>
        </w:rPr>
        <w:t>Создание и оформление электронных документов</w:t>
      </w:r>
    </w:p>
    <w:p w:rsidR="00033BA6" w:rsidRDefault="00033BA6" w:rsidP="0082612A">
      <w:pPr>
        <w:ind w:firstLine="709"/>
        <w:jc w:val="center"/>
        <w:rPr>
          <w:sz w:val="18"/>
          <w:szCs w:val="18"/>
        </w:rPr>
      </w:pPr>
    </w:p>
    <w:p w:rsidR="00D4421C" w:rsidRPr="00D4421C" w:rsidRDefault="00D4421C" w:rsidP="0082612A">
      <w:pPr>
        <w:ind w:firstLine="709"/>
        <w:jc w:val="center"/>
        <w:rPr>
          <w:sz w:val="18"/>
          <w:szCs w:val="18"/>
        </w:rPr>
      </w:pPr>
    </w:p>
    <w:p w:rsidR="0090548F" w:rsidRPr="00D4421C" w:rsidRDefault="0090548F" w:rsidP="00213591">
      <w:pPr>
        <w:pStyle w:val="ab"/>
        <w:numPr>
          <w:ilvl w:val="2"/>
          <w:numId w:val="17"/>
        </w:numPr>
        <w:jc w:val="both"/>
        <w:rPr>
          <w:sz w:val="28"/>
          <w:szCs w:val="28"/>
        </w:rPr>
      </w:pPr>
      <w:bookmarkStart w:id="8" w:name="sub_637"/>
      <w:r w:rsidRPr="00D4421C">
        <w:rPr>
          <w:sz w:val="28"/>
          <w:szCs w:val="28"/>
        </w:rPr>
        <w:t xml:space="preserve">В  </w:t>
      </w:r>
      <w:r w:rsidR="00DF37A4" w:rsidRPr="00D4421C">
        <w:rPr>
          <w:sz w:val="28"/>
          <w:szCs w:val="28"/>
        </w:rPr>
        <w:t>Роскомнадзоре</w:t>
      </w:r>
      <w:r w:rsidRPr="00D4421C">
        <w:rPr>
          <w:sz w:val="28"/>
          <w:szCs w:val="28"/>
        </w:rPr>
        <w:t xml:space="preserve"> создаются и используются:</w:t>
      </w:r>
    </w:p>
    <w:bookmarkEnd w:id="8"/>
    <w:p w:rsidR="0090548F" w:rsidRPr="00D4421C" w:rsidRDefault="0090548F" w:rsidP="0090548F">
      <w:pPr>
        <w:ind w:firstLine="720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электронные документы, создаваемые без предварительного документирования на бумажном носителе;</w:t>
      </w:r>
    </w:p>
    <w:p w:rsidR="0090548F" w:rsidRPr="00D4421C" w:rsidRDefault="0090548F" w:rsidP="0090548F">
      <w:pPr>
        <w:ind w:firstLine="720"/>
        <w:jc w:val="both"/>
        <w:rPr>
          <w:sz w:val="28"/>
          <w:szCs w:val="28"/>
        </w:rPr>
      </w:pPr>
      <w:r w:rsidRPr="00D4421C">
        <w:rPr>
          <w:sz w:val="28"/>
          <w:szCs w:val="28"/>
        </w:rPr>
        <w:lastRenderedPageBreak/>
        <w:t xml:space="preserve">электронные </w:t>
      </w:r>
      <w:r w:rsidR="00213591" w:rsidRPr="00D4421C">
        <w:rPr>
          <w:sz w:val="28"/>
          <w:szCs w:val="28"/>
        </w:rPr>
        <w:t>копии</w:t>
      </w:r>
      <w:r w:rsidRPr="00D4421C">
        <w:rPr>
          <w:sz w:val="28"/>
          <w:szCs w:val="28"/>
        </w:rPr>
        <w:t xml:space="preserve"> документов, полученные в результате сканирования документов и хранящиеся в системе электронного документооборота.</w:t>
      </w:r>
    </w:p>
    <w:p w:rsidR="00CC2197" w:rsidRDefault="00CC2197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 При подготовке проектов исходящих и внутренних документов исполнителям </w:t>
      </w:r>
      <w:r w:rsidRPr="00CC2197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>:</w:t>
      </w:r>
    </w:p>
    <w:p w:rsidR="00CC2197" w:rsidRDefault="00CC2197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электронные шаблоны документов созданных исполнителем самостоятельно;</w:t>
      </w:r>
    </w:p>
    <w:p w:rsidR="00CC2197" w:rsidRDefault="00CC2197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удалять и изменять т</w:t>
      </w:r>
      <w:r w:rsidR="00B45773">
        <w:rPr>
          <w:sz w:val="28"/>
          <w:szCs w:val="28"/>
        </w:rPr>
        <w:t>э</w:t>
      </w:r>
      <w:r>
        <w:rPr>
          <w:sz w:val="28"/>
          <w:szCs w:val="28"/>
        </w:rPr>
        <w:t>ги электронного шаблона документа, содержащегося в СЭД Роскомнадзора;</w:t>
      </w:r>
    </w:p>
    <w:p w:rsidR="00CC2197" w:rsidRDefault="00CC2197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электронные шаблоны документов без содержания в них тэгов «Дата регистрации документа» и «Регистрационный номер документа»;</w:t>
      </w:r>
    </w:p>
    <w:p w:rsidR="00CC2197" w:rsidRDefault="00CC2197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вручную заполнять тэги «Дата регистрации документа» и «Регистрационный номер документа».</w:t>
      </w:r>
    </w:p>
    <w:p w:rsidR="007C54E3" w:rsidRDefault="007C54E3" w:rsidP="009054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территориальном органе Роскомнадзора исполнитель не имеет технической возможности (отсутствует требуемое программное обеспечение) создавать в СЭД Роскомнадзора проекты документов с использованием встроенных электронных шаблонов документов, то при подготовке проекта документа </w:t>
      </w:r>
      <w:r w:rsidR="00B45773">
        <w:rPr>
          <w:sz w:val="28"/>
          <w:szCs w:val="28"/>
        </w:rPr>
        <w:t>тэги</w:t>
      </w:r>
      <w:r>
        <w:rPr>
          <w:sz w:val="28"/>
          <w:szCs w:val="28"/>
        </w:rPr>
        <w:t xml:space="preserve"> «Дата регистрации документа» и «Регистрационный номер документа» бланка должны оставаться незаполненными.</w:t>
      </w:r>
    </w:p>
    <w:p w:rsidR="00033BA6" w:rsidRPr="0090548F" w:rsidRDefault="00033BA6" w:rsidP="00033BA6">
      <w:pPr>
        <w:ind w:firstLine="720"/>
        <w:jc w:val="both"/>
        <w:rPr>
          <w:sz w:val="28"/>
          <w:szCs w:val="28"/>
        </w:rPr>
      </w:pPr>
      <w:bookmarkStart w:id="9" w:name="sub_37"/>
      <w:bookmarkStart w:id="10" w:name="sub_638"/>
      <w:r>
        <w:rPr>
          <w:sz w:val="28"/>
          <w:szCs w:val="28"/>
        </w:rPr>
        <w:t>6.1.</w:t>
      </w:r>
      <w:r w:rsidR="00557A2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0548F">
        <w:rPr>
          <w:sz w:val="28"/>
          <w:szCs w:val="28"/>
        </w:rPr>
        <w:t xml:space="preserve">Электронные документы создаются, обрабатываются и хранятся в системе электронного документооборота </w:t>
      </w:r>
      <w:r>
        <w:rPr>
          <w:sz w:val="28"/>
          <w:szCs w:val="28"/>
        </w:rPr>
        <w:t>Роскомнадзора</w:t>
      </w:r>
      <w:r w:rsidRPr="0090548F">
        <w:rPr>
          <w:sz w:val="28"/>
          <w:szCs w:val="28"/>
        </w:rPr>
        <w:t>.</w:t>
      </w:r>
    </w:p>
    <w:p w:rsidR="00F41CD2" w:rsidRPr="0090548F" w:rsidRDefault="00F41CD2" w:rsidP="00F41CD2">
      <w:pPr>
        <w:ind w:firstLine="720"/>
        <w:jc w:val="both"/>
        <w:rPr>
          <w:sz w:val="28"/>
          <w:szCs w:val="28"/>
        </w:rPr>
      </w:pPr>
      <w:bookmarkStart w:id="11" w:name="sub_43"/>
      <w:bookmarkStart w:id="12" w:name="sub_645"/>
      <w:bookmarkEnd w:id="9"/>
      <w:r w:rsidRPr="0090548F">
        <w:rPr>
          <w:sz w:val="28"/>
          <w:szCs w:val="28"/>
        </w:rPr>
        <w:t xml:space="preserve">Единицей учета электронного документа является электронный документ, зарегистрированный в </w:t>
      </w:r>
      <w:r w:rsidR="00213591">
        <w:rPr>
          <w:sz w:val="28"/>
          <w:szCs w:val="28"/>
        </w:rPr>
        <w:t>СЭД</w:t>
      </w:r>
      <w:r w:rsidRPr="0090548F">
        <w:rPr>
          <w:sz w:val="28"/>
          <w:szCs w:val="28"/>
        </w:rPr>
        <w:t xml:space="preserve"> </w:t>
      </w:r>
      <w:r w:rsidR="00213591">
        <w:rPr>
          <w:sz w:val="28"/>
          <w:szCs w:val="28"/>
        </w:rPr>
        <w:t>Роскомнадзора</w:t>
      </w:r>
      <w:r w:rsidRPr="0090548F">
        <w:rPr>
          <w:sz w:val="28"/>
          <w:szCs w:val="28"/>
        </w:rPr>
        <w:t>.</w:t>
      </w:r>
    </w:p>
    <w:p w:rsidR="00557A22" w:rsidRPr="00D4421C" w:rsidRDefault="00213591" w:rsidP="00213591">
      <w:pPr>
        <w:ind w:firstLine="708"/>
        <w:jc w:val="both"/>
        <w:rPr>
          <w:sz w:val="28"/>
          <w:szCs w:val="28"/>
        </w:rPr>
      </w:pPr>
      <w:bookmarkStart w:id="13" w:name="sub_639"/>
      <w:bookmarkEnd w:id="11"/>
      <w:r w:rsidRPr="00D4421C">
        <w:rPr>
          <w:sz w:val="28"/>
          <w:szCs w:val="28"/>
        </w:rPr>
        <w:t xml:space="preserve">6.1.4. </w:t>
      </w:r>
      <w:r w:rsidR="00557A22" w:rsidRPr="00D4421C">
        <w:rPr>
          <w:sz w:val="28"/>
          <w:szCs w:val="28"/>
        </w:rPr>
        <w:t xml:space="preserve">Документы, создаваемые в Роскомнадзоре и (или) поступившие в Роскомнадзор на бумажном носителе, включаются в систему электронного документооборота после сканирования и создания электронных </w:t>
      </w:r>
      <w:r w:rsidRPr="00D4421C">
        <w:rPr>
          <w:sz w:val="28"/>
          <w:szCs w:val="28"/>
        </w:rPr>
        <w:t xml:space="preserve">копий </w:t>
      </w:r>
      <w:r w:rsidR="00557A22" w:rsidRPr="00D4421C">
        <w:rPr>
          <w:sz w:val="28"/>
          <w:szCs w:val="28"/>
        </w:rPr>
        <w:t xml:space="preserve">документов. </w:t>
      </w:r>
    </w:p>
    <w:p w:rsidR="00557A22" w:rsidRPr="0090548F" w:rsidRDefault="00557A22" w:rsidP="00557A22">
      <w:pPr>
        <w:ind w:firstLine="720"/>
        <w:jc w:val="both"/>
        <w:rPr>
          <w:sz w:val="28"/>
          <w:szCs w:val="28"/>
        </w:rPr>
      </w:pPr>
      <w:r w:rsidRPr="0090548F">
        <w:rPr>
          <w:sz w:val="28"/>
          <w:szCs w:val="28"/>
        </w:rPr>
        <w:t>Включение электронного образа документа в систему электронного документооборота возможно после его сравнения с подлинником документа.</w:t>
      </w:r>
    </w:p>
    <w:p w:rsidR="00557A22" w:rsidRPr="00213591" w:rsidRDefault="00213591" w:rsidP="002135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6.1.5. </w:t>
      </w:r>
      <w:r w:rsidR="00557A22" w:rsidRPr="00213591">
        <w:rPr>
          <w:sz w:val="28"/>
          <w:szCs w:val="28"/>
        </w:rPr>
        <w:t>При обработке, рассмотрении, согласовании и подписании электронных документов в системе электронного документооборота во внутреннем документообороте Роскомнадзора могут использоваться способы подтверждения действий с электронными документами, при которых электронная подпись не используется, при условии, что применяемые программные средства позволяют однозначно идентифицировать лицо, подписавшее документ.</w:t>
      </w:r>
    </w:p>
    <w:p w:rsidR="004E0670" w:rsidRDefault="004E0670" w:rsidP="00557A22">
      <w:pPr>
        <w:ind w:firstLine="720"/>
        <w:jc w:val="both"/>
        <w:rPr>
          <w:sz w:val="28"/>
          <w:szCs w:val="28"/>
        </w:rPr>
      </w:pPr>
    </w:p>
    <w:p w:rsidR="00D4421C" w:rsidRPr="0090548F" w:rsidRDefault="00D4421C" w:rsidP="00557A22">
      <w:pPr>
        <w:ind w:firstLine="720"/>
        <w:jc w:val="both"/>
        <w:rPr>
          <w:sz w:val="28"/>
          <w:szCs w:val="28"/>
        </w:rPr>
      </w:pPr>
    </w:p>
    <w:bookmarkEnd w:id="12"/>
    <w:bookmarkEnd w:id="13"/>
    <w:p w:rsidR="00033BA6" w:rsidRPr="00D4421C" w:rsidRDefault="00213591" w:rsidP="00213591">
      <w:pPr>
        <w:jc w:val="center"/>
        <w:rPr>
          <w:sz w:val="28"/>
          <w:szCs w:val="28"/>
        </w:rPr>
      </w:pPr>
      <w:r w:rsidRPr="00D4421C">
        <w:rPr>
          <w:sz w:val="28"/>
          <w:szCs w:val="28"/>
        </w:rPr>
        <w:t xml:space="preserve">6.2. </w:t>
      </w:r>
      <w:r w:rsidR="00033BA6" w:rsidRPr="00D4421C">
        <w:rPr>
          <w:sz w:val="28"/>
          <w:szCs w:val="28"/>
        </w:rPr>
        <w:t>Организация работы с электронными документами</w:t>
      </w:r>
    </w:p>
    <w:p w:rsidR="00033BA6" w:rsidRDefault="00033BA6" w:rsidP="0090548F">
      <w:pPr>
        <w:ind w:firstLine="720"/>
        <w:jc w:val="both"/>
        <w:rPr>
          <w:sz w:val="28"/>
          <w:szCs w:val="28"/>
        </w:rPr>
      </w:pPr>
    </w:p>
    <w:p w:rsidR="00440F11" w:rsidRDefault="00440F11" w:rsidP="00975299">
      <w:pPr>
        <w:ind w:firstLine="720"/>
        <w:jc w:val="both"/>
        <w:rPr>
          <w:sz w:val="28"/>
          <w:szCs w:val="28"/>
        </w:rPr>
      </w:pPr>
    </w:p>
    <w:p w:rsidR="0090548F" w:rsidRDefault="00DC3922" w:rsidP="00975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33BA6">
        <w:rPr>
          <w:sz w:val="28"/>
          <w:szCs w:val="28"/>
        </w:rPr>
        <w:t>2.1.</w:t>
      </w:r>
      <w:r w:rsidR="00647F8D">
        <w:rPr>
          <w:sz w:val="28"/>
          <w:szCs w:val="28"/>
        </w:rPr>
        <w:t> </w:t>
      </w:r>
      <w:r w:rsidR="00DE4810" w:rsidRPr="00DE4810">
        <w:rPr>
          <w:sz w:val="28"/>
          <w:szCs w:val="28"/>
        </w:rPr>
        <w:t xml:space="preserve">При передаче электронных документов в другие государственные органы, юридическим и физическим лицам документы подписываются в рамках установленных полномочий электронной подписью </w:t>
      </w:r>
      <w:r w:rsidR="00F474CE">
        <w:rPr>
          <w:sz w:val="28"/>
          <w:szCs w:val="28"/>
        </w:rPr>
        <w:t>р</w:t>
      </w:r>
      <w:r w:rsidR="00DE4810" w:rsidRPr="00DE4810">
        <w:rPr>
          <w:sz w:val="28"/>
          <w:szCs w:val="28"/>
        </w:rPr>
        <w:t>уководителя Роскомнадзора, заместителей руководителя Роскомнадзора, начальниками управлений и их заместителями</w:t>
      </w:r>
      <w:r w:rsidR="00F474CE">
        <w:rPr>
          <w:sz w:val="28"/>
          <w:szCs w:val="28"/>
        </w:rPr>
        <w:t xml:space="preserve"> (руководителем территориального органа и его заместителями)</w:t>
      </w:r>
      <w:r w:rsidR="00DE4810" w:rsidRPr="00DE4810">
        <w:rPr>
          <w:sz w:val="28"/>
          <w:szCs w:val="28"/>
        </w:rPr>
        <w:t>,  в соответствии с Федеральным законом «Об электронной подписи</w:t>
      </w:r>
      <w:r w:rsidR="00DE4810">
        <w:rPr>
          <w:sz w:val="28"/>
          <w:szCs w:val="28"/>
        </w:rPr>
        <w:t>»</w:t>
      </w:r>
      <w:r w:rsidR="0090548F" w:rsidRPr="00984C55">
        <w:rPr>
          <w:sz w:val="28"/>
          <w:szCs w:val="28"/>
        </w:rPr>
        <w:t>.</w:t>
      </w:r>
    </w:p>
    <w:p w:rsidR="00975299" w:rsidRPr="00D4421C" w:rsidRDefault="00213591" w:rsidP="002135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</w:t>
      </w:r>
      <w:r w:rsidR="00A33D81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="00975299" w:rsidRPr="00213591">
        <w:rPr>
          <w:sz w:val="28"/>
          <w:szCs w:val="28"/>
        </w:rPr>
        <w:t xml:space="preserve">При подписании электронного документа усиленной квалифицированной </w:t>
      </w:r>
      <w:r w:rsidR="00C35E93" w:rsidRPr="00213591">
        <w:rPr>
          <w:sz w:val="28"/>
          <w:szCs w:val="28"/>
        </w:rPr>
        <w:t xml:space="preserve">электронной </w:t>
      </w:r>
      <w:r w:rsidR="00975299" w:rsidRPr="00213591">
        <w:rPr>
          <w:sz w:val="28"/>
          <w:szCs w:val="28"/>
        </w:rPr>
        <w:t>подписью должностного лица</w:t>
      </w:r>
      <w:r w:rsidR="00A33D81">
        <w:rPr>
          <w:sz w:val="28"/>
          <w:szCs w:val="28"/>
        </w:rPr>
        <w:t xml:space="preserve"> </w:t>
      </w:r>
      <w:r w:rsidR="00A33D81" w:rsidRPr="00D4421C">
        <w:rPr>
          <w:sz w:val="28"/>
          <w:szCs w:val="28"/>
        </w:rPr>
        <w:t>в документе размещаются сведения об электронной подписи</w:t>
      </w:r>
      <w:r w:rsidR="00105BFA" w:rsidRPr="00D4421C">
        <w:rPr>
          <w:sz w:val="28"/>
          <w:szCs w:val="28"/>
        </w:rPr>
        <w:t xml:space="preserve"> (визуал</w:t>
      </w:r>
      <w:r w:rsidR="00472B34" w:rsidRPr="00D4421C">
        <w:rPr>
          <w:sz w:val="28"/>
          <w:szCs w:val="28"/>
        </w:rPr>
        <w:t>ьное отображение</w:t>
      </w:r>
      <w:r w:rsidR="00105BFA" w:rsidRPr="00D4421C">
        <w:rPr>
          <w:sz w:val="28"/>
          <w:szCs w:val="28"/>
        </w:rPr>
        <w:t xml:space="preserve"> электронной подписи)</w:t>
      </w:r>
      <w:r w:rsidR="00975299" w:rsidRPr="00D4421C">
        <w:rPr>
          <w:sz w:val="28"/>
          <w:szCs w:val="28"/>
        </w:rPr>
        <w:t>.</w:t>
      </w:r>
    </w:p>
    <w:p w:rsidR="00472B34" w:rsidRDefault="00472B34" w:rsidP="00975299">
      <w:pPr>
        <w:ind w:right="-1"/>
        <w:contextualSpacing/>
        <w:jc w:val="both"/>
        <w:rPr>
          <w:sz w:val="28"/>
          <w:szCs w:val="28"/>
        </w:rPr>
      </w:pPr>
    </w:p>
    <w:p w:rsidR="00213591" w:rsidRPr="00D4421C" w:rsidRDefault="00213591" w:rsidP="00472B34">
      <w:pPr>
        <w:jc w:val="center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6.2.1. </w:t>
      </w:r>
      <w:r w:rsidR="00472B34" w:rsidRPr="00D4421C">
        <w:rPr>
          <w:sz w:val="28"/>
          <w:szCs w:val="28"/>
          <w:lang w:val="ru"/>
        </w:rPr>
        <w:t>Отличительные признаки визуального отображения</w:t>
      </w:r>
    </w:p>
    <w:p w:rsidR="00472B34" w:rsidRPr="00D4421C" w:rsidRDefault="00472B34" w:rsidP="00472B34">
      <w:pPr>
        <w:jc w:val="center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 электронных документов, подписанных электронной подписью</w:t>
      </w:r>
    </w:p>
    <w:p w:rsidR="00FD4DF3" w:rsidRPr="00D4421C" w:rsidRDefault="00FD4DF3" w:rsidP="00472B34">
      <w:pPr>
        <w:jc w:val="center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(сведения об электронной подписи)</w:t>
      </w:r>
    </w:p>
    <w:p w:rsidR="00472B34" w:rsidRPr="00D4421C" w:rsidRDefault="00472B34" w:rsidP="00472B34">
      <w:pPr>
        <w:jc w:val="both"/>
        <w:rPr>
          <w:sz w:val="28"/>
          <w:szCs w:val="28"/>
          <w:lang w:val="ru"/>
        </w:rPr>
      </w:pP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Электронные документы при визуальном отображении содержат следующие отличительные признаки: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а) отметка о создании электронного документа;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б) сведения об электронной подписи (штамп подписи) или электронных подписях (штампы подписей), которой (которыми) подписан электронный документ.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Отметка о создании электронного документа включает «Документ подписан электронной подписью в системе электронного документооборота </w:t>
      </w:r>
      <w:r w:rsidR="009C0182" w:rsidRPr="00D4421C">
        <w:rPr>
          <w:sz w:val="28"/>
          <w:szCs w:val="28"/>
          <w:lang w:val="ru"/>
        </w:rPr>
        <w:t>Роскомнадзора</w:t>
      </w:r>
      <w:r w:rsidRPr="00D4421C">
        <w:rPr>
          <w:sz w:val="28"/>
          <w:szCs w:val="28"/>
          <w:lang w:val="ru"/>
        </w:rPr>
        <w:t>».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Сведения об электронной подписи (штамп подписи), которой подписан электронный документ, содержат следующие элементы: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а) граница штампа подписи;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б) </w:t>
      </w:r>
      <w:r w:rsidR="009C0182" w:rsidRPr="00D4421C">
        <w:rPr>
          <w:sz w:val="28"/>
          <w:szCs w:val="28"/>
          <w:lang w:val="ru"/>
        </w:rPr>
        <w:t>эмблема Роскомнадзора</w:t>
      </w:r>
      <w:r w:rsidRPr="00D4421C">
        <w:rPr>
          <w:sz w:val="28"/>
          <w:szCs w:val="28"/>
          <w:lang w:val="ru"/>
        </w:rPr>
        <w:t>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в) отметка о подписании документа;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г) сведения о сертификате электронной подписи, использованном при подписании электронного документа: номер сертификата, владелец сертификата, срок действия сертификата.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Граница штампа подписи служит для визуального разграничения сведений об электронной подписи от других элементов электронного документа и прочих штампов подписей.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Эмблема </w:t>
      </w:r>
      <w:r w:rsidR="009C0182" w:rsidRPr="00D4421C">
        <w:rPr>
          <w:sz w:val="28"/>
          <w:szCs w:val="28"/>
          <w:lang w:val="ru"/>
        </w:rPr>
        <w:t>Роскомнадзора</w:t>
      </w:r>
      <w:r w:rsidRPr="00D4421C">
        <w:rPr>
          <w:sz w:val="28"/>
          <w:szCs w:val="28"/>
          <w:lang w:val="ru"/>
        </w:rPr>
        <w:t xml:space="preserve"> является обязательным элементом штампа подписи и включается в штамп подписи.</w:t>
      </w:r>
      <w:r w:rsidR="000725DA" w:rsidRPr="00D4421C">
        <w:rPr>
          <w:sz w:val="28"/>
          <w:szCs w:val="28"/>
          <w:lang w:val="ru"/>
        </w:rPr>
        <w:t xml:space="preserve"> </w:t>
      </w:r>
      <w:r w:rsidRPr="00D4421C">
        <w:rPr>
          <w:sz w:val="28"/>
          <w:szCs w:val="28"/>
          <w:lang w:val="ru"/>
        </w:rPr>
        <w:t xml:space="preserve">Эмблема </w:t>
      </w:r>
      <w:r w:rsidR="009C0182" w:rsidRPr="00D4421C">
        <w:rPr>
          <w:sz w:val="28"/>
          <w:szCs w:val="28"/>
          <w:lang w:val="ru"/>
        </w:rPr>
        <w:t>Роскомнадзора</w:t>
      </w:r>
      <w:r w:rsidRPr="00D4421C">
        <w:rPr>
          <w:sz w:val="28"/>
          <w:szCs w:val="28"/>
          <w:lang w:val="ru"/>
        </w:rPr>
        <w:t xml:space="preserve"> располагается в верхней части штампа подписи левее отметки о факте подписания электронного документа электронной подписью.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Отметка о подписании документа содержит текст «ДОКУМЕНТ ПОДПИСАН ЭЛЕКТРОННОЙ ПОДПИСЬЮ В СИСТЕМЕ ЭЛЕКТРОННОГО ДОКУМЕНТООБОРОТА </w:t>
      </w:r>
      <w:r w:rsidR="00537672" w:rsidRPr="00D4421C">
        <w:rPr>
          <w:sz w:val="28"/>
          <w:szCs w:val="28"/>
          <w:lang w:val="ru"/>
        </w:rPr>
        <w:t>РОСКОМНАДЗОРА</w:t>
      </w:r>
      <w:r w:rsidRPr="00D4421C">
        <w:rPr>
          <w:sz w:val="28"/>
          <w:szCs w:val="28"/>
          <w:lang w:val="ru"/>
        </w:rPr>
        <w:t xml:space="preserve">» и располагается в верхней части штампа подписи справа от эмблемы </w:t>
      </w:r>
      <w:r w:rsidR="00537672" w:rsidRPr="00D4421C">
        <w:rPr>
          <w:sz w:val="28"/>
          <w:szCs w:val="28"/>
          <w:lang w:val="ru"/>
        </w:rPr>
        <w:t>Роскомнадзора</w:t>
      </w:r>
      <w:r w:rsidRPr="00D4421C">
        <w:rPr>
          <w:sz w:val="28"/>
          <w:szCs w:val="28"/>
          <w:lang w:val="ru"/>
        </w:rPr>
        <w:t xml:space="preserve"> и выравнивается по центру области.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Сведения о сертификате электронной подписи, использованном при подписании электронного документа, располагаются в нижней части штампа подписи и содержат следующие элементы: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а) владелец сертификата электронной подписи;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б) номер сертификата электронной подписи;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в) наименование удостоверяющего центра, выдавшего сертификат электронной подписи;</w:t>
      </w:r>
      <w:r w:rsidRPr="00D4421C">
        <w:rPr>
          <w:sz w:val="28"/>
          <w:szCs w:val="28"/>
          <w:lang w:val="ru"/>
        </w:rPr>
        <w:tab/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г) срок действия сертификата электронной подписи.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lastRenderedPageBreak/>
        <w:t>Элементы сведений о сертификате электронной подписи, использованном при подписании электронного документа, располагаются на отдельных строках друг под другом.</w:t>
      </w:r>
    </w:p>
    <w:p w:rsidR="00472B34" w:rsidRPr="00D4421C" w:rsidRDefault="00472B34" w:rsidP="00472B34">
      <w:pPr>
        <w:ind w:firstLine="709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Элемент «Владелец сертификата электронной подписи» содержит текст «Кому выдан», фамилию, имя и отчество (при наличии) владельца сертификата в именительном падеже либо наименование организации в именительном падеже.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Элемент «Номер сертификата электронной подписи» содержит текст «Серийный №» и номер сертификата усиленной квалифицированной электронной подписи, которым подписан электронный документ.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Элемент «Наименование удостоверяющего центра, выдавшего сертификат электронной подписи» содержит текст «Кем выдан» и краткое наименование удостоверяющего центра.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Элемент «Срок действия сертификата электронной подписи» содержит текст «Срок действия», дату начала действия сертификата, текст </w:t>
      </w:r>
      <w:r w:rsidR="007D26DE" w:rsidRPr="00D4421C">
        <w:rPr>
          <w:sz w:val="28"/>
          <w:szCs w:val="28"/>
          <w:lang w:val="ru"/>
        </w:rPr>
        <w:t>«</w:t>
      </w:r>
      <w:r w:rsidRPr="00D4421C">
        <w:rPr>
          <w:sz w:val="28"/>
          <w:szCs w:val="28"/>
          <w:lang w:val="ru"/>
        </w:rPr>
        <w:t>по</w:t>
      </w:r>
      <w:r w:rsidR="007D26DE" w:rsidRPr="00D4421C">
        <w:rPr>
          <w:sz w:val="28"/>
          <w:szCs w:val="28"/>
          <w:lang w:val="ru"/>
        </w:rPr>
        <w:t>»</w:t>
      </w:r>
      <w:r w:rsidRPr="00D4421C">
        <w:rPr>
          <w:sz w:val="28"/>
          <w:szCs w:val="28"/>
          <w:lang w:val="ru"/>
        </w:rPr>
        <w:t xml:space="preserve"> и дату окончания действия сертификата.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 xml:space="preserve">Сведения об электронной подписи (далее </w:t>
      </w:r>
      <w:r w:rsidR="007D26DE" w:rsidRPr="00D4421C">
        <w:rPr>
          <w:sz w:val="28"/>
          <w:szCs w:val="28"/>
          <w:lang w:val="ru"/>
        </w:rPr>
        <w:t>–</w:t>
      </w:r>
      <w:r w:rsidR="00870D7D" w:rsidRPr="00D4421C">
        <w:rPr>
          <w:sz w:val="28"/>
          <w:szCs w:val="28"/>
          <w:lang w:val="ru"/>
        </w:rPr>
        <w:t xml:space="preserve"> штамп</w:t>
      </w:r>
      <w:r w:rsidRPr="00D4421C">
        <w:rPr>
          <w:sz w:val="28"/>
          <w:szCs w:val="28"/>
          <w:lang w:val="ru"/>
        </w:rPr>
        <w:t xml:space="preserve"> подписи), которой подписан электронный документ, при визуальном отображении электронного документа размещаются на месте личной подписи и должны отделяться от других элементов электронного документа. 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Размер штампа подписи должен соответствовать размеру области личной подписи электронного документа.</w:t>
      </w:r>
    </w:p>
    <w:p w:rsidR="00472B34" w:rsidRPr="00D4421C" w:rsidRDefault="00472B34" w:rsidP="00472B34">
      <w:pPr>
        <w:ind w:firstLine="708"/>
        <w:jc w:val="both"/>
        <w:rPr>
          <w:sz w:val="28"/>
          <w:szCs w:val="28"/>
          <w:lang w:val="ru"/>
        </w:rPr>
      </w:pPr>
      <w:r w:rsidRPr="00D4421C">
        <w:rPr>
          <w:sz w:val="28"/>
          <w:szCs w:val="28"/>
          <w:lang w:val="ru"/>
        </w:rPr>
        <w:t>Текст, выводимый на штамп подписи при визуальном отображении электронного документа, подписанного электронной подписью, должен допускать масштабирование, быть четким для прочтения, в том числе при увеличении масштаба.</w:t>
      </w:r>
    </w:p>
    <w:p w:rsidR="00472B34" w:rsidRDefault="00472B34" w:rsidP="00472B34">
      <w:pPr>
        <w:ind w:firstLine="708"/>
        <w:jc w:val="both"/>
        <w:rPr>
          <w:color w:val="FF0000"/>
          <w:sz w:val="28"/>
          <w:szCs w:val="28"/>
          <w:lang w:val="ru"/>
        </w:rPr>
      </w:pPr>
    </w:p>
    <w:p w:rsidR="00440F11" w:rsidRDefault="00440F11" w:rsidP="00472B34">
      <w:pPr>
        <w:ind w:firstLine="708"/>
        <w:jc w:val="both"/>
        <w:rPr>
          <w:color w:val="FF0000"/>
          <w:sz w:val="28"/>
          <w:szCs w:val="28"/>
          <w:lang w:val="ru"/>
        </w:rPr>
      </w:pPr>
    </w:p>
    <w:p w:rsidR="00D4421C" w:rsidRPr="00472B34" w:rsidRDefault="00D4421C" w:rsidP="00472B34">
      <w:pPr>
        <w:ind w:firstLine="708"/>
        <w:jc w:val="both"/>
        <w:rPr>
          <w:color w:val="FF0000"/>
          <w:sz w:val="28"/>
          <w:szCs w:val="28"/>
          <w:lang w:val="ru"/>
        </w:rPr>
      </w:pPr>
    </w:p>
    <w:p w:rsidR="00FD4DF3" w:rsidRPr="00D4421C" w:rsidRDefault="00472B34" w:rsidP="004B41BC">
      <w:pPr>
        <w:jc w:val="center"/>
        <w:rPr>
          <w:i/>
          <w:lang w:val="ru"/>
        </w:rPr>
      </w:pPr>
      <w:r w:rsidRPr="00D4421C">
        <w:rPr>
          <w:i/>
          <w:lang w:val="ru"/>
        </w:rPr>
        <w:t xml:space="preserve">Рис. 1 – Визуальное отображение электронных документов, подписанных </w:t>
      </w:r>
    </w:p>
    <w:p w:rsidR="00472B34" w:rsidRDefault="00472B34" w:rsidP="004B41BC">
      <w:pPr>
        <w:jc w:val="center"/>
        <w:rPr>
          <w:i/>
          <w:lang w:val="ru"/>
        </w:rPr>
      </w:pPr>
      <w:r w:rsidRPr="00D4421C">
        <w:rPr>
          <w:i/>
          <w:lang w:val="ru"/>
        </w:rPr>
        <w:t>электронной подписью</w:t>
      </w:r>
      <w:r w:rsidR="004B41BC" w:rsidRPr="00D4421C">
        <w:rPr>
          <w:i/>
          <w:lang w:val="ru"/>
        </w:rPr>
        <w:t xml:space="preserve"> (</w:t>
      </w:r>
      <w:r w:rsidR="001320C8" w:rsidRPr="00D4421C">
        <w:rPr>
          <w:i/>
          <w:lang w:val="ru"/>
        </w:rPr>
        <w:t>сведения об электронной подписи</w:t>
      </w:r>
      <w:r w:rsidR="00FD4DF3" w:rsidRPr="00D4421C">
        <w:rPr>
          <w:i/>
          <w:lang w:val="ru"/>
        </w:rPr>
        <w:t xml:space="preserve"> – штамп подписи</w:t>
      </w:r>
      <w:r w:rsidR="004B41BC" w:rsidRPr="00D4421C">
        <w:rPr>
          <w:i/>
          <w:lang w:val="ru"/>
        </w:rPr>
        <w:t>)</w:t>
      </w:r>
    </w:p>
    <w:p w:rsidR="00D4421C" w:rsidRPr="00D4421C" w:rsidRDefault="00D4421C" w:rsidP="004B41BC">
      <w:pPr>
        <w:jc w:val="center"/>
        <w:rPr>
          <w:i/>
          <w:lang w:val="ru"/>
        </w:rPr>
      </w:pPr>
    </w:p>
    <w:p w:rsidR="00472B34" w:rsidRDefault="00472B34" w:rsidP="00472B34">
      <w:pPr>
        <w:jc w:val="both"/>
        <w:rPr>
          <w:lang w:val="ru"/>
        </w:rPr>
      </w:pPr>
    </w:p>
    <w:tbl>
      <w:tblPr>
        <w:tblpPr w:leftFromText="180" w:rightFromText="180" w:vertAnchor="text" w:horzAnchor="margin" w:tblpXSpec="center" w:tblpY="3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76"/>
        <w:gridCol w:w="2419"/>
      </w:tblGrid>
      <w:tr w:rsidR="00472B34" w:rsidTr="00472B34">
        <w:trPr>
          <w:cantSplit/>
          <w:trHeight w:val="416"/>
        </w:trPr>
        <w:tc>
          <w:tcPr>
            <w:tcW w:w="1176" w:type="dxa"/>
            <w:tcBorders>
              <w:bottom w:val="nil"/>
            </w:tcBorders>
          </w:tcPr>
          <w:p w:rsidR="00472B34" w:rsidRDefault="00101479" w:rsidP="00472B3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472B34">
                  <w:rPr>
                    <w:rFonts w:ascii="Arial Black" w:hAnsi="Arial Black"/>
                    <w:b/>
                    <w:noProof/>
                    <w:sz w:val="10"/>
                    <w:szCs w:val="10"/>
                  </w:rPr>
                  <w:drawing>
                    <wp:inline distT="0" distB="0" distL="0" distR="0" wp14:anchorId="55D1E293" wp14:editId="6FEDFE76">
                      <wp:extent cx="490474" cy="332524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8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419" w:type="dxa"/>
            <w:tcBorders>
              <w:bottom w:val="nil"/>
            </w:tcBorders>
            <w:vAlign w:val="center"/>
          </w:tcPr>
          <w:p w:rsidR="00472B34" w:rsidRDefault="00472B34" w:rsidP="00472B34">
            <w:pPr>
              <w:keepNext/>
              <w:keepLines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472B34" w:rsidTr="00472B34">
        <w:trPr>
          <w:cantSplit/>
          <w:trHeight w:val="308"/>
        </w:trPr>
        <w:tc>
          <w:tcPr>
            <w:tcW w:w="359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472B34" w:rsidRDefault="00472B34" w:rsidP="00472B34">
            <w:pPr>
              <w:keepNext/>
              <w:keepLines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472B34" w:rsidTr="00472B34">
        <w:trPr>
          <w:cantSplit/>
          <w:trHeight w:val="311"/>
        </w:trPr>
        <w:tc>
          <w:tcPr>
            <w:tcW w:w="1176" w:type="dxa"/>
            <w:tcBorders>
              <w:top w:val="nil"/>
            </w:tcBorders>
          </w:tcPr>
          <w:p w:rsidR="00472B34" w:rsidRDefault="00472B34" w:rsidP="00472B3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Кому выдан:</w:t>
            </w:r>
          </w:p>
        </w:tc>
        <w:tc>
          <w:tcPr>
            <w:tcW w:w="2419" w:type="dxa"/>
            <w:tcBorders>
              <w:top w:val="nil"/>
            </w:tcBorders>
          </w:tcPr>
          <w:p w:rsidR="00472B34" w:rsidRDefault="00101479" w:rsidP="00472B3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 w:rsidR="00472B34">
                  <w:rPr>
                    <w:rFonts w:ascii="Arial Black" w:hAnsi="Arial Black"/>
                    <w:b/>
                    <w:sz w:val="10"/>
                    <w:szCs w:val="10"/>
                  </w:rPr>
                  <w:t>Панков Александр Александрович</w:t>
                </w:r>
              </w:sdtContent>
            </w:sdt>
          </w:p>
        </w:tc>
      </w:tr>
      <w:tr w:rsidR="00472B34" w:rsidTr="00472B34">
        <w:trPr>
          <w:cantSplit/>
          <w:trHeight w:val="156"/>
        </w:trPr>
        <w:tc>
          <w:tcPr>
            <w:tcW w:w="1176" w:type="dxa"/>
          </w:tcPr>
          <w:p w:rsidR="00472B34" w:rsidRDefault="00472B34" w:rsidP="00472B3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Серийный№:</w:t>
            </w:r>
          </w:p>
        </w:tc>
        <w:tc>
          <w:tcPr>
            <w:tcW w:w="2419" w:type="dxa"/>
          </w:tcPr>
          <w:p w:rsidR="00472B34" w:rsidRDefault="00101479" w:rsidP="00472B3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 w:rsidR="00472B34">
                  <w:rPr>
                    <w:rFonts w:ascii="Arial Black" w:hAnsi="Arial Black"/>
                    <w:b/>
                    <w:sz w:val="10"/>
                    <w:szCs w:val="10"/>
                  </w:rPr>
                  <w:t>83109321688903889977460</w:t>
                </w:r>
              </w:sdtContent>
            </w:sdt>
          </w:p>
        </w:tc>
      </w:tr>
      <w:tr w:rsidR="00472B34" w:rsidTr="00472B34">
        <w:trPr>
          <w:cantSplit/>
          <w:trHeight w:val="144"/>
        </w:trPr>
        <w:tc>
          <w:tcPr>
            <w:tcW w:w="1176" w:type="dxa"/>
          </w:tcPr>
          <w:p w:rsidR="00472B34" w:rsidRDefault="00472B34" w:rsidP="00472B3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Кем выдан:</w:t>
            </w:r>
          </w:p>
        </w:tc>
        <w:tc>
          <w:tcPr>
            <w:tcW w:w="2419" w:type="dxa"/>
          </w:tcPr>
          <w:p w:rsidR="00472B34" w:rsidRDefault="00101479" w:rsidP="00472B3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 w:rsidR="00472B3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УЦ ФГУП </w:t>
                </w:r>
                <w:r w:rsidR="007D26D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“</w:t>
                </w:r>
                <w:r w:rsidR="00472B34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ГРЧЦ</w:t>
                </w:r>
                <w:r w:rsidR="007D26D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”</w:t>
                </w:r>
              </w:sdtContent>
            </w:sdt>
          </w:p>
        </w:tc>
      </w:tr>
      <w:tr w:rsidR="00472B34" w:rsidTr="00472B34">
        <w:trPr>
          <w:cantSplit/>
          <w:trHeight w:val="170"/>
        </w:trPr>
        <w:tc>
          <w:tcPr>
            <w:tcW w:w="1176" w:type="dxa"/>
          </w:tcPr>
          <w:p w:rsidR="00472B34" w:rsidRDefault="00472B34" w:rsidP="00472B34">
            <w:pPr>
              <w:keepNext/>
              <w:keepLines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Срок действия</w:t>
            </w:r>
          </w:p>
        </w:tc>
        <w:tc>
          <w:tcPr>
            <w:tcW w:w="2419" w:type="dxa"/>
          </w:tcPr>
          <w:p w:rsidR="00472B34" w:rsidRDefault="00101479" w:rsidP="00472B34">
            <w:pPr>
              <w:keepNext/>
              <w:keepLines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 w:rsidR="00472B34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22.10.2014 </w:t>
                </w:r>
                <w:r w:rsidR="007D26DE">
                  <w:rPr>
                    <w:rFonts w:ascii="Arial Black" w:hAnsi="Arial Black"/>
                    <w:b/>
                    <w:sz w:val="10"/>
                    <w:szCs w:val="10"/>
                  </w:rPr>
                  <w:t>–</w:t>
                </w:r>
                <w:r w:rsidR="00472B34"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22.10.2015</w:t>
                </w:r>
              </w:sdtContent>
            </w:sdt>
          </w:p>
        </w:tc>
      </w:tr>
    </w:tbl>
    <w:p w:rsidR="00472B34" w:rsidRDefault="00472B34" w:rsidP="00472B34">
      <w:pPr>
        <w:jc w:val="both"/>
        <w:rPr>
          <w:lang w:val="ru"/>
        </w:rPr>
      </w:pPr>
    </w:p>
    <w:p w:rsidR="00D4421C" w:rsidRDefault="00D4421C" w:rsidP="00472B34">
      <w:pPr>
        <w:jc w:val="both"/>
        <w:rPr>
          <w:lang w:val="ru"/>
        </w:rPr>
      </w:pPr>
    </w:p>
    <w:p w:rsidR="00472B34" w:rsidRDefault="00472B34" w:rsidP="00472B34">
      <w:pPr>
        <w:jc w:val="center"/>
        <w:rPr>
          <w:lang w:val="ru"/>
        </w:rPr>
      </w:pPr>
    </w:p>
    <w:p w:rsidR="00472B34" w:rsidRDefault="00472B34" w:rsidP="00472B34">
      <w:pPr>
        <w:jc w:val="center"/>
        <w:rPr>
          <w:lang w:val="ru"/>
        </w:rPr>
      </w:pPr>
    </w:p>
    <w:p w:rsidR="00472B34" w:rsidRDefault="00472B34" w:rsidP="00472B34">
      <w:pPr>
        <w:jc w:val="center"/>
        <w:rPr>
          <w:lang w:val="ru"/>
        </w:rPr>
      </w:pPr>
    </w:p>
    <w:p w:rsidR="00472B34" w:rsidRPr="00472B34" w:rsidRDefault="00472B34" w:rsidP="00975299">
      <w:pPr>
        <w:ind w:right="-1"/>
        <w:contextualSpacing/>
        <w:jc w:val="both"/>
        <w:rPr>
          <w:sz w:val="28"/>
          <w:szCs w:val="28"/>
          <w:lang w:val="ru"/>
        </w:rPr>
      </w:pPr>
    </w:p>
    <w:p w:rsidR="00472B34" w:rsidRDefault="00472B34" w:rsidP="00975299">
      <w:pPr>
        <w:ind w:right="-1"/>
        <w:contextualSpacing/>
        <w:jc w:val="both"/>
        <w:rPr>
          <w:sz w:val="28"/>
          <w:szCs w:val="28"/>
        </w:rPr>
      </w:pPr>
    </w:p>
    <w:p w:rsidR="00472B34" w:rsidRDefault="00472B34" w:rsidP="00975299">
      <w:pPr>
        <w:ind w:right="-1"/>
        <w:contextualSpacing/>
        <w:jc w:val="both"/>
        <w:rPr>
          <w:sz w:val="28"/>
          <w:szCs w:val="28"/>
        </w:rPr>
      </w:pPr>
    </w:p>
    <w:p w:rsidR="00440F11" w:rsidRDefault="00440F11" w:rsidP="00975299">
      <w:pPr>
        <w:ind w:right="-1"/>
        <w:contextualSpacing/>
        <w:jc w:val="both"/>
        <w:rPr>
          <w:sz w:val="28"/>
          <w:szCs w:val="28"/>
        </w:rPr>
      </w:pPr>
    </w:p>
    <w:p w:rsidR="000810ED" w:rsidRPr="00D4421C" w:rsidRDefault="00640749" w:rsidP="00640749">
      <w:pPr>
        <w:ind w:right="-1" w:firstLine="709"/>
        <w:contextualSpacing/>
        <w:jc w:val="both"/>
        <w:rPr>
          <w:sz w:val="28"/>
          <w:szCs w:val="28"/>
        </w:rPr>
      </w:pPr>
      <w:r w:rsidRPr="00D4421C">
        <w:rPr>
          <w:sz w:val="28"/>
          <w:szCs w:val="28"/>
        </w:rPr>
        <w:t>6.2.1.</w:t>
      </w:r>
      <w:r w:rsidR="00FD4DF3" w:rsidRPr="00D4421C">
        <w:rPr>
          <w:sz w:val="28"/>
          <w:szCs w:val="28"/>
        </w:rPr>
        <w:t>2.</w:t>
      </w:r>
      <w:r w:rsidRPr="00D4421C">
        <w:rPr>
          <w:sz w:val="28"/>
          <w:szCs w:val="28"/>
        </w:rPr>
        <w:t> Заверение копии электронного документа с</w:t>
      </w:r>
      <w:r w:rsidR="00A33D81" w:rsidRPr="00D4421C">
        <w:rPr>
          <w:sz w:val="28"/>
          <w:szCs w:val="28"/>
        </w:rPr>
        <w:t xml:space="preserve"> </w:t>
      </w:r>
      <w:r w:rsidR="001320C8" w:rsidRPr="00D4421C">
        <w:rPr>
          <w:sz w:val="28"/>
          <w:szCs w:val="28"/>
        </w:rPr>
        <w:t xml:space="preserve">содержанием </w:t>
      </w:r>
      <w:r w:rsidR="00A33D81" w:rsidRPr="00D4421C">
        <w:rPr>
          <w:sz w:val="28"/>
          <w:szCs w:val="28"/>
        </w:rPr>
        <w:t>визуальн</w:t>
      </w:r>
      <w:r w:rsidR="001320C8" w:rsidRPr="00D4421C">
        <w:rPr>
          <w:sz w:val="28"/>
          <w:szCs w:val="28"/>
        </w:rPr>
        <w:t>ого</w:t>
      </w:r>
      <w:r w:rsidR="00A33D81" w:rsidRPr="00D4421C">
        <w:rPr>
          <w:sz w:val="28"/>
          <w:szCs w:val="28"/>
        </w:rPr>
        <w:t xml:space="preserve"> отображени</w:t>
      </w:r>
      <w:r w:rsidR="001320C8" w:rsidRPr="00D4421C">
        <w:rPr>
          <w:sz w:val="28"/>
          <w:szCs w:val="28"/>
        </w:rPr>
        <w:t>я сведений об электронной подписи</w:t>
      </w:r>
      <w:r w:rsidR="00A33D81" w:rsidRPr="00D4421C">
        <w:rPr>
          <w:sz w:val="28"/>
          <w:szCs w:val="28"/>
        </w:rPr>
        <w:t xml:space="preserve">  </w:t>
      </w:r>
      <w:r w:rsidR="004B41BC" w:rsidRPr="00D4421C">
        <w:rPr>
          <w:sz w:val="28"/>
          <w:szCs w:val="28"/>
        </w:rPr>
        <w:t>при распечатке на бумажном носителе</w:t>
      </w:r>
      <w:r w:rsidRPr="00D4421C">
        <w:rPr>
          <w:sz w:val="28"/>
          <w:szCs w:val="28"/>
        </w:rPr>
        <w:t xml:space="preserve"> осуществляется проставлением печати «Для документов»</w:t>
      </w:r>
      <w:r w:rsidR="00E521FC" w:rsidRPr="00D4421C">
        <w:rPr>
          <w:sz w:val="28"/>
          <w:szCs w:val="28"/>
        </w:rPr>
        <w:t>, которая должна захватывать правый нижний угол</w:t>
      </w:r>
      <w:r w:rsidR="00A6480D" w:rsidRPr="00D4421C">
        <w:rPr>
          <w:sz w:val="28"/>
          <w:szCs w:val="28"/>
        </w:rPr>
        <w:t xml:space="preserve"> штампа </w:t>
      </w:r>
      <w:r w:rsidR="004B41BC" w:rsidRPr="00D4421C">
        <w:rPr>
          <w:sz w:val="28"/>
          <w:szCs w:val="28"/>
        </w:rPr>
        <w:t>подписи</w:t>
      </w:r>
      <w:r w:rsidR="00A6480D" w:rsidRPr="00D4421C">
        <w:rPr>
          <w:sz w:val="28"/>
          <w:szCs w:val="28"/>
        </w:rPr>
        <w:t>.</w:t>
      </w:r>
    </w:p>
    <w:p w:rsidR="00A33D81" w:rsidRPr="00A33D81" w:rsidRDefault="00A33D81" w:rsidP="00A33D81">
      <w:pPr>
        <w:ind w:firstLine="720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6.2.</w:t>
      </w:r>
      <w:r w:rsidR="00870D7D" w:rsidRPr="00D4421C">
        <w:rPr>
          <w:sz w:val="28"/>
          <w:szCs w:val="28"/>
        </w:rPr>
        <w:t>1.3</w:t>
      </w:r>
      <w:r w:rsidRPr="00D4421C">
        <w:rPr>
          <w:sz w:val="28"/>
          <w:szCs w:val="28"/>
        </w:rPr>
        <w:t xml:space="preserve">. Заверение копии электронного документа </w:t>
      </w:r>
      <w:r w:rsidR="001320C8" w:rsidRPr="00D4421C">
        <w:rPr>
          <w:sz w:val="28"/>
          <w:szCs w:val="28"/>
        </w:rPr>
        <w:t xml:space="preserve">без отображения сведений об электронной подписи при визуальном отображении электронного документа и </w:t>
      </w:r>
      <w:r w:rsidR="001320C8" w:rsidRPr="00D4421C">
        <w:rPr>
          <w:sz w:val="28"/>
          <w:szCs w:val="28"/>
        </w:rPr>
        <w:lastRenderedPageBreak/>
        <w:t>его распечатке на бумажном носителе</w:t>
      </w:r>
      <w:r w:rsidR="001320C8" w:rsidRPr="00A33D81">
        <w:rPr>
          <w:sz w:val="28"/>
          <w:szCs w:val="28"/>
        </w:rPr>
        <w:t xml:space="preserve"> </w:t>
      </w:r>
      <w:r w:rsidRPr="00A33D81">
        <w:rPr>
          <w:sz w:val="28"/>
          <w:szCs w:val="28"/>
        </w:rPr>
        <w:t>оформляется оттиском штампа (или собственноручной записью) с текстом «Копия электронного документа, подписанного электронной подписью» и реквизитами: наименование должности, личная подпись, расшифровка подписи и дата заверения копии. Допускается копию электронного документа заверять печатью.</w:t>
      </w:r>
    </w:p>
    <w:p w:rsidR="00A33D81" w:rsidRDefault="00A33D81" w:rsidP="00A33D81">
      <w:pPr>
        <w:ind w:firstLine="720"/>
        <w:jc w:val="both"/>
        <w:rPr>
          <w:sz w:val="28"/>
          <w:szCs w:val="28"/>
        </w:rPr>
      </w:pPr>
      <w:r w:rsidRPr="00A33D81">
        <w:rPr>
          <w:sz w:val="28"/>
          <w:szCs w:val="28"/>
        </w:rPr>
        <w:t>Заверение копий электронных документов производится начальником или уполномоченным специалистом Отдела документооборота (соответствующего подразделения территориального органа).</w:t>
      </w:r>
    </w:p>
    <w:p w:rsidR="001320C8" w:rsidRPr="00D4421C" w:rsidRDefault="001320C8" w:rsidP="001320C8">
      <w:pPr>
        <w:ind w:right="-1" w:firstLine="709"/>
        <w:contextualSpacing/>
        <w:jc w:val="both"/>
        <w:rPr>
          <w:sz w:val="28"/>
          <w:szCs w:val="28"/>
        </w:rPr>
      </w:pPr>
      <w:r w:rsidRPr="00D4421C">
        <w:rPr>
          <w:sz w:val="28"/>
          <w:szCs w:val="28"/>
        </w:rPr>
        <w:t>6.2.</w:t>
      </w:r>
      <w:r w:rsidR="00870D7D" w:rsidRPr="00D4421C">
        <w:rPr>
          <w:sz w:val="28"/>
          <w:szCs w:val="28"/>
        </w:rPr>
        <w:t>1.4</w:t>
      </w:r>
      <w:r w:rsidRPr="00D4421C">
        <w:rPr>
          <w:sz w:val="28"/>
          <w:szCs w:val="28"/>
        </w:rPr>
        <w:t>.</w:t>
      </w:r>
      <w:r w:rsidRPr="00D4421C">
        <w:rPr>
          <w:b/>
          <w:sz w:val="28"/>
          <w:szCs w:val="28"/>
        </w:rPr>
        <w:t xml:space="preserve"> Запрещается</w:t>
      </w:r>
      <w:r w:rsidRPr="00D4421C">
        <w:rPr>
          <w:sz w:val="28"/>
          <w:szCs w:val="28"/>
        </w:rPr>
        <w:t xml:space="preserve"> заверять копии электронных документов при распечатке их на бумажном носителе, если в текстовую часть документа после его подписания были внесены какие-либо изменения. </w:t>
      </w:r>
    </w:p>
    <w:p w:rsidR="008D2452" w:rsidRDefault="008D2452" w:rsidP="00A33D81">
      <w:pPr>
        <w:ind w:firstLine="720"/>
        <w:jc w:val="both"/>
        <w:rPr>
          <w:sz w:val="28"/>
          <w:szCs w:val="28"/>
        </w:rPr>
      </w:pPr>
      <w:r w:rsidRPr="008D2452">
        <w:rPr>
          <w:sz w:val="28"/>
          <w:szCs w:val="28"/>
        </w:rPr>
        <w:t>6.2.</w:t>
      </w:r>
      <w:r w:rsidR="00870D7D">
        <w:rPr>
          <w:sz w:val="28"/>
          <w:szCs w:val="28"/>
        </w:rPr>
        <w:t>1.5.</w:t>
      </w:r>
      <w:r w:rsidRPr="008D2452">
        <w:rPr>
          <w:sz w:val="28"/>
          <w:szCs w:val="28"/>
        </w:rPr>
        <w:t xml:space="preserve"> Документы, вносимые в установленном порядке в Правительство Российской Федерации,  проекты нормативных правовых актов, направляемых на государственную регистрацию в Министерство юстиции Российской Федерации, а также документы, подготовленные иными федеральными органами исполнительной власти и поступившие на согласование на бумажном носителе, отправляются на бумажном носителе с собственноручной подписью (визой) лица, уполномоченного на его подписание (визирование).</w:t>
      </w:r>
    </w:p>
    <w:p w:rsidR="00F474CE" w:rsidRPr="0090548F" w:rsidRDefault="00DC3922" w:rsidP="00975299">
      <w:pPr>
        <w:ind w:firstLine="720"/>
        <w:jc w:val="both"/>
        <w:rPr>
          <w:sz w:val="28"/>
          <w:szCs w:val="28"/>
        </w:rPr>
      </w:pPr>
      <w:bookmarkStart w:id="14" w:name="sub_640"/>
      <w:bookmarkEnd w:id="10"/>
      <w:r w:rsidRPr="00984C55">
        <w:rPr>
          <w:sz w:val="28"/>
          <w:szCs w:val="28"/>
        </w:rPr>
        <w:t>6.</w:t>
      </w:r>
      <w:r w:rsidR="00984C55">
        <w:rPr>
          <w:sz w:val="28"/>
          <w:szCs w:val="28"/>
        </w:rPr>
        <w:t>2</w:t>
      </w:r>
      <w:r w:rsidRPr="00984C55">
        <w:rPr>
          <w:sz w:val="28"/>
          <w:szCs w:val="28"/>
        </w:rPr>
        <w:t>.</w:t>
      </w:r>
      <w:r w:rsidR="00870D7D">
        <w:rPr>
          <w:sz w:val="28"/>
          <w:szCs w:val="28"/>
        </w:rPr>
        <w:t>1.6</w:t>
      </w:r>
      <w:r w:rsidR="00984C55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="00B178F8">
        <w:rPr>
          <w:sz w:val="28"/>
          <w:szCs w:val="28"/>
        </w:rPr>
        <w:t>Данные о документах</w:t>
      </w:r>
      <w:r w:rsidR="00CF363E">
        <w:rPr>
          <w:sz w:val="28"/>
          <w:szCs w:val="28"/>
        </w:rPr>
        <w:t>,</w:t>
      </w:r>
      <w:r w:rsidR="00B178F8">
        <w:rPr>
          <w:sz w:val="28"/>
          <w:szCs w:val="28"/>
        </w:rPr>
        <w:t xml:space="preserve"> создаваемых в электронном виде</w:t>
      </w:r>
      <w:r w:rsidR="00CF363E">
        <w:rPr>
          <w:sz w:val="28"/>
          <w:szCs w:val="28"/>
        </w:rPr>
        <w:t>,</w:t>
      </w:r>
      <w:r w:rsidR="00B178F8">
        <w:rPr>
          <w:sz w:val="28"/>
          <w:szCs w:val="28"/>
        </w:rPr>
        <w:t xml:space="preserve"> включаются в Сводную номенклатуру дел Роскомнадзора (территориального органа).</w:t>
      </w:r>
    </w:p>
    <w:p w:rsidR="00647F8D" w:rsidRPr="0090548F" w:rsidRDefault="00647F8D" w:rsidP="00647F8D">
      <w:pPr>
        <w:ind w:firstLine="720"/>
        <w:jc w:val="both"/>
        <w:rPr>
          <w:sz w:val="28"/>
          <w:szCs w:val="28"/>
        </w:rPr>
      </w:pPr>
      <w:bookmarkStart w:id="15" w:name="sub_40"/>
      <w:bookmarkEnd w:id="14"/>
      <w:r w:rsidRPr="0090548F">
        <w:rPr>
          <w:sz w:val="28"/>
          <w:szCs w:val="28"/>
        </w:rPr>
        <w:t>При составлении номенклатуры дел указывается, что дело ведется в электронном виде.</w:t>
      </w:r>
    </w:p>
    <w:p w:rsidR="0090548F" w:rsidRPr="0090548F" w:rsidRDefault="005C5280" w:rsidP="009752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870D7D">
        <w:rPr>
          <w:sz w:val="28"/>
          <w:szCs w:val="28"/>
        </w:rPr>
        <w:t>1.7</w:t>
      </w:r>
      <w:r w:rsidR="00984C55">
        <w:rPr>
          <w:sz w:val="28"/>
          <w:szCs w:val="28"/>
        </w:rPr>
        <w:t>.</w:t>
      </w:r>
      <w:bookmarkStart w:id="16" w:name="sub_41"/>
      <w:bookmarkEnd w:id="15"/>
      <w:r w:rsidR="00647F8D">
        <w:rPr>
          <w:sz w:val="28"/>
          <w:szCs w:val="28"/>
        </w:rPr>
        <w:t xml:space="preserve"> </w:t>
      </w:r>
      <w:r w:rsidR="0090548F" w:rsidRPr="0090548F">
        <w:rPr>
          <w:sz w:val="28"/>
          <w:szCs w:val="28"/>
        </w:rPr>
        <w:t xml:space="preserve">При получении электронных документов, подписанных электронной подписью, </w:t>
      </w:r>
      <w:r w:rsidR="00FF3A98">
        <w:rPr>
          <w:sz w:val="28"/>
          <w:szCs w:val="28"/>
        </w:rPr>
        <w:t>О</w:t>
      </w:r>
      <w:r w:rsidR="00984C55">
        <w:rPr>
          <w:sz w:val="28"/>
          <w:szCs w:val="28"/>
        </w:rPr>
        <w:t>тдел документооборота</w:t>
      </w:r>
      <w:r w:rsidR="00B178F8">
        <w:rPr>
          <w:sz w:val="28"/>
          <w:szCs w:val="28"/>
        </w:rPr>
        <w:t xml:space="preserve"> (соответствующее подразделение территориального органа)</w:t>
      </w:r>
      <w:r w:rsidR="00984C55">
        <w:rPr>
          <w:sz w:val="28"/>
          <w:szCs w:val="28"/>
        </w:rPr>
        <w:t xml:space="preserve"> </w:t>
      </w:r>
      <w:r w:rsidR="0090548F" w:rsidRPr="0090548F">
        <w:rPr>
          <w:sz w:val="28"/>
          <w:szCs w:val="28"/>
        </w:rPr>
        <w:t>осуществляет проверку подлинности электронной подписи</w:t>
      </w:r>
      <w:r w:rsidR="00B178F8">
        <w:rPr>
          <w:sz w:val="28"/>
          <w:szCs w:val="28"/>
        </w:rPr>
        <w:t xml:space="preserve"> посредством </w:t>
      </w:r>
      <w:r w:rsidR="002E26A6">
        <w:rPr>
          <w:sz w:val="28"/>
          <w:szCs w:val="28"/>
        </w:rPr>
        <w:t>Портала государственных услуг</w:t>
      </w:r>
      <w:r w:rsidR="0090548F" w:rsidRPr="0090548F">
        <w:rPr>
          <w:sz w:val="28"/>
          <w:szCs w:val="28"/>
        </w:rPr>
        <w:t>.</w:t>
      </w:r>
    </w:p>
    <w:p w:rsidR="0090548F" w:rsidRPr="0090548F" w:rsidRDefault="00984C55" w:rsidP="00975299">
      <w:pPr>
        <w:ind w:firstLine="720"/>
        <w:jc w:val="both"/>
        <w:rPr>
          <w:sz w:val="28"/>
          <w:szCs w:val="28"/>
        </w:rPr>
      </w:pPr>
      <w:bookmarkStart w:id="17" w:name="sub_42"/>
      <w:bookmarkEnd w:id="16"/>
      <w:r>
        <w:rPr>
          <w:sz w:val="28"/>
          <w:szCs w:val="28"/>
        </w:rPr>
        <w:t>6.2.</w:t>
      </w:r>
      <w:r w:rsidR="00870D7D">
        <w:rPr>
          <w:sz w:val="28"/>
          <w:szCs w:val="28"/>
        </w:rPr>
        <w:t>1.8</w:t>
      </w:r>
      <w:r>
        <w:rPr>
          <w:sz w:val="28"/>
          <w:szCs w:val="28"/>
        </w:rPr>
        <w:t xml:space="preserve">. </w:t>
      </w:r>
      <w:r w:rsidR="0090548F" w:rsidRPr="0090548F">
        <w:rPr>
          <w:sz w:val="28"/>
          <w:szCs w:val="28"/>
        </w:rPr>
        <w:t xml:space="preserve">При передаче поступивших электронных документов на рассмотрение </w:t>
      </w:r>
      <w:r w:rsidR="00B178F8">
        <w:rPr>
          <w:sz w:val="28"/>
          <w:szCs w:val="28"/>
        </w:rPr>
        <w:t>р</w:t>
      </w:r>
      <w:r w:rsidR="0090548F" w:rsidRPr="0090548F">
        <w:rPr>
          <w:sz w:val="28"/>
          <w:szCs w:val="28"/>
        </w:rPr>
        <w:t>уководител</w:t>
      </w:r>
      <w:r w:rsidR="00B178F8">
        <w:rPr>
          <w:sz w:val="28"/>
          <w:szCs w:val="28"/>
        </w:rPr>
        <w:t>ю</w:t>
      </w:r>
      <w:r w:rsidR="00DF37A4">
        <w:rPr>
          <w:sz w:val="28"/>
          <w:szCs w:val="28"/>
        </w:rPr>
        <w:t xml:space="preserve"> Роскомнадзора</w:t>
      </w:r>
      <w:r w:rsidR="00B178F8">
        <w:rPr>
          <w:sz w:val="28"/>
          <w:szCs w:val="28"/>
        </w:rPr>
        <w:t xml:space="preserve"> (руководителю территориального органа)</w:t>
      </w:r>
      <w:r w:rsidR="0090548F" w:rsidRPr="0090548F">
        <w:rPr>
          <w:sz w:val="28"/>
          <w:szCs w:val="28"/>
        </w:rPr>
        <w:t>, направлении электронных документов в структурные подразделения и ответственным исполнителям, отправке электронных документов и хранении электронных документов вместе с электронными документами передаются (направляются, хранятся) их регистрационные данные.</w:t>
      </w:r>
    </w:p>
    <w:p w:rsidR="0090548F" w:rsidRPr="0090548F" w:rsidRDefault="005C5280" w:rsidP="00975299">
      <w:pPr>
        <w:ind w:firstLine="720"/>
        <w:jc w:val="both"/>
        <w:rPr>
          <w:sz w:val="28"/>
          <w:szCs w:val="28"/>
        </w:rPr>
      </w:pPr>
      <w:bookmarkStart w:id="18" w:name="sub_44"/>
      <w:bookmarkEnd w:id="17"/>
      <w:r>
        <w:rPr>
          <w:sz w:val="28"/>
          <w:szCs w:val="28"/>
        </w:rPr>
        <w:t>6.2.</w:t>
      </w:r>
      <w:r w:rsidR="00870D7D">
        <w:rPr>
          <w:sz w:val="28"/>
          <w:szCs w:val="28"/>
        </w:rPr>
        <w:t>1.9</w:t>
      </w:r>
      <w:r w:rsidR="00984C55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="0090548F" w:rsidRPr="0090548F">
        <w:rPr>
          <w:sz w:val="28"/>
          <w:szCs w:val="28"/>
        </w:rPr>
        <w:t>Электронные документы формируются в дела в соответствии с номенклатурой дел и индексируются в порядке, установленном в отношении дел, составленных из документов на бумажном носителе.</w:t>
      </w:r>
    </w:p>
    <w:p w:rsidR="0090548F" w:rsidRPr="0090548F" w:rsidRDefault="00984C55" w:rsidP="00975299">
      <w:pPr>
        <w:ind w:firstLine="720"/>
        <w:jc w:val="both"/>
        <w:rPr>
          <w:sz w:val="28"/>
          <w:szCs w:val="28"/>
        </w:rPr>
      </w:pPr>
      <w:bookmarkStart w:id="19" w:name="sub_46"/>
      <w:bookmarkEnd w:id="18"/>
      <w:r>
        <w:rPr>
          <w:sz w:val="28"/>
          <w:szCs w:val="28"/>
        </w:rPr>
        <w:t>6.2.</w:t>
      </w:r>
      <w:r w:rsidR="00870D7D">
        <w:rPr>
          <w:sz w:val="28"/>
          <w:szCs w:val="28"/>
        </w:rPr>
        <w:t>1.10</w:t>
      </w:r>
      <w:r>
        <w:rPr>
          <w:sz w:val="28"/>
          <w:szCs w:val="28"/>
        </w:rPr>
        <w:t xml:space="preserve">. </w:t>
      </w:r>
      <w:r w:rsidR="0090548F" w:rsidRPr="0090548F">
        <w:rPr>
          <w:sz w:val="28"/>
          <w:szCs w:val="28"/>
        </w:rPr>
        <w:t>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90548F" w:rsidRDefault="0090548F" w:rsidP="00975299">
      <w:pPr>
        <w:ind w:firstLine="720"/>
        <w:jc w:val="both"/>
        <w:rPr>
          <w:sz w:val="28"/>
          <w:szCs w:val="28"/>
        </w:rPr>
      </w:pPr>
      <w:bookmarkStart w:id="20" w:name="sub_47"/>
      <w:bookmarkEnd w:id="19"/>
      <w:r w:rsidRPr="0090548F">
        <w:rPr>
          <w:sz w:val="28"/>
          <w:szCs w:val="28"/>
        </w:rPr>
        <w:t xml:space="preserve">После истечения срока, установленного для хранения электронных документов, они подлежат уничтожению на основании акта, утвержденного </w:t>
      </w:r>
      <w:r w:rsidR="00CF363E">
        <w:rPr>
          <w:sz w:val="28"/>
          <w:szCs w:val="28"/>
        </w:rPr>
        <w:t>р</w:t>
      </w:r>
      <w:r w:rsidR="00984C55">
        <w:rPr>
          <w:sz w:val="28"/>
          <w:szCs w:val="28"/>
        </w:rPr>
        <w:t>уководителем</w:t>
      </w:r>
      <w:r w:rsidRPr="0090548F">
        <w:rPr>
          <w:sz w:val="28"/>
          <w:szCs w:val="28"/>
        </w:rPr>
        <w:t>.</w:t>
      </w:r>
    </w:p>
    <w:p w:rsidR="00870D7D" w:rsidRDefault="00870D7D" w:rsidP="00975299">
      <w:pPr>
        <w:ind w:firstLine="720"/>
        <w:jc w:val="both"/>
        <w:rPr>
          <w:sz w:val="28"/>
          <w:szCs w:val="28"/>
        </w:rPr>
      </w:pPr>
    </w:p>
    <w:p w:rsidR="00440F11" w:rsidRDefault="00440F11" w:rsidP="00975299">
      <w:pPr>
        <w:ind w:firstLine="720"/>
        <w:jc w:val="both"/>
        <w:rPr>
          <w:sz w:val="28"/>
          <w:szCs w:val="28"/>
        </w:rPr>
      </w:pPr>
    </w:p>
    <w:p w:rsidR="00440F11" w:rsidRPr="0090548F" w:rsidRDefault="00440F11" w:rsidP="00975299">
      <w:pPr>
        <w:ind w:firstLine="720"/>
        <w:jc w:val="both"/>
        <w:rPr>
          <w:sz w:val="28"/>
          <w:szCs w:val="28"/>
        </w:rPr>
      </w:pPr>
    </w:p>
    <w:bookmarkEnd w:id="20"/>
    <w:p w:rsidR="006760CC" w:rsidRDefault="006760CC" w:rsidP="00AE239F">
      <w:pPr>
        <w:ind w:firstLine="709"/>
        <w:jc w:val="center"/>
        <w:rPr>
          <w:b/>
          <w:sz w:val="28"/>
          <w:szCs w:val="28"/>
        </w:rPr>
      </w:pPr>
    </w:p>
    <w:p w:rsidR="00AE239F" w:rsidRPr="007D26DE" w:rsidRDefault="00D3713D" w:rsidP="00D3713D">
      <w:pPr>
        <w:pStyle w:val="ab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</w:t>
      </w:r>
      <w:r w:rsidR="00AE239F" w:rsidRPr="007D26DE">
        <w:rPr>
          <w:b/>
          <w:sz w:val="28"/>
          <w:szCs w:val="28"/>
        </w:rPr>
        <w:t>Документальный фонд Роскомнадзора</w:t>
      </w:r>
    </w:p>
    <w:p w:rsidR="00AE239F" w:rsidRDefault="00AE239F" w:rsidP="00C679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(территориального органа)</w:t>
      </w:r>
    </w:p>
    <w:p w:rsidR="00B84183" w:rsidRPr="0082612A" w:rsidRDefault="00B84183" w:rsidP="00C679EE">
      <w:pPr>
        <w:jc w:val="center"/>
        <w:rPr>
          <w:b/>
          <w:sz w:val="28"/>
          <w:szCs w:val="28"/>
        </w:rPr>
      </w:pPr>
    </w:p>
    <w:p w:rsidR="00AE239F" w:rsidRPr="004E0670" w:rsidRDefault="00AE239F" w:rsidP="00C679EE">
      <w:pPr>
        <w:jc w:val="center"/>
        <w:rPr>
          <w:sz w:val="28"/>
          <w:szCs w:val="28"/>
        </w:rPr>
      </w:pPr>
      <w:r w:rsidRPr="004E0670">
        <w:rPr>
          <w:sz w:val="28"/>
          <w:szCs w:val="28"/>
        </w:rPr>
        <w:t>7.1. Разработка и ведение номенклатуры дел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.1.1.</w:t>
      </w:r>
      <w:r w:rsidRPr="00676607">
        <w:rPr>
          <w:sz w:val="28"/>
          <w:szCs w:val="28"/>
        </w:rPr>
        <w:tab/>
        <w:t xml:space="preserve">Номенклатура дел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систематизированный перечень заголовков (наименований) дел, заводимых в </w:t>
      </w:r>
      <w:r>
        <w:rPr>
          <w:sz w:val="28"/>
          <w:szCs w:val="28"/>
        </w:rPr>
        <w:t>Роскомнадзоре (территориальном органе)</w:t>
      </w:r>
      <w:r w:rsidRPr="00676607">
        <w:rPr>
          <w:sz w:val="28"/>
          <w:szCs w:val="28"/>
        </w:rPr>
        <w:t>, с указанием сроков их хранения, оформленный в установленном порядке.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Номенклатура дел используется для группировки исполненных документов в дела, систематизации и учета дел</w:t>
      </w:r>
      <w:r w:rsidR="00AA752C">
        <w:rPr>
          <w:sz w:val="28"/>
          <w:szCs w:val="28"/>
        </w:rPr>
        <w:t xml:space="preserve"> </w:t>
      </w:r>
      <w:r w:rsidR="00AA752C" w:rsidRPr="00D4421C">
        <w:rPr>
          <w:sz w:val="28"/>
          <w:szCs w:val="28"/>
        </w:rPr>
        <w:t>(электронных дел)</w:t>
      </w:r>
      <w:r w:rsidRPr="00D4421C">
        <w:rPr>
          <w:sz w:val="28"/>
          <w:szCs w:val="28"/>
        </w:rPr>
        <w:t xml:space="preserve">, </w:t>
      </w:r>
      <w:r w:rsidRPr="00676607">
        <w:rPr>
          <w:sz w:val="28"/>
          <w:szCs w:val="28"/>
        </w:rPr>
        <w:t>определения сроков их хранения и поиска документов. Номенклатура дел является основой для составления описей дел постоянного и временного (свыше 10 лет) хранения, а также для учета дел временного (до 10 лет включительно) хранения.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Номенклатура дел является основой формирования документального фонда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. 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Документальный фонд </w:t>
      </w:r>
      <w:r>
        <w:rPr>
          <w:sz w:val="28"/>
          <w:szCs w:val="28"/>
        </w:rPr>
        <w:t>Роскомнадзора</w:t>
      </w:r>
      <w:r w:rsidRPr="000348EF">
        <w:rPr>
          <w:sz w:val="28"/>
          <w:szCs w:val="28"/>
        </w:rPr>
        <w:t xml:space="preserve"> </w:t>
      </w:r>
      <w:r>
        <w:rPr>
          <w:sz w:val="28"/>
          <w:szCs w:val="28"/>
        </w:rPr>
        <w:t>(территориального органа)</w:t>
      </w:r>
      <w:r w:rsidRPr="00676607">
        <w:rPr>
          <w:sz w:val="28"/>
          <w:szCs w:val="28"/>
        </w:rPr>
        <w:t xml:space="preserve">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совокупность документов, образующихся в процессе его деятельности. Документальный фонд </w:t>
      </w:r>
      <w:r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(территориального органа)</w:t>
      </w:r>
      <w:r w:rsidRPr="000348EF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составляют документы, созданные в </w:t>
      </w:r>
      <w:r>
        <w:rPr>
          <w:sz w:val="28"/>
          <w:szCs w:val="28"/>
        </w:rPr>
        <w:t>Роскомнадзоре</w:t>
      </w:r>
      <w:r w:rsidRPr="000348EF">
        <w:rPr>
          <w:sz w:val="28"/>
          <w:szCs w:val="28"/>
        </w:rPr>
        <w:t xml:space="preserve"> </w:t>
      </w:r>
      <w:r>
        <w:rPr>
          <w:sz w:val="28"/>
          <w:szCs w:val="28"/>
        </w:rPr>
        <w:t>(территориальном органе)</w:t>
      </w:r>
      <w:r w:rsidRPr="00676607">
        <w:rPr>
          <w:sz w:val="28"/>
          <w:szCs w:val="28"/>
        </w:rPr>
        <w:t xml:space="preserve"> и полученные им в результате взаимодействия с другими органами управления, организациями и гражданами.</w:t>
      </w:r>
    </w:p>
    <w:p w:rsidR="00AE239F" w:rsidRPr="00DF37A4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.1.2.</w:t>
      </w:r>
      <w:r w:rsidRPr="00676607">
        <w:rPr>
          <w:sz w:val="28"/>
          <w:szCs w:val="28"/>
        </w:rPr>
        <w:tab/>
      </w:r>
      <w:r w:rsidRPr="00DF37A4">
        <w:rPr>
          <w:sz w:val="28"/>
          <w:szCs w:val="28"/>
        </w:rPr>
        <w:t xml:space="preserve">Ответственность за составление номенклатуры дел </w:t>
      </w:r>
      <w:r>
        <w:rPr>
          <w:sz w:val="28"/>
          <w:szCs w:val="28"/>
        </w:rPr>
        <w:t xml:space="preserve">в </w:t>
      </w:r>
      <w:r w:rsidRPr="00DF37A4">
        <w:rPr>
          <w:sz w:val="28"/>
          <w:szCs w:val="28"/>
        </w:rPr>
        <w:t>управлениях Роскомнадзора</w:t>
      </w:r>
      <w:r>
        <w:rPr>
          <w:sz w:val="28"/>
          <w:szCs w:val="28"/>
        </w:rPr>
        <w:t xml:space="preserve"> (отделах территориального органа)</w:t>
      </w:r>
      <w:r w:rsidRPr="00DF37A4">
        <w:rPr>
          <w:sz w:val="28"/>
          <w:szCs w:val="28"/>
        </w:rPr>
        <w:t>, порядок формирования и оформления дел, обеспечения их учета и сохранности, организация передачи дел в архив федерального органа исполнительной власти лежит на начальниках управлений</w:t>
      </w:r>
      <w:r>
        <w:rPr>
          <w:sz w:val="28"/>
          <w:szCs w:val="28"/>
        </w:rPr>
        <w:t xml:space="preserve"> (соответствующих структурных подразделений территориального органа)</w:t>
      </w:r>
      <w:r w:rsidRPr="00DF37A4">
        <w:rPr>
          <w:sz w:val="28"/>
          <w:szCs w:val="28"/>
        </w:rPr>
        <w:t xml:space="preserve"> и ответственных за ведение делопроизводства в управлениях</w:t>
      </w:r>
      <w:r>
        <w:rPr>
          <w:sz w:val="28"/>
          <w:szCs w:val="28"/>
        </w:rPr>
        <w:t xml:space="preserve"> (соответствующих структурных подразделениях территориального органа)</w:t>
      </w:r>
      <w:r w:rsidRPr="00DF37A4">
        <w:rPr>
          <w:sz w:val="28"/>
          <w:szCs w:val="28"/>
        </w:rPr>
        <w:t>.</w:t>
      </w:r>
    </w:p>
    <w:p w:rsidR="00AE239F" w:rsidRPr="00DF37A4" w:rsidRDefault="00AE239F" w:rsidP="00AE239F">
      <w:pPr>
        <w:ind w:firstLine="709"/>
        <w:jc w:val="both"/>
        <w:rPr>
          <w:sz w:val="28"/>
          <w:szCs w:val="28"/>
        </w:rPr>
      </w:pPr>
      <w:r w:rsidRPr="00DF37A4">
        <w:rPr>
          <w:sz w:val="28"/>
          <w:szCs w:val="28"/>
        </w:rPr>
        <w:t>Отдел документооборота Роскомнадзора</w:t>
      </w:r>
      <w:r>
        <w:rPr>
          <w:sz w:val="28"/>
          <w:szCs w:val="28"/>
        </w:rPr>
        <w:t xml:space="preserve"> (соответствующее структурное подразделение территориального органа)</w:t>
      </w:r>
      <w:r w:rsidRPr="00DF37A4">
        <w:rPr>
          <w:sz w:val="28"/>
          <w:szCs w:val="28"/>
        </w:rPr>
        <w:t xml:space="preserve"> обеспечива</w:t>
      </w:r>
      <w:r w:rsidR="00E843DD">
        <w:rPr>
          <w:sz w:val="28"/>
          <w:szCs w:val="28"/>
        </w:rPr>
        <w:t>е</w:t>
      </w:r>
      <w:r w:rsidRPr="00DF37A4">
        <w:rPr>
          <w:sz w:val="28"/>
          <w:szCs w:val="28"/>
        </w:rPr>
        <w:t>т методическую помощь и осуществля</w:t>
      </w:r>
      <w:r w:rsidR="00E843DD">
        <w:rPr>
          <w:sz w:val="28"/>
          <w:szCs w:val="28"/>
        </w:rPr>
        <w:t>е</w:t>
      </w:r>
      <w:r w:rsidRPr="00DF37A4">
        <w:rPr>
          <w:sz w:val="28"/>
          <w:szCs w:val="28"/>
        </w:rPr>
        <w:t>т контроль за правильным формирование</w:t>
      </w:r>
      <w:r w:rsidR="00E843DD">
        <w:rPr>
          <w:sz w:val="28"/>
          <w:szCs w:val="28"/>
        </w:rPr>
        <w:t>м</w:t>
      </w:r>
      <w:r w:rsidRPr="00DF37A4">
        <w:rPr>
          <w:sz w:val="28"/>
          <w:szCs w:val="28"/>
        </w:rPr>
        <w:t xml:space="preserve"> и оформлением дел в структурных подразделениях, проверк</w:t>
      </w:r>
      <w:r w:rsidR="00E843DD">
        <w:rPr>
          <w:sz w:val="28"/>
          <w:szCs w:val="28"/>
        </w:rPr>
        <w:t>у</w:t>
      </w:r>
      <w:r w:rsidRPr="00DF37A4">
        <w:rPr>
          <w:sz w:val="28"/>
          <w:szCs w:val="28"/>
        </w:rPr>
        <w:t xml:space="preserve"> наличия и состояния дел в структурных подразделениях и документального фонда Роскомнадзора</w:t>
      </w:r>
      <w:r>
        <w:rPr>
          <w:sz w:val="28"/>
          <w:szCs w:val="28"/>
        </w:rPr>
        <w:t xml:space="preserve"> (территориального органа) </w:t>
      </w:r>
      <w:r w:rsidRPr="00DF37A4">
        <w:rPr>
          <w:sz w:val="28"/>
          <w:szCs w:val="28"/>
        </w:rPr>
        <w:t xml:space="preserve"> в целом.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DF37A4">
        <w:rPr>
          <w:sz w:val="28"/>
          <w:szCs w:val="28"/>
        </w:rPr>
        <w:t>7.1.3.</w:t>
      </w:r>
      <w:r w:rsidRPr="00DF37A4">
        <w:rPr>
          <w:sz w:val="28"/>
          <w:szCs w:val="28"/>
        </w:rPr>
        <w:tab/>
        <w:t>Номенклатура дел составляется в соответствии с постановлением</w:t>
      </w:r>
      <w:r w:rsidRPr="00676607">
        <w:rPr>
          <w:sz w:val="28"/>
          <w:szCs w:val="28"/>
        </w:rPr>
        <w:t xml:space="preserve"> Правительства Российской Федерации от 15</w:t>
      </w:r>
      <w:r w:rsidR="00BD428C">
        <w:rPr>
          <w:sz w:val="28"/>
          <w:szCs w:val="28"/>
        </w:rPr>
        <w:t>.06.</w:t>
      </w:r>
      <w:r w:rsidRPr="00676607">
        <w:rPr>
          <w:sz w:val="28"/>
          <w:szCs w:val="28"/>
        </w:rPr>
        <w:t>2009 №</w:t>
      </w:r>
      <w:r w:rsidR="000A1DB9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477 «Об утверждении правил делопроизводства в федеральных органах исполнительной власти» (Собрание законодательства Российской Федерации, 2009, № 25, ст. 3060</w:t>
      </w:r>
      <w:r w:rsidR="00BD59ED">
        <w:rPr>
          <w:sz w:val="28"/>
          <w:szCs w:val="28"/>
        </w:rPr>
        <w:t>; 2011, №37, ст. 5263; 2016, № 18, ст. 2641)</w:t>
      </w:r>
      <w:r w:rsidRPr="00676607">
        <w:rPr>
          <w:sz w:val="28"/>
          <w:szCs w:val="28"/>
        </w:rPr>
        <w:t xml:space="preserve">, с учетом постановления Правительства Российской Федерации от </w:t>
      </w:r>
      <w:r w:rsidR="00E843DD">
        <w:rPr>
          <w:sz w:val="28"/>
          <w:szCs w:val="28"/>
        </w:rPr>
        <w:t>16</w:t>
      </w:r>
      <w:r w:rsidR="00BD428C">
        <w:rPr>
          <w:sz w:val="28"/>
          <w:szCs w:val="28"/>
        </w:rPr>
        <w:t>.0</w:t>
      </w:r>
      <w:r w:rsidR="00E843DD">
        <w:rPr>
          <w:sz w:val="28"/>
          <w:szCs w:val="28"/>
        </w:rPr>
        <w:t>3</w:t>
      </w:r>
      <w:r w:rsidR="00BD428C">
        <w:rPr>
          <w:sz w:val="28"/>
          <w:szCs w:val="28"/>
        </w:rPr>
        <w:t>.</w:t>
      </w:r>
      <w:r w:rsidRPr="00676607">
        <w:rPr>
          <w:sz w:val="28"/>
          <w:szCs w:val="28"/>
        </w:rPr>
        <w:t>200</w:t>
      </w:r>
      <w:r w:rsidR="00E843DD">
        <w:rPr>
          <w:sz w:val="28"/>
          <w:szCs w:val="28"/>
        </w:rPr>
        <w:t>9</w:t>
      </w:r>
      <w:r w:rsidRPr="0067660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843DD">
        <w:rPr>
          <w:sz w:val="28"/>
          <w:szCs w:val="28"/>
        </w:rPr>
        <w:t>22</w:t>
      </w:r>
      <w:r w:rsidRPr="00676607">
        <w:rPr>
          <w:sz w:val="28"/>
          <w:szCs w:val="28"/>
        </w:rPr>
        <w:t xml:space="preserve">8 «О </w:t>
      </w:r>
      <w:r>
        <w:rPr>
          <w:sz w:val="28"/>
          <w:szCs w:val="28"/>
        </w:rPr>
        <w:t xml:space="preserve">Федеральной службе по надзору в сфере связи, информационных технологий </w:t>
      </w:r>
      <w:r w:rsidRPr="00676607">
        <w:rPr>
          <w:sz w:val="28"/>
          <w:szCs w:val="28"/>
        </w:rPr>
        <w:t xml:space="preserve">и массовых коммуникаций Российской Федерации» (Собрание законодательства Российской Федерации, 2008, № 23, ст. 2708; № 42, ст. 4825; № 46, ст. 5337; 2009, </w:t>
      </w:r>
      <w:r>
        <w:rPr>
          <w:sz w:val="28"/>
          <w:szCs w:val="28"/>
        </w:rPr>
        <w:t xml:space="preserve">  </w:t>
      </w:r>
      <w:r w:rsidRPr="00676607">
        <w:rPr>
          <w:sz w:val="28"/>
          <w:szCs w:val="28"/>
        </w:rPr>
        <w:t>№ 3, ст. 378; № 6, ст. 738; № 33, ст. 4088; 2010, № 13 ст. 1502; №</w:t>
      </w:r>
      <w:r w:rsidR="00BD42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26, ст. 3350; №</w:t>
      </w:r>
      <w:r w:rsidR="00BD42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30, ст. 4099; №</w:t>
      </w:r>
      <w:r w:rsidR="00BD428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31, ст. 4251), </w:t>
      </w:r>
      <w:r w:rsidR="00AA752C" w:rsidRPr="00D4421C">
        <w:rPr>
          <w:sz w:val="28"/>
          <w:szCs w:val="28"/>
        </w:rPr>
        <w:t xml:space="preserve">приказом Минкультуры России от 31.03.2015 № 526 «Об утверждении правил организации </w:t>
      </w:r>
      <w:r w:rsidR="00AA752C" w:rsidRPr="00D4421C">
        <w:rPr>
          <w:sz w:val="28"/>
          <w:szCs w:val="28"/>
        </w:rPr>
        <w:lastRenderedPageBreak/>
        <w:t>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 (зарегистрирован в Минюсте России от 07.09.2015 № 38830)</w:t>
      </w:r>
      <w:r w:rsidR="00AA752C">
        <w:rPr>
          <w:sz w:val="28"/>
          <w:szCs w:val="28"/>
        </w:rPr>
        <w:t xml:space="preserve">, </w:t>
      </w:r>
      <w:r w:rsidR="00E843DD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="00E843DD">
        <w:rPr>
          <w:sz w:val="28"/>
          <w:szCs w:val="28"/>
        </w:rPr>
        <w:t>ложение</w:t>
      </w:r>
      <w:r>
        <w:rPr>
          <w:sz w:val="28"/>
          <w:szCs w:val="28"/>
        </w:rPr>
        <w:t xml:space="preserve">м </w:t>
      </w:r>
      <w:r w:rsidR="00E843DD">
        <w:rPr>
          <w:sz w:val="28"/>
          <w:szCs w:val="28"/>
        </w:rPr>
        <w:t xml:space="preserve">о </w:t>
      </w:r>
      <w:r>
        <w:rPr>
          <w:sz w:val="28"/>
          <w:szCs w:val="28"/>
        </w:rPr>
        <w:t>территориальном органе</w:t>
      </w:r>
      <w:r w:rsidRPr="00676607">
        <w:rPr>
          <w:sz w:val="28"/>
          <w:szCs w:val="28"/>
        </w:rPr>
        <w:t>, положениями о</w:t>
      </w:r>
      <w:r>
        <w:rPr>
          <w:sz w:val="28"/>
          <w:szCs w:val="28"/>
        </w:rPr>
        <w:t>б управлениях Роскомнадзора (соответствующих структурных подразделениях территориального органа)</w:t>
      </w:r>
      <w:r w:rsidRPr="00676607">
        <w:rPr>
          <w:sz w:val="28"/>
          <w:szCs w:val="28"/>
        </w:rPr>
        <w:t xml:space="preserve">, планами и отчетами о работе, перечнями документов с указанием сроков их хранения, номенклатурами дел, за предшествующие годы. Изучаются документы, образующиеся в результате деятельности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,</w:t>
      </w:r>
      <w:r>
        <w:rPr>
          <w:sz w:val="28"/>
          <w:szCs w:val="28"/>
        </w:rPr>
        <w:t xml:space="preserve"> их виды, состав и содержание.</w:t>
      </w:r>
      <w:r>
        <w:rPr>
          <w:sz w:val="28"/>
          <w:szCs w:val="28"/>
        </w:rPr>
        <w:tab/>
      </w:r>
    </w:p>
    <w:p w:rsidR="00AE239F" w:rsidRPr="00FF3A98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.1.4.</w:t>
      </w:r>
      <w:r w:rsidRPr="00676607"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Роскомнадзоре (территориальном органе)</w:t>
      </w:r>
      <w:r w:rsidRPr="00676607">
        <w:rPr>
          <w:sz w:val="28"/>
          <w:szCs w:val="28"/>
        </w:rPr>
        <w:t xml:space="preserve"> составляются номенклатуры дел </w:t>
      </w:r>
      <w:r>
        <w:rPr>
          <w:sz w:val="28"/>
          <w:szCs w:val="28"/>
        </w:rPr>
        <w:t>управлений Роскомнадзора (соответствующих структурных подразделений территориального органа)</w:t>
      </w:r>
      <w:r w:rsidRPr="00FF3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Pr="00FF3A98">
        <w:rPr>
          <w:sz w:val="28"/>
          <w:szCs w:val="28"/>
        </w:rPr>
        <w:t xml:space="preserve">№ </w:t>
      </w:r>
      <w:r w:rsidR="008D03B6">
        <w:rPr>
          <w:sz w:val="28"/>
          <w:szCs w:val="28"/>
        </w:rPr>
        <w:t>2</w:t>
      </w:r>
      <w:r w:rsidR="000259C2">
        <w:rPr>
          <w:sz w:val="28"/>
          <w:szCs w:val="28"/>
        </w:rPr>
        <w:t>8</w:t>
      </w:r>
      <w:r w:rsidRPr="00FF3A98">
        <w:rPr>
          <w:sz w:val="28"/>
          <w:szCs w:val="28"/>
        </w:rPr>
        <w:t>) и сводная номенклатура дел Роскомнадзора</w:t>
      </w:r>
      <w:r>
        <w:rPr>
          <w:sz w:val="28"/>
          <w:szCs w:val="28"/>
        </w:rPr>
        <w:t xml:space="preserve"> (территориального органа)</w:t>
      </w:r>
      <w:r w:rsidRPr="00FF3A98">
        <w:rPr>
          <w:sz w:val="28"/>
          <w:szCs w:val="28"/>
        </w:rPr>
        <w:t xml:space="preserve"> (приложение № </w:t>
      </w:r>
      <w:r w:rsidR="008D03B6">
        <w:rPr>
          <w:sz w:val="28"/>
          <w:szCs w:val="28"/>
        </w:rPr>
        <w:t>2</w:t>
      </w:r>
      <w:r w:rsidR="000259C2">
        <w:rPr>
          <w:sz w:val="28"/>
          <w:szCs w:val="28"/>
        </w:rPr>
        <w:t>9</w:t>
      </w:r>
      <w:r w:rsidRPr="00FF3A98">
        <w:rPr>
          <w:sz w:val="28"/>
          <w:szCs w:val="28"/>
        </w:rPr>
        <w:t>).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FF3A98">
        <w:rPr>
          <w:sz w:val="28"/>
          <w:szCs w:val="28"/>
        </w:rPr>
        <w:t>7.1.5.</w:t>
      </w:r>
      <w:r w:rsidRPr="00FF3A98">
        <w:rPr>
          <w:sz w:val="28"/>
          <w:szCs w:val="28"/>
        </w:rPr>
        <w:tab/>
        <w:t>Номенклатура дел управления</w:t>
      </w:r>
      <w:r>
        <w:rPr>
          <w:sz w:val="28"/>
          <w:szCs w:val="28"/>
        </w:rPr>
        <w:t xml:space="preserve"> </w:t>
      </w:r>
      <w:r w:rsidRPr="00FF3A98">
        <w:rPr>
          <w:sz w:val="28"/>
          <w:szCs w:val="28"/>
        </w:rPr>
        <w:t>Роскомнадзора</w:t>
      </w:r>
      <w:r>
        <w:rPr>
          <w:sz w:val="28"/>
          <w:szCs w:val="28"/>
        </w:rPr>
        <w:t xml:space="preserve"> (соответствующего структурного подразделения территориального органа) </w:t>
      </w:r>
      <w:r w:rsidRPr="00676607">
        <w:rPr>
          <w:sz w:val="28"/>
          <w:szCs w:val="28"/>
        </w:rPr>
        <w:t xml:space="preserve">составляется </w:t>
      </w:r>
      <w:r>
        <w:rPr>
          <w:sz w:val="28"/>
          <w:szCs w:val="28"/>
        </w:rPr>
        <w:t>специалистом</w:t>
      </w:r>
      <w:r w:rsidRPr="00676607">
        <w:rPr>
          <w:sz w:val="28"/>
          <w:szCs w:val="28"/>
        </w:rPr>
        <w:t xml:space="preserve">, ответственным за делопроизводство, согласовывается с архивом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и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документооборота (соответствующим структурным подразделением территориального органа)</w:t>
      </w:r>
      <w:r w:rsidRPr="00676607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>начальником управления Роскомнадзора (структурного подразделения территориального органа)</w:t>
      </w:r>
      <w:r w:rsidRPr="00676607">
        <w:rPr>
          <w:sz w:val="28"/>
          <w:szCs w:val="28"/>
        </w:rPr>
        <w:t xml:space="preserve"> и представляется в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>
        <w:rPr>
          <w:sz w:val="28"/>
          <w:szCs w:val="28"/>
        </w:rPr>
        <w:t>документооборота (соответствующее структурное подразделение 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Вновь созданное подразделение обязано в месячный срок разработать номенклатуру дел подразделения и представить ее в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>
        <w:rPr>
          <w:sz w:val="28"/>
          <w:szCs w:val="28"/>
        </w:rPr>
        <w:t>документооборота (соответствующее структурное 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.1.6.</w:t>
      </w:r>
      <w:r w:rsidRPr="00676607">
        <w:rPr>
          <w:sz w:val="28"/>
          <w:szCs w:val="28"/>
        </w:rPr>
        <w:tab/>
        <w:t xml:space="preserve">Номенклатура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документооборота (соответствующим структурным подразделением территориального органа)</w:t>
      </w:r>
      <w:r w:rsidRPr="00676607">
        <w:rPr>
          <w:sz w:val="28"/>
          <w:szCs w:val="28"/>
        </w:rPr>
        <w:t xml:space="preserve"> на основе номенклатур </w:t>
      </w:r>
      <w:r>
        <w:rPr>
          <w:sz w:val="28"/>
          <w:szCs w:val="28"/>
        </w:rPr>
        <w:t>управлений Роскомнадзора (соответствующих структурных подразделений территориального органа)</w:t>
      </w:r>
      <w:r w:rsidRPr="00676607">
        <w:rPr>
          <w:sz w:val="28"/>
          <w:szCs w:val="28"/>
        </w:rPr>
        <w:t xml:space="preserve"> при методической помощи архива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и Центральной экспертной комисси</w:t>
      </w:r>
      <w:r w:rsidR="00E843DD">
        <w:rPr>
          <w:sz w:val="28"/>
          <w:szCs w:val="28"/>
        </w:rPr>
        <w:t>и</w:t>
      </w:r>
      <w:r w:rsidRPr="00676607">
        <w:rPr>
          <w:sz w:val="28"/>
          <w:szCs w:val="28"/>
        </w:rPr>
        <w:t xml:space="preserve"> (далее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ЦЭК) </w:t>
      </w:r>
      <w:r>
        <w:rPr>
          <w:sz w:val="28"/>
          <w:szCs w:val="28"/>
        </w:rPr>
        <w:t>Роскомнадзора (</w:t>
      </w:r>
      <w:r w:rsidR="00E843DD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территориально</w:t>
      </w:r>
      <w:r w:rsidR="00E843DD">
        <w:rPr>
          <w:sz w:val="28"/>
          <w:szCs w:val="28"/>
        </w:rPr>
        <w:t>м</w:t>
      </w:r>
      <w:r>
        <w:rPr>
          <w:sz w:val="28"/>
          <w:szCs w:val="28"/>
        </w:rPr>
        <w:t xml:space="preserve"> орган</w:t>
      </w:r>
      <w:r w:rsidR="00E843DD">
        <w:rPr>
          <w:sz w:val="28"/>
          <w:szCs w:val="28"/>
        </w:rPr>
        <w:t xml:space="preserve">е – Экспертной комиссии, далее </w:t>
      </w:r>
      <w:r w:rsidR="007D26DE">
        <w:rPr>
          <w:sz w:val="28"/>
          <w:szCs w:val="28"/>
        </w:rPr>
        <w:t>–</w:t>
      </w:r>
      <w:r w:rsidR="00E843DD">
        <w:rPr>
          <w:sz w:val="28"/>
          <w:szCs w:val="28"/>
        </w:rPr>
        <w:t xml:space="preserve"> ЭК</w:t>
      </w:r>
      <w:r>
        <w:rPr>
          <w:sz w:val="28"/>
          <w:szCs w:val="28"/>
        </w:rPr>
        <w:t>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Один раз в 5 лет номенклатура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согласовывается с экспертно-проверочной комиссией (далее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ЭПК) федерального государственного архива, в который передаются на постоянное хранение образующиеся в процессе деятельности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документы Архивного фонда Российской Федерации</w:t>
      </w:r>
      <w:r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.1.7.</w:t>
      </w:r>
      <w:r w:rsidRPr="00676607">
        <w:rPr>
          <w:sz w:val="28"/>
          <w:szCs w:val="28"/>
        </w:rPr>
        <w:tab/>
        <w:t xml:space="preserve">Сводная номенклатура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подписывается </w:t>
      </w:r>
      <w:r w:rsidRPr="00DF37A4">
        <w:rPr>
          <w:sz w:val="28"/>
          <w:szCs w:val="28"/>
        </w:rPr>
        <w:t>сотрудником</w:t>
      </w:r>
      <w:r>
        <w:rPr>
          <w:sz w:val="28"/>
          <w:szCs w:val="28"/>
        </w:rPr>
        <w:t xml:space="preserve">, </w:t>
      </w:r>
      <w:r w:rsidR="00E843DD">
        <w:rPr>
          <w:sz w:val="28"/>
          <w:szCs w:val="28"/>
        </w:rPr>
        <w:t>составивши</w:t>
      </w:r>
      <w:r w:rsidRPr="00DF37A4">
        <w:rPr>
          <w:sz w:val="28"/>
          <w:szCs w:val="28"/>
        </w:rPr>
        <w:t>м документ,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начальником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документооборота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>, согл</w:t>
      </w:r>
      <w:r>
        <w:rPr>
          <w:sz w:val="28"/>
          <w:szCs w:val="28"/>
        </w:rPr>
        <w:t>асовывается с ЦЭК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</w:t>
      </w:r>
      <w:r w:rsidR="00E843DD">
        <w:rPr>
          <w:sz w:val="28"/>
          <w:szCs w:val="28"/>
        </w:rPr>
        <w:t xml:space="preserve">ЭК </w:t>
      </w:r>
      <w:r>
        <w:rPr>
          <w:sz w:val="28"/>
          <w:szCs w:val="28"/>
        </w:rPr>
        <w:t>территориального органа)</w:t>
      </w:r>
      <w:r w:rsidRPr="00676607">
        <w:rPr>
          <w:sz w:val="28"/>
          <w:szCs w:val="28"/>
        </w:rPr>
        <w:t xml:space="preserve">, утверждается не позднее конца текущего года </w:t>
      </w:r>
      <w:r w:rsidR="00E843DD">
        <w:rPr>
          <w:sz w:val="28"/>
          <w:szCs w:val="28"/>
        </w:rPr>
        <w:t>р</w:t>
      </w:r>
      <w:r>
        <w:rPr>
          <w:sz w:val="28"/>
          <w:szCs w:val="28"/>
        </w:rPr>
        <w:t>уководителем</w:t>
      </w:r>
      <w:r w:rsidRPr="00676607">
        <w:rPr>
          <w:sz w:val="28"/>
          <w:szCs w:val="28"/>
        </w:rPr>
        <w:t xml:space="preserve"> и вводится в действие с 1 января следующего года.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76607">
        <w:rPr>
          <w:sz w:val="28"/>
          <w:szCs w:val="28"/>
        </w:rPr>
        <w:t>.1.8.</w:t>
      </w:r>
      <w:r w:rsidRPr="00676607">
        <w:rPr>
          <w:sz w:val="28"/>
          <w:szCs w:val="28"/>
        </w:rPr>
        <w:tab/>
        <w:t xml:space="preserve">В случае изменения функций и структуры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номенклатура дел подлежит переработке и согласованию с ЭПК федер</w:t>
      </w:r>
      <w:r>
        <w:rPr>
          <w:sz w:val="28"/>
          <w:szCs w:val="28"/>
        </w:rPr>
        <w:t>ального государственного архива.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.1.9.</w:t>
      </w:r>
      <w:r w:rsidRPr="00676607">
        <w:rPr>
          <w:sz w:val="28"/>
          <w:szCs w:val="28"/>
        </w:rPr>
        <w:tab/>
        <w:t xml:space="preserve">После утверждения номенклатуры дел </w:t>
      </w:r>
      <w:r>
        <w:rPr>
          <w:sz w:val="28"/>
          <w:szCs w:val="28"/>
        </w:rPr>
        <w:t>Роскомнадзора (территориального органа) управления Роскомнадзора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 получают выписки из соответствующих ее разделов для использования в работе.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.1.10.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Номенклатура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готовится в четырех экземплярах: 1-</w:t>
      </w:r>
      <w:r>
        <w:rPr>
          <w:sz w:val="28"/>
          <w:szCs w:val="28"/>
        </w:rPr>
        <w:t>й</w:t>
      </w:r>
      <w:r w:rsidRPr="00676607">
        <w:rPr>
          <w:sz w:val="28"/>
          <w:szCs w:val="28"/>
        </w:rPr>
        <w:t xml:space="preserve"> экземпляр как документ постоянного срока хранения помещается в</w:t>
      </w:r>
      <w:r>
        <w:rPr>
          <w:sz w:val="28"/>
          <w:szCs w:val="28"/>
        </w:rPr>
        <w:t xml:space="preserve"> дело Отдела документооборота (соответствующе</w:t>
      </w:r>
      <w:r w:rsidR="00E843DD">
        <w:rPr>
          <w:sz w:val="28"/>
          <w:szCs w:val="28"/>
        </w:rPr>
        <w:t>го</w:t>
      </w:r>
      <w:r>
        <w:rPr>
          <w:sz w:val="28"/>
          <w:szCs w:val="28"/>
        </w:rPr>
        <w:t xml:space="preserve"> структурно</w:t>
      </w:r>
      <w:r w:rsidR="00E843DD">
        <w:rPr>
          <w:sz w:val="28"/>
          <w:szCs w:val="28"/>
        </w:rPr>
        <w:t>го</w:t>
      </w:r>
      <w:r>
        <w:rPr>
          <w:sz w:val="28"/>
          <w:szCs w:val="28"/>
        </w:rPr>
        <w:t xml:space="preserve"> подразделени</w:t>
      </w:r>
      <w:r w:rsidR="00E843DD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территориального органа)</w:t>
      </w:r>
      <w:r w:rsidRPr="00676607">
        <w:rPr>
          <w:sz w:val="28"/>
          <w:szCs w:val="28"/>
        </w:rPr>
        <w:t xml:space="preserve">, 2-й используется в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тделе </w:t>
      </w:r>
      <w:r>
        <w:rPr>
          <w:sz w:val="28"/>
          <w:szCs w:val="28"/>
        </w:rPr>
        <w:t>документооборота (соответствующем структурном подразделении территориального органа)</w:t>
      </w:r>
      <w:r w:rsidRPr="00676607">
        <w:rPr>
          <w:sz w:val="28"/>
          <w:szCs w:val="28"/>
        </w:rPr>
        <w:t xml:space="preserve">  как рабочий экземпляр, 3-й применяется в архиве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, 4-й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в федеральном государственном архиве, c которым согласовывалась номенклатура дел.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Рабочий экземпляр номенклатуры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может вестись в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тделе </w:t>
      </w:r>
      <w:r>
        <w:rPr>
          <w:sz w:val="28"/>
          <w:szCs w:val="28"/>
        </w:rPr>
        <w:t>документооборота (соответствующем структурном подразделении территориального органа)</w:t>
      </w:r>
      <w:r w:rsidRPr="00676607">
        <w:rPr>
          <w:sz w:val="28"/>
          <w:szCs w:val="28"/>
        </w:rPr>
        <w:t xml:space="preserve"> в электронном виде.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.1.11.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Номенклатура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в конце каждого года уточняется, утверждается и вводится в действие с 1 января следующего календарного года.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</w:t>
      </w:r>
      <w:r>
        <w:rPr>
          <w:sz w:val="28"/>
          <w:szCs w:val="28"/>
        </w:rPr>
        <w:t>2</w:t>
      </w:r>
      <w:r w:rsidRPr="00676607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Названиями разделов номенклатуры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являются названия </w:t>
      </w:r>
      <w:r>
        <w:rPr>
          <w:sz w:val="28"/>
          <w:szCs w:val="28"/>
        </w:rPr>
        <w:t>управлений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(соответствующих структурных подразделений территориального органа)</w:t>
      </w:r>
      <w:r w:rsidRPr="00676607">
        <w:rPr>
          <w:sz w:val="28"/>
          <w:szCs w:val="28"/>
        </w:rPr>
        <w:t xml:space="preserve">. В номенклатуре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разделы располагаются в соответствии с </w:t>
      </w:r>
      <w:r>
        <w:rPr>
          <w:sz w:val="28"/>
          <w:szCs w:val="28"/>
        </w:rPr>
        <w:t>П</w:t>
      </w:r>
      <w:r w:rsidRPr="00DF37A4">
        <w:rPr>
          <w:sz w:val="28"/>
          <w:szCs w:val="28"/>
        </w:rPr>
        <w:t>равилами составления и ведения номенклатур дел и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утвержденной структурой </w:t>
      </w:r>
      <w:r>
        <w:rPr>
          <w:sz w:val="28"/>
          <w:szCs w:val="28"/>
        </w:rPr>
        <w:t>Роскомнадзора (территориального органа).</w:t>
      </w:r>
      <w:r>
        <w:rPr>
          <w:sz w:val="28"/>
          <w:szCs w:val="28"/>
        </w:rPr>
        <w:tab/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</w:t>
      </w:r>
      <w:r>
        <w:rPr>
          <w:sz w:val="28"/>
          <w:szCs w:val="28"/>
        </w:rPr>
        <w:t>3</w:t>
      </w:r>
      <w:r w:rsidRPr="00676607">
        <w:rPr>
          <w:sz w:val="28"/>
          <w:szCs w:val="28"/>
        </w:rPr>
        <w:t>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В номенклатуру дел включаются заголовки дел, отражающие все документируемые участки работы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номенклатуру дел не включаются периодические печатные издания.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</w:t>
      </w:r>
      <w:r>
        <w:rPr>
          <w:sz w:val="28"/>
          <w:szCs w:val="28"/>
        </w:rPr>
        <w:t>4</w:t>
      </w:r>
      <w:r w:rsidRPr="00676607">
        <w:rPr>
          <w:sz w:val="28"/>
          <w:szCs w:val="28"/>
        </w:rPr>
        <w:t>. Графы номенклатур дел заполняются следующим образом.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</w:t>
      </w:r>
      <w:r>
        <w:rPr>
          <w:sz w:val="28"/>
          <w:szCs w:val="28"/>
        </w:rPr>
        <w:t xml:space="preserve">Роскомнадзоре (территориальном органе) </w:t>
      </w:r>
      <w:r w:rsidRPr="00DF37A4">
        <w:rPr>
          <w:sz w:val="28"/>
          <w:szCs w:val="28"/>
        </w:rPr>
        <w:t>цифрового</w:t>
      </w:r>
      <w:r w:rsidRPr="00676607">
        <w:rPr>
          <w:sz w:val="28"/>
          <w:szCs w:val="28"/>
        </w:rPr>
        <w:t xml:space="preserve"> обозначения </w:t>
      </w:r>
      <w:r>
        <w:rPr>
          <w:sz w:val="28"/>
          <w:szCs w:val="28"/>
        </w:rPr>
        <w:t>руководства, управления</w:t>
      </w:r>
      <w:r w:rsidRPr="00676607">
        <w:rPr>
          <w:sz w:val="28"/>
          <w:szCs w:val="28"/>
        </w:rPr>
        <w:t>, цифр</w:t>
      </w:r>
      <w:r>
        <w:rPr>
          <w:sz w:val="28"/>
          <w:szCs w:val="28"/>
        </w:rPr>
        <w:t xml:space="preserve">ового обозначения </w:t>
      </w:r>
      <w:r w:rsidRPr="00DF37A4">
        <w:rPr>
          <w:sz w:val="28"/>
          <w:szCs w:val="28"/>
        </w:rPr>
        <w:t>отдела управления</w:t>
      </w:r>
      <w:r>
        <w:rPr>
          <w:sz w:val="28"/>
          <w:szCs w:val="28"/>
        </w:rPr>
        <w:t xml:space="preserve">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, порядкового номера заголовка дела по номенклатуре в пределах </w:t>
      </w:r>
      <w:r>
        <w:rPr>
          <w:sz w:val="28"/>
          <w:szCs w:val="28"/>
        </w:rPr>
        <w:t>управления (соответствующего структурного подразделения территориального органа) Роскомнадзора</w:t>
      </w:r>
      <w:r w:rsidR="008428D0">
        <w:rPr>
          <w:sz w:val="28"/>
          <w:szCs w:val="28"/>
        </w:rPr>
        <w:t>, например:</w:t>
      </w:r>
    </w:p>
    <w:p w:rsidR="008428D0" w:rsidRDefault="008428D0" w:rsidP="00AE239F">
      <w:pPr>
        <w:ind w:firstLine="709"/>
        <w:jc w:val="both"/>
        <w:rPr>
          <w:sz w:val="28"/>
          <w:szCs w:val="28"/>
        </w:rPr>
      </w:pPr>
      <w:r w:rsidRPr="00B72C0E">
        <w:rPr>
          <w:i/>
          <w:sz w:val="28"/>
          <w:szCs w:val="28"/>
        </w:rPr>
        <w:t>02-</w:t>
      </w:r>
      <w:r w:rsidR="00B72C0E" w:rsidRPr="00B72C0E">
        <w:rPr>
          <w:i/>
          <w:sz w:val="28"/>
          <w:szCs w:val="28"/>
        </w:rPr>
        <w:t>01-05</w:t>
      </w:r>
      <w:r>
        <w:rPr>
          <w:sz w:val="28"/>
          <w:szCs w:val="28"/>
        </w:rPr>
        <w:t>, где «02» - индекс Административного управления, «</w:t>
      </w:r>
      <w:r w:rsidR="00B72C0E">
        <w:rPr>
          <w:sz w:val="28"/>
          <w:szCs w:val="28"/>
        </w:rPr>
        <w:t>01</w:t>
      </w:r>
      <w:r>
        <w:rPr>
          <w:sz w:val="28"/>
          <w:szCs w:val="28"/>
        </w:rPr>
        <w:t xml:space="preserve">» - </w:t>
      </w:r>
      <w:r w:rsidR="00B72C0E">
        <w:rPr>
          <w:sz w:val="28"/>
          <w:szCs w:val="28"/>
        </w:rPr>
        <w:t>индекс Отдела документооборота в Административном управлении, «05» - индекс заголовка дела по номенклатуре дел в пределах Отдела документооборота.</w:t>
      </w:r>
      <w:r>
        <w:rPr>
          <w:sz w:val="28"/>
          <w:szCs w:val="28"/>
        </w:rPr>
        <w:t xml:space="preserve"> </w:t>
      </w:r>
    </w:p>
    <w:p w:rsidR="008428D0" w:rsidRPr="007867E8" w:rsidRDefault="007867E8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Роскомнадзоре (территориальном органе) при формировании индексов дел для разделения индексов </w:t>
      </w:r>
      <w:r w:rsidRPr="007867E8">
        <w:rPr>
          <w:b/>
          <w:sz w:val="28"/>
          <w:szCs w:val="28"/>
        </w:rPr>
        <w:t>запрещается</w:t>
      </w:r>
      <w:r>
        <w:rPr>
          <w:sz w:val="28"/>
          <w:szCs w:val="28"/>
        </w:rPr>
        <w:t xml:space="preserve"> использовать знаки</w:t>
      </w:r>
      <w:r w:rsidR="00C92CEC">
        <w:rPr>
          <w:sz w:val="28"/>
          <w:szCs w:val="28"/>
        </w:rPr>
        <w:t>:</w:t>
      </w:r>
      <w:r>
        <w:rPr>
          <w:sz w:val="28"/>
          <w:szCs w:val="28"/>
        </w:rPr>
        <w:t xml:space="preserve"> точка «.», </w:t>
      </w:r>
      <w:r w:rsidR="00C92CEC">
        <w:rPr>
          <w:sz w:val="28"/>
          <w:szCs w:val="28"/>
        </w:rPr>
        <w:t xml:space="preserve">запятая «,», </w:t>
      </w:r>
      <w:r>
        <w:rPr>
          <w:sz w:val="28"/>
          <w:szCs w:val="28"/>
        </w:rPr>
        <w:t>дробь «/», звездочка «*», решетка «</w:t>
      </w:r>
      <w:r w:rsidRPr="007867E8">
        <w:rPr>
          <w:sz w:val="28"/>
          <w:szCs w:val="28"/>
        </w:rPr>
        <w:t>#</w:t>
      </w:r>
      <w:r>
        <w:rPr>
          <w:sz w:val="28"/>
          <w:szCs w:val="28"/>
        </w:rPr>
        <w:t xml:space="preserve">» и т.д. Для разделения индексов в Роскомнадзоре (территориальном органе) </w:t>
      </w:r>
      <w:r w:rsidR="00B72C0E">
        <w:rPr>
          <w:sz w:val="28"/>
          <w:szCs w:val="28"/>
        </w:rPr>
        <w:t>используется</w:t>
      </w:r>
      <w:r>
        <w:rPr>
          <w:sz w:val="28"/>
          <w:szCs w:val="28"/>
        </w:rPr>
        <w:t xml:space="preserve"> </w:t>
      </w:r>
      <w:r w:rsidR="00B72C0E">
        <w:rPr>
          <w:sz w:val="28"/>
          <w:szCs w:val="28"/>
        </w:rPr>
        <w:t xml:space="preserve">знак тире («-»). 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 xml:space="preserve">В номенклатуре дел рекомендуется сохранять одинаковые индексы для однородных дел в пределах разных </w:t>
      </w:r>
      <w:r>
        <w:rPr>
          <w:sz w:val="28"/>
          <w:szCs w:val="28"/>
        </w:rPr>
        <w:t>управлений Роскомнадзора (соответствующих структурных подразделениях территориального органа)</w:t>
      </w:r>
      <w:r w:rsidRPr="00676607">
        <w:rPr>
          <w:sz w:val="28"/>
          <w:szCs w:val="28"/>
        </w:rPr>
        <w:t>; для переходящих дел индекс сохраняется.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графу 2 номенклатуры дел включаются заголовки дел (томов, частей). Заголовок дела должен четко, в обобщенной форме отражать основное содержание и состав документов дела. 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дела состоит из элементов, располагаемых в следующей послед</w:t>
      </w:r>
      <w:r>
        <w:rPr>
          <w:sz w:val="28"/>
          <w:szCs w:val="28"/>
        </w:rPr>
        <w:t xml:space="preserve">овательности: название вида </w:t>
      </w:r>
      <w:r w:rsidRPr="00DF37A4">
        <w:rPr>
          <w:sz w:val="28"/>
          <w:szCs w:val="28"/>
        </w:rPr>
        <w:t>документа</w:t>
      </w:r>
      <w:r w:rsidRPr="00676607">
        <w:rPr>
          <w:sz w:val="28"/>
          <w:szCs w:val="28"/>
        </w:rPr>
        <w:t xml:space="preserve"> (переписка, журнал и т.д.) </w:t>
      </w:r>
      <w:r w:rsidRPr="00DF37A4">
        <w:rPr>
          <w:sz w:val="28"/>
          <w:szCs w:val="28"/>
        </w:rPr>
        <w:t>или разновидности документов (протоколы, приказы и т.д.); название Роскомнадзора</w:t>
      </w:r>
      <w:r>
        <w:rPr>
          <w:sz w:val="28"/>
          <w:szCs w:val="28"/>
        </w:rPr>
        <w:t xml:space="preserve"> (территориального органа)</w:t>
      </w:r>
      <w:r w:rsidRPr="00DF37A4">
        <w:rPr>
          <w:sz w:val="28"/>
          <w:szCs w:val="28"/>
        </w:rPr>
        <w:t xml:space="preserve"> или </w:t>
      </w:r>
      <w:r>
        <w:rPr>
          <w:sz w:val="28"/>
          <w:szCs w:val="28"/>
        </w:rPr>
        <w:t>управления</w:t>
      </w:r>
      <w:r w:rsidRPr="00DF37A4">
        <w:rPr>
          <w:sz w:val="28"/>
          <w:szCs w:val="28"/>
        </w:rPr>
        <w:t xml:space="preserve"> Роскомнадзора</w:t>
      </w:r>
      <w:r>
        <w:rPr>
          <w:sz w:val="28"/>
          <w:szCs w:val="28"/>
        </w:rPr>
        <w:t xml:space="preserve"> (соответствующего структурного подразделения  территориального органа)</w:t>
      </w:r>
      <w:r w:rsidRPr="00DF37A4">
        <w:rPr>
          <w:sz w:val="28"/>
          <w:szCs w:val="28"/>
        </w:rPr>
        <w:t xml:space="preserve"> (автор документа); название организации, которой</w:t>
      </w:r>
      <w:r w:rsidRPr="00676607">
        <w:rPr>
          <w:sz w:val="28"/>
          <w:szCs w:val="28"/>
        </w:rPr>
        <w:t xml:space="preserve"> будут адресованы или от которой будут получены документы (адресат или корреспондент документа); краткое содержание документов дела; название местности (территории), с которой связано содержание документов дела; дата (период), к которым относятся документы дела.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</w:t>
      </w:r>
      <w:r w:rsidRPr="00DF37A4">
        <w:rPr>
          <w:sz w:val="28"/>
          <w:szCs w:val="28"/>
        </w:rPr>
        <w:t xml:space="preserve">виды </w:t>
      </w:r>
      <w:r w:rsidRPr="00676607">
        <w:rPr>
          <w:sz w:val="28"/>
          <w:szCs w:val="28"/>
        </w:rPr>
        <w:t>документов, которые должны быть сгруппированы в деле (планы, списки, доклады и т.д.).</w:t>
      </w:r>
    </w:p>
    <w:p w:rsidR="00B84183" w:rsidRPr="00676607" w:rsidRDefault="00B84183" w:rsidP="00AE239F">
      <w:pPr>
        <w:ind w:firstLine="709"/>
        <w:jc w:val="both"/>
        <w:rPr>
          <w:sz w:val="28"/>
          <w:szCs w:val="28"/>
        </w:rPr>
      </w:pP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Документы о проведении семинаров, конференций по вопросам деятельности Федеральной службы по надзору в сфере связи, информационных тех</w:t>
      </w:r>
      <w:r>
        <w:rPr>
          <w:i/>
          <w:sz w:val="28"/>
          <w:szCs w:val="28"/>
        </w:rPr>
        <w:t>н</w:t>
      </w:r>
      <w:r w:rsidRPr="0082612A">
        <w:rPr>
          <w:i/>
          <w:sz w:val="28"/>
          <w:szCs w:val="28"/>
        </w:rPr>
        <w:t>оло</w:t>
      </w:r>
      <w:r>
        <w:rPr>
          <w:i/>
          <w:sz w:val="28"/>
          <w:szCs w:val="28"/>
        </w:rPr>
        <w:t>г</w:t>
      </w:r>
      <w:r w:rsidRPr="0082612A">
        <w:rPr>
          <w:i/>
          <w:sz w:val="28"/>
          <w:szCs w:val="28"/>
        </w:rPr>
        <w:t>ий и массовых коммуникаций (планы, списки, доклады, информации).</w:t>
      </w:r>
    </w:p>
    <w:p w:rsidR="000A1DB9" w:rsidRPr="007E1955" w:rsidRDefault="000A1DB9" w:rsidP="00AE239F">
      <w:pPr>
        <w:ind w:firstLine="709"/>
        <w:jc w:val="both"/>
        <w:rPr>
          <w:i/>
          <w:sz w:val="16"/>
          <w:szCs w:val="16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заголовках дел, содержащих переписку, указывается, с кем и по какому вопросу она ведется.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заголовках дел, содержащих переписку с однородными корреспондентами, последние не указываются, а указывается их общее видовое название.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заголовках дел, содержащих переписку с разнородными корреспондентами, последние не перечисляются.</w:t>
      </w:r>
    </w:p>
    <w:p w:rsidR="007E1955" w:rsidRPr="007E1955" w:rsidRDefault="007E1955" w:rsidP="00AE239F">
      <w:pPr>
        <w:ind w:firstLine="709"/>
        <w:jc w:val="both"/>
        <w:rPr>
          <w:sz w:val="16"/>
          <w:szCs w:val="16"/>
        </w:rPr>
      </w:pP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Переписка о награждении работников, присвоении почетных званий.</w:t>
      </w:r>
    </w:p>
    <w:p w:rsidR="000A1DB9" w:rsidRPr="0082612A" w:rsidRDefault="000A1DB9" w:rsidP="00AE239F">
      <w:pPr>
        <w:ind w:firstLine="709"/>
        <w:jc w:val="both"/>
        <w:rPr>
          <w:i/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заголовке дела указывается конкретный корреспондент, если переписка ведется только с ним.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Pr="0082612A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Переписка с Государственной финансовой академией при Правительстве Российской Федерации по вопросам подготовки кадров.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Pr="0082612A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Переписка с главами администраций областей о социальной защите населения.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содержание дела касается одной административно- территориальной единицы (населенного пункта), ее (его) название указывается в заголовке дела.</w:t>
      </w:r>
    </w:p>
    <w:p w:rsidR="00AE239F" w:rsidRDefault="00AE239F" w:rsidP="00AE239F">
      <w:pPr>
        <w:ind w:firstLine="709"/>
        <w:jc w:val="both"/>
        <w:rPr>
          <w:sz w:val="16"/>
          <w:szCs w:val="16"/>
        </w:rPr>
      </w:pPr>
    </w:p>
    <w:p w:rsidR="001B3A3D" w:rsidRPr="007E1955" w:rsidRDefault="001B3A3D" w:rsidP="00AE239F">
      <w:pPr>
        <w:ind w:firstLine="709"/>
        <w:jc w:val="both"/>
        <w:rPr>
          <w:sz w:val="16"/>
          <w:szCs w:val="16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Pr="0082612A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Переписка с Учебным центром Федеральной налоговой службы (г. Нижний Новгород) по вопросам подготовки кадров.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297B9F" w:rsidRDefault="00297B9F" w:rsidP="00AE239F">
      <w:pPr>
        <w:ind w:firstLine="709"/>
        <w:jc w:val="both"/>
        <w:rPr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Например:</w:t>
      </w:r>
    </w:p>
    <w:p w:rsidR="00AE239F" w:rsidRPr="0082612A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Годовые планы финансовых мероприятий;</w:t>
      </w:r>
    </w:p>
    <w:p w:rsidR="00AE239F" w:rsidRPr="0082612A" w:rsidRDefault="00AE239F" w:rsidP="00AE239F">
      <w:pPr>
        <w:ind w:firstLine="709"/>
        <w:jc w:val="both"/>
        <w:rPr>
          <w:i/>
          <w:sz w:val="28"/>
          <w:szCs w:val="28"/>
        </w:rPr>
      </w:pPr>
      <w:r w:rsidRPr="0082612A">
        <w:rPr>
          <w:i/>
          <w:sz w:val="28"/>
          <w:szCs w:val="28"/>
        </w:rPr>
        <w:t>Годовые статистические отчеты о расходах на содержание автотранспорта.</w:t>
      </w:r>
    </w:p>
    <w:p w:rsidR="00AE239F" w:rsidRPr="007E1955" w:rsidRDefault="00AE239F" w:rsidP="00AE239F">
      <w:pPr>
        <w:ind w:firstLine="709"/>
        <w:jc w:val="both"/>
        <w:rPr>
          <w:sz w:val="16"/>
          <w:szCs w:val="16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дело будет состоять из нескольких томов или частей, то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Заголовок приложения к делу, сформированного в отдельный том, должен соответствовать заголовку, помещенного в этот том документа.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Вначале располагаются заголовки дел, содержащих организационно-распорядительную документацию.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Заголовки дел могут уточняться в процессе формирования и оформления дел.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Графа 3 номенклатуры дел заполняется по окончании календарного года.</w:t>
      </w:r>
      <w:r w:rsidRPr="00676607">
        <w:rPr>
          <w:sz w:val="28"/>
          <w:szCs w:val="28"/>
        </w:rPr>
        <w:tab/>
      </w:r>
      <w:r w:rsidRPr="00676607">
        <w:rPr>
          <w:sz w:val="28"/>
          <w:szCs w:val="28"/>
        </w:rPr>
        <w:t> 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графе 4 указывается срок хранения дела, номера статей по Перечню типовых управленческих архивных документов, образующихся в деятельности государственных органов, органов местного самоуправления и организаций, с указанием сроков хранения, утвержденному приказом </w:t>
      </w:r>
      <w:r>
        <w:rPr>
          <w:sz w:val="28"/>
          <w:szCs w:val="28"/>
        </w:rPr>
        <w:t>Министерства</w:t>
      </w:r>
      <w:r w:rsidRPr="00676607">
        <w:rPr>
          <w:sz w:val="28"/>
          <w:szCs w:val="28"/>
        </w:rPr>
        <w:t xml:space="preserve"> культуры Российской Федерации от 25</w:t>
      </w:r>
      <w:r w:rsidR="00BD428C">
        <w:rPr>
          <w:sz w:val="28"/>
          <w:szCs w:val="28"/>
        </w:rPr>
        <w:t>.08.2</w:t>
      </w:r>
      <w:r w:rsidRPr="00676607">
        <w:rPr>
          <w:sz w:val="28"/>
          <w:szCs w:val="28"/>
        </w:rPr>
        <w:t>010</w:t>
      </w:r>
      <w:r w:rsidR="003C1CBE" w:rsidRPr="003C1CB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</w:t>
      </w:r>
      <w:r w:rsidR="003C1CBE" w:rsidRPr="003C1CB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558 (зарегистрирован в </w:t>
      </w:r>
      <w:r w:rsidR="00E843DD">
        <w:rPr>
          <w:sz w:val="28"/>
          <w:szCs w:val="28"/>
        </w:rPr>
        <w:t xml:space="preserve">Министерстве </w:t>
      </w:r>
      <w:r w:rsidRPr="00676607">
        <w:rPr>
          <w:sz w:val="28"/>
          <w:szCs w:val="28"/>
        </w:rPr>
        <w:t xml:space="preserve">юстиции Российской Федерации </w:t>
      </w:r>
      <w:r w:rsidR="00BD428C">
        <w:rPr>
          <w:sz w:val="28"/>
          <w:szCs w:val="28"/>
        </w:rPr>
        <w:t>0</w:t>
      </w:r>
      <w:r w:rsidRPr="00676607">
        <w:rPr>
          <w:sz w:val="28"/>
          <w:szCs w:val="28"/>
        </w:rPr>
        <w:t>8</w:t>
      </w:r>
      <w:r w:rsidR="00BD428C">
        <w:rPr>
          <w:sz w:val="28"/>
          <w:szCs w:val="28"/>
        </w:rPr>
        <w:t>.09.</w:t>
      </w:r>
      <w:r w:rsidRPr="00676607">
        <w:rPr>
          <w:sz w:val="28"/>
          <w:szCs w:val="28"/>
        </w:rPr>
        <w:t>2010</w:t>
      </w:r>
      <w:r w:rsidR="003C1CBE" w:rsidRPr="003C1CB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№ 18380).</w:t>
      </w:r>
    </w:p>
    <w:p w:rsidR="00BD4A57" w:rsidRPr="00D4421C" w:rsidRDefault="00AE239F" w:rsidP="00BD4A57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графе 5 «Примечание» указываются название перечней документов, использованных при определении сроков хранения дел, проставляются отметки о заведении дел, о переходящих делах (например, переходящее с 2004</w:t>
      </w:r>
      <w:r w:rsidR="003C1CBE" w:rsidRPr="003C1CBE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г.), о выделении дел к уничтожению, о лицах, ответственных за формирование дел, о передаче дел в другой федеральный орган исполнительной власти</w:t>
      </w:r>
      <w:r w:rsidR="00BD4A57">
        <w:rPr>
          <w:sz w:val="28"/>
          <w:szCs w:val="28"/>
        </w:rPr>
        <w:t xml:space="preserve">, </w:t>
      </w:r>
      <w:r w:rsidR="00BD4A57" w:rsidRPr="00D4421C">
        <w:rPr>
          <w:sz w:val="28"/>
          <w:szCs w:val="28"/>
        </w:rPr>
        <w:t>указывается отметка о ведении дела в электронном виде.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676607">
        <w:rPr>
          <w:sz w:val="28"/>
          <w:szCs w:val="28"/>
        </w:rPr>
        <w:t>.1.1</w:t>
      </w:r>
      <w:r>
        <w:rPr>
          <w:sz w:val="28"/>
          <w:szCs w:val="28"/>
        </w:rPr>
        <w:t>5</w:t>
      </w:r>
      <w:r w:rsidRPr="00676607">
        <w:rPr>
          <w:sz w:val="28"/>
          <w:szCs w:val="28"/>
        </w:rPr>
        <w:t>.</w:t>
      </w:r>
      <w:r w:rsidR="00AE1DBD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Если в течение года в </w:t>
      </w:r>
      <w:r>
        <w:rPr>
          <w:sz w:val="28"/>
          <w:szCs w:val="28"/>
        </w:rPr>
        <w:t>Роскомнадзоре (территориальном органе)</w:t>
      </w:r>
      <w:r w:rsidRPr="00676607">
        <w:rPr>
          <w:sz w:val="28"/>
          <w:szCs w:val="28"/>
        </w:rPr>
        <w:t xml:space="preserve"> возникают новые документированные участки работы, на них формируются соответствующие дела, они дополнительно вносятся в номенклатуру. Для вновь заводимых дел в каждом разделе номенклатуры оставляются резервные номера.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.1.1</w:t>
      </w:r>
      <w:r>
        <w:rPr>
          <w:sz w:val="28"/>
          <w:szCs w:val="28"/>
        </w:rPr>
        <w:t>6</w:t>
      </w:r>
      <w:r w:rsidRPr="006766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 окончании года в конце номенклатуры дел делается итоговая запись о количестве заведенных дел (томов).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B84183" w:rsidRDefault="00B84183" w:rsidP="00AE239F">
      <w:pPr>
        <w:jc w:val="center"/>
        <w:rPr>
          <w:sz w:val="28"/>
          <w:szCs w:val="28"/>
        </w:rPr>
      </w:pPr>
    </w:p>
    <w:p w:rsidR="00AE239F" w:rsidRPr="004E0670" w:rsidRDefault="00AE239F" w:rsidP="00AE239F">
      <w:pPr>
        <w:jc w:val="center"/>
        <w:rPr>
          <w:sz w:val="28"/>
          <w:szCs w:val="28"/>
        </w:rPr>
      </w:pPr>
      <w:r w:rsidRPr="004E0670">
        <w:rPr>
          <w:sz w:val="28"/>
          <w:szCs w:val="28"/>
        </w:rPr>
        <w:t>7.2. Формирование дел и их текущее хранение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.2.1.</w:t>
      </w:r>
      <w:r w:rsidRPr="00676607">
        <w:rPr>
          <w:sz w:val="28"/>
          <w:szCs w:val="28"/>
        </w:rPr>
        <w:tab/>
      </w:r>
      <w:r w:rsidR="00B84183">
        <w:rPr>
          <w:sz w:val="28"/>
          <w:szCs w:val="28"/>
        </w:rPr>
        <w:t xml:space="preserve"> Документы, поступившие в Роскомнадзор на бумажных носителях, </w:t>
      </w:r>
      <w:r w:rsidRPr="00676607">
        <w:rPr>
          <w:sz w:val="28"/>
          <w:szCs w:val="28"/>
        </w:rPr>
        <w:t xml:space="preserve">формируются в </w:t>
      </w:r>
      <w:r w:rsidR="00B84183">
        <w:rPr>
          <w:sz w:val="28"/>
          <w:szCs w:val="28"/>
        </w:rPr>
        <w:t>д</w:t>
      </w:r>
      <w:r w:rsidR="00B84183" w:rsidRPr="00676607">
        <w:rPr>
          <w:sz w:val="28"/>
          <w:szCs w:val="28"/>
        </w:rPr>
        <w:t xml:space="preserve">ела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>тдел</w:t>
      </w:r>
      <w:r w:rsidR="00B84183">
        <w:rPr>
          <w:sz w:val="28"/>
          <w:szCs w:val="28"/>
        </w:rPr>
        <w:t>ом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документооборота (соответствующем структурн</w:t>
      </w:r>
      <w:r w:rsidR="00B84183">
        <w:rPr>
          <w:sz w:val="28"/>
          <w:szCs w:val="28"/>
        </w:rPr>
        <w:t>ы</w:t>
      </w:r>
      <w:r>
        <w:rPr>
          <w:sz w:val="28"/>
          <w:szCs w:val="28"/>
        </w:rPr>
        <w:t>м подразделени</w:t>
      </w:r>
      <w:r w:rsidR="00B84183">
        <w:rPr>
          <w:sz w:val="28"/>
          <w:szCs w:val="28"/>
        </w:rPr>
        <w:t>ем</w:t>
      </w:r>
      <w:r>
        <w:rPr>
          <w:sz w:val="28"/>
          <w:szCs w:val="28"/>
        </w:rPr>
        <w:t xml:space="preserve"> территориального органа)</w:t>
      </w:r>
      <w:r w:rsidRPr="00676607">
        <w:rPr>
          <w:sz w:val="28"/>
          <w:szCs w:val="28"/>
        </w:rPr>
        <w:t xml:space="preserve"> и </w:t>
      </w:r>
      <w:r>
        <w:rPr>
          <w:sz w:val="28"/>
          <w:szCs w:val="28"/>
        </w:rPr>
        <w:t>управления</w:t>
      </w:r>
      <w:r w:rsidR="00B84183">
        <w:rPr>
          <w:sz w:val="28"/>
          <w:szCs w:val="28"/>
        </w:rPr>
        <w:t>ми</w:t>
      </w:r>
      <w:r>
        <w:rPr>
          <w:sz w:val="28"/>
          <w:szCs w:val="28"/>
        </w:rPr>
        <w:t xml:space="preserve"> Роскомнадзора</w:t>
      </w:r>
      <w:r w:rsidR="00490B3E">
        <w:rPr>
          <w:sz w:val="28"/>
          <w:szCs w:val="28"/>
        </w:rPr>
        <w:t xml:space="preserve"> (структурны</w:t>
      </w:r>
      <w:r w:rsidR="00B84183">
        <w:rPr>
          <w:sz w:val="28"/>
          <w:szCs w:val="28"/>
        </w:rPr>
        <w:t>ми</w:t>
      </w:r>
      <w:r w:rsidR="00490B3E">
        <w:rPr>
          <w:sz w:val="28"/>
          <w:szCs w:val="28"/>
        </w:rPr>
        <w:t xml:space="preserve"> подразделения</w:t>
      </w:r>
      <w:r w:rsidR="00B84183">
        <w:rPr>
          <w:sz w:val="28"/>
          <w:szCs w:val="28"/>
        </w:rPr>
        <w:t>ми</w:t>
      </w:r>
      <w:r w:rsidR="00490B3E">
        <w:rPr>
          <w:sz w:val="28"/>
          <w:szCs w:val="28"/>
        </w:rPr>
        <w:t xml:space="preserve"> 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.2.2.</w:t>
      </w:r>
      <w:r w:rsidRPr="00676607">
        <w:rPr>
          <w:sz w:val="28"/>
          <w:szCs w:val="28"/>
        </w:rPr>
        <w:tab/>
        <w:t xml:space="preserve">Исполненные и законченные делопроизводством документы должны </w:t>
      </w:r>
      <w:r>
        <w:rPr>
          <w:sz w:val="28"/>
          <w:szCs w:val="28"/>
        </w:rPr>
        <w:t>не позднее десяти дней</w:t>
      </w:r>
      <w:r w:rsidRPr="00676607">
        <w:rPr>
          <w:sz w:val="28"/>
          <w:szCs w:val="28"/>
        </w:rPr>
        <w:t xml:space="preserve"> передаваться исполнителем лицам, ответственным за ведение делопроизводства в </w:t>
      </w:r>
      <w:r>
        <w:rPr>
          <w:sz w:val="28"/>
          <w:szCs w:val="28"/>
        </w:rPr>
        <w:t>управлениях Роскомнадзора (соответствующих структурных подразделениях территориального управления)</w:t>
      </w:r>
      <w:r w:rsidRPr="00676607">
        <w:rPr>
          <w:sz w:val="28"/>
          <w:szCs w:val="28"/>
        </w:rPr>
        <w:t xml:space="preserve">, для формирования их в дела. Номер дела, в которое должен быть подшит документ, определяет </w:t>
      </w:r>
      <w:r>
        <w:rPr>
          <w:sz w:val="28"/>
          <w:szCs w:val="28"/>
        </w:rPr>
        <w:t>начальник управления Роскомнадзора (соответствующего структурного подразделения территориального управления)</w:t>
      </w:r>
      <w:r w:rsidRPr="00676607">
        <w:rPr>
          <w:sz w:val="28"/>
          <w:szCs w:val="28"/>
        </w:rPr>
        <w:t xml:space="preserve"> или исполнитель в соответствии с номенклатурой дел.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.2.3.</w:t>
      </w:r>
      <w:r w:rsidRPr="00676607">
        <w:rPr>
          <w:sz w:val="28"/>
          <w:szCs w:val="28"/>
        </w:rPr>
        <w:tab/>
        <w:t xml:space="preserve">Контроль за правильным формированием дел </w:t>
      </w:r>
      <w:r>
        <w:rPr>
          <w:sz w:val="28"/>
          <w:szCs w:val="28"/>
        </w:rPr>
        <w:t xml:space="preserve">в </w:t>
      </w:r>
      <w:r w:rsidRPr="00DF37A4">
        <w:rPr>
          <w:sz w:val="28"/>
          <w:szCs w:val="28"/>
        </w:rPr>
        <w:t>управлениях</w:t>
      </w:r>
      <w:r>
        <w:rPr>
          <w:sz w:val="28"/>
          <w:szCs w:val="28"/>
        </w:rPr>
        <w:t xml:space="preserve"> Роскомнадзора (соответствующих структурных подразделениях территориального органа) </w:t>
      </w:r>
      <w:r w:rsidRPr="00676607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тделом </w:t>
      </w:r>
      <w:r>
        <w:rPr>
          <w:sz w:val="28"/>
          <w:szCs w:val="28"/>
        </w:rPr>
        <w:t>документооборота (соответствующим структурным подразделением 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.2.4.</w:t>
      </w:r>
      <w:r w:rsidRPr="00676607">
        <w:rPr>
          <w:sz w:val="28"/>
          <w:szCs w:val="28"/>
        </w:rPr>
        <w:tab/>
      </w:r>
      <w:r w:rsidR="00AE1DB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При формировании дел необходимо соблюдать следующие общие правила: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помещать в дело только исполненные документы в соответствии с заголовками дел по номенклатуре;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группировать в дело документы одного календарного года, за исключением переходящих дел;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раздельно группировать в дела документы постоянного и</w:t>
      </w:r>
      <w:r w:rsidR="00BA0132">
        <w:rPr>
          <w:sz w:val="28"/>
          <w:szCs w:val="28"/>
        </w:rPr>
        <w:t xml:space="preserve"> временных</w:t>
      </w:r>
      <w:r w:rsidRPr="00676607">
        <w:rPr>
          <w:sz w:val="28"/>
          <w:szCs w:val="28"/>
        </w:rPr>
        <w:t xml:space="preserve"> сроков хранения;</w:t>
      </w:r>
      <w:r w:rsidRPr="00676607">
        <w:rPr>
          <w:sz w:val="28"/>
          <w:szCs w:val="28"/>
        </w:rPr>
        <w:tab/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помещать в дела ксерокопии, факсограммы на общих основаниях;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 дела </w:t>
      </w:r>
      <w:r>
        <w:rPr>
          <w:sz w:val="28"/>
          <w:szCs w:val="28"/>
        </w:rPr>
        <w:t>управлений Роскомнадзора (соответствующих структурных подразделений территориального органа)</w:t>
      </w:r>
      <w:r w:rsidRPr="00676607">
        <w:rPr>
          <w:sz w:val="28"/>
          <w:szCs w:val="28"/>
        </w:rPr>
        <w:t xml:space="preserve"> не должны помещаться документы, подлежащие возврату в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 </w:t>
      </w:r>
      <w:r>
        <w:rPr>
          <w:sz w:val="28"/>
          <w:szCs w:val="28"/>
        </w:rPr>
        <w:t>документооборота (соответствующее структурное подразделение территориального органа)</w:t>
      </w:r>
      <w:r w:rsidRPr="00676607">
        <w:rPr>
          <w:sz w:val="28"/>
          <w:szCs w:val="28"/>
        </w:rPr>
        <w:t>, лишние экземпляры, черновики; </w:t>
      </w:r>
    </w:p>
    <w:p w:rsidR="00AE239F" w:rsidRPr="00D4421C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 объему дело</w:t>
      </w:r>
      <w:r w:rsidR="004870EB">
        <w:rPr>
          <w:sz w:val="28"/>
          <w:szCs w:val="28"/>
        </w:rPr>
        <w:t xml:space="preserve"> не должно превышать 250 листов</w:t>
      </w:r>
      <w:r w:rsidR="004870EB" w:rsidRPr="00D4421C">
        <w:rPr>
          <w:sz w:val="28"/>
          <w:szCs w:val="28"/>
        </w:rPr>
        <w:t>, при толщине не более 4 см.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.2.5.</w:t>
      </w:r>
      <w:r w:rsidR="00AE1DB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>При наличии в деле нескольких томов (частей) номер (индекс) и заголовок дела проставляются на каждом томе с добавлением «т. 1», «т. 2» и т.д.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.2.6.</w:t>
      </w:r>
      <w:r w:rsidR="00AE1DBD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ab/>
        <w:t>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Распорядительные документы группируются в дела по видам и хронологии с относящимися к ним приложениями.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В отдельные дела по хронологии, в зависимости от вида документов, формируются копии принятых федеральных законов, актов Президента Российской Федерации, актов Правительства Российской Федерации и выписки из соответствующих протоколов заседаний Правительства Российской Федерации или его Президиума.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Все документы отчетного и информационного характера по исполнению акта Президента Российской Федерации или Правительства Российской Федерации, находящегося на контроле, подшиваются в заведенное дело. Если на акт дело не заводилось, то отчетные документы подшиваются в дело переписки постоянного срока хранения за текущий год.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Если имеется документ о снятии с контроля нескольких актов, подшитых в разные дела, то следует подшить необходимое количество копий этого документа в соответствующие дела с указанием номера дела, в котором подшит подлинник этого документа.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Положения, инструкции, регламенты, утвержденные приказами, являются приложениями к ним и группируются вместе с указанными документами.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Приказы по основной деятельности группируются отдельно от приказов </w:t>
      </w:r>
      <w:r w:rsidRPr="00DF37A4">
        <w:rPr>
          <w:sz w:val="28"/>
          <w:szCs w:val="28"/>
        </w:rPr>
        <w:t>по административно – хозяйственным вопросам и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по личному составу.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Протоколы в деле располагаются в хронологическом порядке по номерам. Документы к протоколам, сгруппированные в отдельные дела, систематизируются по номерам протоколов.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дел гражданских служащих осуществляется в соответствии с Федеральным законом </w:t>
      </w:r>
      <w:r w:rsidR="00BD428C">
        <w:rPr>
          <w:sz w:val="28"/>
          <w:szCs w:val="28"/>
        </w:rPr>
        <w:t xml:space="preserve">от 27.07.2004 № 79-ФЗ </w:t>
      </w:r>
      <w:r>
        <w:rPr>
          <w:sz w:val="28"/>
          <w:szCs w:val="28"/>
        </w:rPr>
        <w:t xml:space="preserve">«О государственной гражданской службе Российской Федерации». Личные дела формируются  в течение всего срока работы государственного служащего в Роскомнадзоре (территориальном органе). На каждого гражданского служащего заводится отдельная папка. </w:t>
      </w:r>
      <w:r w:rsidRPr="00676607">
        <w:rPr>
          <w:sz w:val="28"/>
          <w:szCs w:val="28"/>
        </w:rPr>
        <w:t>Документы в личных делах располагаются по мере их поступления.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Предложения, заявления и жалобы граждан по вопросам работы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и все документы</w:t>
      </w:r>
      <w:r w:rsidR="00BA5A12">
        <w:rPr>
          <w:sz w:val="28"/>
          <w:szCs w:val="28"/>
        </w:rPr>
        <w:t>, касающиеся</w:t>
      </w:r>
      <w:r w:rsidRPr="00676607">
        <w:rPr>
          <w:sz w:val="28"/>
          <w:szCs w:val="28"/>
        </w:rPr>
        <w:t xml:space="preserve"> их рассмотрени</w:t>
      </w:r>
      <w:r w:rsidR="00BA5A12">
        <w:rPr>
          <w:sz w:val="28"/>
          <w:szCs w:val="28"/>
        </w:rPr>
        <w:t>я</w:t>
      </w:r>
      <w:r w:rsidRPr="00676607">
        <w:rPr>
          <w:sz w:val="28"/>
          <w:szCs w:val="28"/>
        </w:rPr>
        <w:t xml:space="preserve"> и исполнени</w:t>
      </w:r>
      <w:r w:rsidR="00BA5A12">
        <w:rPr>
          <w:sz w:val="28"/>
          <w:szCs w:val="28"/>
        </w:rPr>
        <w:t>я,</w:t>
      </w:r>
      <w:r w:rsidRPr="00676607">
        <w:rPr>
          <w:sz w:val="28"/>
          <w:szCs w:val="28"/>
        </w:rPr>
        <w:t xml:space="preserve"> группируются отдельно от заявлений граждан по личным вопросам.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Переписка группируется за период календарного года и систематизируется в хронологической последовательности; документ-ответ помещается перед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.2.7.</w:t>
      </w:r>
      <w:r w:rsidRPr="00676607">
        <w:rPr>
          <w:sz w:val="28"/>
          <w:szCs w:val="28"/>
        </w:rPr>
        <w:tab/>
        <w:t xml:space="preserve">Дела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подлежат оформлению при их заведении и по завершении года. Оформление дела включает в себя комплекс работ по описанию дела на обложке, брошюровке, нумерации листов и составлению заверительной надписи. Оформление дел проводится работниками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 xml:space="preserve">документооборота (соответствующего структурного подразделения территориального органа) </w:t>
      </w:r>
      <w:r w:rsidRPr="00676607">
        <w:rPr>
          <w:sz w:val="28"/>
          <w:szCs w:val="28"/>
        </w:rPr>
        <w:t xml:space="preserve">и соответствующих </w:t>
      </w:r>
      <w:r>
        <w:rPr>
          <w:sz w:val="28"/>
          <w:szCs w:val="28"/>
        </w:rPr>
        <w:t>управлений Роскомнадзора (структурных подразделений территориального органа)</w:t>
      </w:r>
      <w:r w:rsidRPr="00676607">
        <w:rPr>
          <w:sz w:val="28"/>
          <w:szCs w:val="28"/>
        </w:rPr>
        <w:t xml:space="preserve">, в обязанности которых </w:t>
      </w:r>
      <w:r w:rsidRPr="00676607">
        <w:rPr>
          <w:sz w:val="28"/>
          <w:szCs w:val="28"/>
        </w:rPr>
        <w:lastRenderedPageBreak/>
        <w:t xml:space="preserve">входит заведение и формирование дел, при методической помощи и под контролем архива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</w:p>
    <w:p w:rsidR="00BA5A12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.2.8.</w:t>
      </w:r>
      <w:r w:rsidRPr="00676607">
        <w:rPr>
          <w:sz w:val="28"/>
          <w:szCs w:val="28"/>
        </w:rPr>
        <w:tab/>
        <w:t xml:space="preserve"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 (75 лет). Полное оформление дела предусматривает: </w:t>
      </w:r>
    </w:p>
    <w:p w:rsidR="00BA5A12" w:rsidRDefault="00AE239F" w:rsidP="00AE239F">
      <w:pPr>
        <w:ind w:firstLine="709"/>
        <w:jc w:val="both"/>
        <w:rPr>
          <w:sz w:val="28"/>
          <w:szCs w:val="28"/>
        </w:rPr>
      </w:pPr>
      <w:r w:rsidRPr="00BC4289">
        <w:rPr>
          <w:sz w:val="28"/>
          <w:szCs w:val="28"/>
        </w:rPr>
        <w:t>оформление реквизитов обложки дела по установленной форме (приложение №</w:t>
      </w:r>
      <w:r w:rsidR="003C1CBE" w:rsidRPr="00BC4289">
        <w:rPr>
          <w:sz w:val="28"/>
          <w:szCs w:val="28"/>
        </w:rPr>
        <w:t xml:space="preserve"> </w:t>
      </w:r>
      <w:r w:rsidR="000259C2" w:rsidRPr="00BC4289">
        <w:rPr>
          <w:sz w:val="28"/>
          <w:szCs w:val="28"/>
        </w:rPr>
        <w:t>30</w:t>
      </w:r>
      <w:r w:rsidRPr="00BC4289">
        <w:rPr>
          <w:sz w:val="28"/>
          <w:szCs w:val="28"/>
        </w:rPr>
        <w:t>);</w:t>
      </w:r>
      <w:r w:rsidRPr="00676607">
        <w:rPr>
          <w:sz w:val="28"/>
          <w:szCs w:val="28"/>
        </w:rPr>
        <w:t xml:space="preserve"> </w:t>
      </w:r>
    </w:p>
    <w:p w:rsidR="00BA5A12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нумерацию листов в деле; составление листа-заверителя дела (приложение №</w:t>
      </w:r>
      <w:r w:rsidR="000259C2">
        <w:rPr>
          <w:sz w:val="28"/>
          <w:szCs w:val="28"/>
        </w:rPr>
        <w:t>31</w:t>
      </w:r>
      <w:r w:rsidRPr="00676607">
        <w:rPr>
          <w:sz w:val="28"/>
          <w:szCs w:val="28"/>
        </w:rPr>
        <w:t xml:space="preserve">); </w:t>
      </w:r>
    </w:p>
    <w:p w:rsidR="00BA5A12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составление в необходимых случаях внутренней описи документов дела (приложение № </w:t>
      </w:r>
      <w:r w:rsidR="000259C2">
        <w:rPr>
          <w:sz w:val="28"/>
          <w:szCs w:val="28"/>
        </w:rPr>
        <w:t>32</w:t>
      </w:r>
      <w:r w:rsidRPr="00676607">
        <w:rPr>
          <w:sz w:val="28"/>
          <w:szCs w:val="28"/>
        </w:rPr>
        <w:t xml:space="preserve">); 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подшивку или переплет дела; внесение необходимых уточнений в реквизиты обложки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Дела временного хранения (до 10 лет включительно) подлежат частичному оформлению.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.2.9.</w:t>
      </w:r>
      <w:r w:rsidRPr="00676607">
        <w:rPr>
          <w:sz w:val="28"/>
          <w:szCs w:val="28"/>
        </w:rPr>
        <w:tab/>
        <w:t xml:space="preserve">Обложка дела постоянного, временного (свыше 10 лет) хранения и по личному составу (75 лет) оформляются по установленной форме. На обложке дела указываются реквизиты: полное наименование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(фондообразователя); наименование </w:t>
      </w:r>
      <w:r>
        <w:rPr>
          <w:sz w:val="28"/>
          <w:szCs w:val="28"/>
        </w:rPr>
        <w:t>управления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>; номер (индекс) дела; заголовок дела; дата дела (тома, части); количество листов в деле; срок хранения дела; архивный шифр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Реквизиты, проставляемые на обложке дела, оформляются следующим образом: наименование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указывается полностью, в именительном падеже, с указанием официально принятого сокращенного наименования, которое указывается в скобках после полного наименования; наименование </w:t>
      </w:r>
      <w:r>
        <w:rPr>
          <w:sz w:val="28"/>
          <w:szCs w:val="28"/>
        </w:rPr>
        <w:t>управления (отдела)</w:t>
      </w:r>
      <w:r w:rsidRPr="00676607">
        <w:rPr>
          <w:sz w:val="28"/>
          <w:szCs w:val="28"/>
        </w:rPr>
        <w:t xml:space="preserve">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записывается название </w:t>
      </w:r>
      <w:r>
        <w:rPr>
          <w:sz w:val="28"/>
          <w:szCs w:val="28"/>
        </w:rPr>
        <w:t>управления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в соответствии с утвержденной структурой; номер дела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проставляется цифровое обозначение (индекс) дела по номенклатуре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; заголовок дела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переносится из номенклатуры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, согласованной с ЭПК федерального архива; дата дела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указывается год(ы) заведения и окончания дела в делопроизводстве.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 Датой приложения к делу, сформированного в отдельный том, является дата регистрации основного документа, приложение к которому помещено в этот том. При этом число и год обозначаются арабскими цифрами, название месяца пишется полностью словами.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</w:t>
      </w:r>
      <w:r>
        <w:rPr>
          <w:sz w:val="28"/>
          <w:szCs w:val="28"/>
        </w:rPr>
        <w:t xml:space="preserve"> </w:t>
      </w:r>
      <w:r w:rsidRPr="00DF37A4">
        <w:rPr>
          <w:sz w:val="28"/>
          <w:szCs w:val="28"/>
        </w:rPr>
        <w:t>нумеруются римскими цифрами.</w:t>
      </w:r>
      <w:r w:rsidRPr="00676607">
        <w:rPr>
          <w:sz w:val="28"/>
          <w:szCs w:val="28"/>
        </w:rPr>
        <w:t xml:space="preserve"> Листы нумеруются простым карандашом сверху вниз, цифры проставляются в правом верхнем углу листа.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>Лист большого формата, подшитый за один край, нумеруется как один лист в правом верхнем углу.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Документы с собственной нумерацией листов нумеруются в общем порядке.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Фотографии, чертежи, диаграммы и другие иллюстративные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Подшитые в дело конверты с вложениями нумеруются: сначала конверт, а затем за очередным номером каждое вложение в конверте.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Приложения к делу, поступившие в переплете, оформляются как самостоятельный том и нумеруются отдельно.</w:t>
      </w:r>
    </w:p>
    <w:p w:rsidR="00297B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После завершения нумерации листов составляется заверительная надпись, которая располагается в конце дела. Заверительная надпись составляется в деле на отдельном листе-заверителе дела. В заверительной надписи цифрами и прописью указывается количество листов в данном деле, особенности отдельных документов (чертежи, фотографии, рисунки и т.п.).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Заверительная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заверительной надписью.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Реквизит «срок хранения дела» переносится на обложку дела из соответствующей номенклатуры дел после сверки его со сроком хранения, указанным в перечне типовых документов или в перечне документов, образующихся в деятельности федерального органа, с указанием сроков хранения.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делах постоянного хранения пишется: «Хранить постоянно».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Архивный шифр дела (состоит из номера фонда, номера описи и номера дела по описи) на обложках дел постоянного хранения проставляется в архиве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черными чернилами только после включения этих дел в годовые разделы сводных описей, утвержденных ЭПК соответствующего федерального архива (до этого он проставляется карандашом).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На обложках дел постоянного хранения предусматривается место для наименования федерального архива, в который будут передаваться дела, кодов федерального архива и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по Общероссийскому классификатору предприятий и организаций (ОКПО) и Общероссийскому классификатору органов государственной власти и управления (ОКОГУ).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Наименования фондообразователя и подразделения, год и номер дела могут проставляться на обложке штампом.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.2.10.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Для учета документов определенных категорий постоянного и временного сроков (свыше 10 лет) хранения, учет которых вызывается спецификой </w:t>
      </w:r>
      <w:r w:rsidRPr="00676607">
        <w:rPr>
          <w:sz w:val="28"/>
          <w:szCs w:val="28"/>
        </w:rPr>
        <w:lastRenderedPageBreak/>
        <w:t>данной документации (особо ценные, личные дела и т.д.), составляется внутренняя опись документов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конкретное содержание документов.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DF37A4">
        <w:rPr>
          <w:sz w:val="28"/>
          <w:szCs w:val="28"/>
        </w:rPr>
        <w:t>Необходимость составления внутренней описи документов дела определяется настоящей Инструкцией.</w:t>
      </w:r>
      <w:r w:rsidRPr="00676607">
        <w:rPr>
          <w:sz w:val="28"/>
          <w:szCs w:val="28"/>
        </w:rPr>
        <w:t xml:space="preserve"> 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Внутренняя опись документов дела подписывается составителем с указанием расшифровки подписи, должности и даты составления описи.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.2.11.Документы, составляющие дело</w:t>
      </w:r>
      <w:r w:rsidR="004870EB">
        <w:rPr>
          <w:sz w:val="28"/>
          <w:szCs w:val="28"/>
        </w:rPr>
        <w:t xml:space="preserve"> </w:t>
      </w:r>
      <w:r w:rsidR="004870EB" w:rsidRPr="00D4421C">
        <w:rPr>
          <w:sz w:val="28"/>
          <w:szCs w:val="28"/>
        </w:rPr>
        <w:t>на бумажном носителе</w:t>
      </w:r>
      <w:r w:rsidRPr="00676607">
        <w:rPr>
          <w:sz w:val="28"/>
          <w:szCs w:val="28"/>
        </w:rPr>
        <w:t xml:space="preserve">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скрепки) из дел удаляются. </w:t>
      </w:r>
    </w:p>
    <w:p w:rsidR="00563139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Дела временного (до 10 лет включительно) хранения</w:t>
      </w:r>
      <w:r w:rsidR="00563139">
        <w:rPr>
          <w:sz w:val="28"/>
          <w:szCs w:val="28"/>
        </w:rPr>
        <w:t xml:space="preserve"> допускается:</w:t>
      </w:r>
    </w:p>
    <w:p w:rsidR="00563139" w:rsidRDefault="00563139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хранить в скоросшивателях;</w:t>
      </w:r>
    </w:p>
    <w:p w:rsidR="00563139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не проводить пересистематизацию документов в деле</w:t>
      </w:r>
      <w:r w:rsidR="00563139">
        <w:rPr>
          <w:sz w:val="28"/>
          <w:szCs w:val="28"/>
        </w:rPr>
        <w:t>;</w:t>
      </w:r>
      <w:r w:rsidRPr="00676607">
        <w:rPr>
          <w:sz w:val="28"/>
          <w:szCs w:val="28"/>
        </w:rPr>
        <w:t xml:space="preserve"> </w:t>
      </w:r>
    </w:p>
    <w:p w:rsidR="00563139" w:rsidRDefault="00563139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не нумеровать </w:t>
      </w:r>
      <w:r w:rsidR="00AE239F" w:rsidRPr="00676607">
        <w:rPr>
          <w:sz w:val="28"/>
          <w:szCs w:val="28"/>
        </w:rPr>
        <w:t>листы дела</w:t>
      </w:r>
      <w:r>
        <w:rPr>
          <w:sz w:val="28"/>
          <w:szCs w:val="28"/>
        </w:rPr>
        <w:t>;</w:t>
      </w:r>
      <w:r w:rsidR="00AE239F" w:rsidRPr="00676607">
        <w:rPr>
          <w:sz w:val="28"/>
          <w:szCs w:val="28"/>
        </w:rPr>
        <w:t xml:space="preserve"> </w:t>
      </w:r>
    </w:p>
    <w:p w:rsidR="00AE239F" w:rsidRPr="00676607" w:rsidRDefault="00563139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не составлять </w:t>
      </w:r>
      <w:r w:rsidR="00AE239F" w:rsidRPr="00676607">
        <w:rPr>
          <w:sz w:val="28"/>
          <w:szCs w:val="28"/>
        </w:rPr>
        <w:t>заверительные надписи.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.2.12.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С момента заведения и до передачи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дела хранятся по месту их формирования.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DF37A4">
        <w:rPr>
          <w:sz w:val="28"/>
          <w:szCs w:val="28"/>
        </w:rPr>
        <w:t>Начальники управлений</w:t>
      </w:r>
      <w:r>
        <w:rPr>
          <w:sz w:val="28"/>
          <w:szCs w:val="28"/>
        </w:rPr>
        <w:t xml:space="preserve"> </w:t>
      </w:r>
      <w:r w:rsidRPr="00DF37A4">
        <w:rPr>
          <w:sz w:val="28"/>
          <w:szCs w:val="28"/>
        </w:rPr>
        <w:t>Роскомнадзора</w:t>
      </w:r>
      <w:r>
        <w:rPr>
          <w:sz w:val="28"/>
          <w:szCs w:val="28"/>
        </w:rPr>
        <w:t xml:space="preserve"> (соответствующих структурных подразделений территориального органа)</w:t>
      </w:r>
      <w:r w:rsidRPr="00DF37A4">
        <w:rPr>
          <w:sz w:val="28"/>
          <w:szCs w:val="28"/>
        </w:rPr>
        <w:t xml:space="preserve"> и специалисты</w:t>
      </w:r>
      <w:r w:rsidRPr="00676607">
        <w:rPr>
          <w:sz w:val="28"/>
          <w:szCs w:val="28"/>
        </w:rPr>
        <w:t>, отвечающие за делопроизводство, обязаны обеспечивать сохранность документов и дел.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Дела, хранящиеся в рабочих кабинетах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В целях повышения оперативного поиска документов дела располагаются в соответствии с номенклатурой дел.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Номенклатура дел или выписка из нее помещается на внутренней стороне шкафа.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На корешках обложек дел указываются индексы по номенклатуре дел.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Завершенные дела постоянного и временного (свыше 10 лет) сроков хранения хранятся по месту их формирования в течение трех лет, а затем сдаются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76607">
        <w:rPr>
          <w:sz w:val="28"/>
          <w:szCs w:val="28"/>
        </w:rPr>
        <w:t>.2.13.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Выдача дел другим подразделениям производится с разрешения начал</w:t>
      </w:r>
      <w:r>
        <w:rPr>
          <w:sz w:val="28"/>
          <w:szCs w:val="28"/>
        </w:rPr>
        <w:t>ьника Отдела документооборота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. Выдача дел </w:t>
      </w:r>
      <w:r>
        <w:rPr>
          <w:sz w:val="28"/>
          <w:szCs w:val="28"/>
        </w:rPr>
        <w:t>специалистам</w:t>
      </w:r>
      <w:r w:rsidRPr="00676607">
        <w:rPr>
          <w:sz w:val="28"/>
          <w:szCs w:val="28"/>
        </w:rPr>
        <w:t xml:space="preserve"> подразделений </w:t>
      </w:r>
      <w:r w:rsidRPr="00676607">
        <w:rPr>
          <w:sz w:val="28"/>
          <w:szCs w:val="28"/>
        </w:rPr>
        <w:lastRenderedPageBreak/>
        <w:t xml:space="preserve">для работы осуществляется под расписку. На выданное дело заводится карточка-заместитель. В ней указывается </w:t>
      </w:r>
      <w:r>
        <w:rPr>
          <w:sz w:val="28"/>
          <w:szCs w:val="28"/>
        </w:rPr>
        <w:t>управление Роскомнадзора (соответствующее структурное подразделение территориального органа)</w:t>
      </w:r>
      <w:r w:rsidRPr="00676607">
        <w:rPr>
          <w:sz w:val="28"/>
          <w:szCs w:val="28"/>
        </w:rPr>
        <w:t>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Дела выдаются </w:t>
      </w:r>
      <w:r w:rsidR="00BA5A12">
        <w:rPr>
          <w:sz w:val="28"/>
          <w:szCs w:val="28"/>
        </w:rPr>
        <w:t>во</w:t>
      </w:r>
      <w:r w:rsidRPr="00676607">
        <w:rPr>
          <w:sz w:val="28"/>
          <w:szCs w:val="28"/>
        </w:rPr>
        <w:t xml:space="preserve"> временное пользование работникам </w:t>
      </w:r>
      <w:r>
        <w:rPr>
          <w:sz w:val="28"/>
          <w:szCs w:val="28"/>
        </w:rPr>
        <w:t>управлений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(соответствующих структурных подразделений территориального органа)</w:t>
      </w:r>
      <w:r w:rsidRPr="00676607">
        <w:rPr>
          <w:sz w:val="28"/>
          <w:szCs w:val="28"/>
        </w:rPr>
        <w:t xml:space="preserve"> на срок не более одного месяца. После истечения указанного срока дело должно быть возвращено на место его хранения.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Сторонним организациям дела выдаются на основании их письменных запросов с разрешения </w:t>
      </w:r>
      <w:r w:rsidR="00490B3E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уководителя </w:t>
      </w:r>
      <w:r w:rsidR="00490B3E">
        <w:rPr>
          <w:sz w:val="28"/>
          <w:szCs w:val="28"/>
        </w:rPr>
        <w:t xml:space="preserve">Рокомнадзора </w:t>
      </w:r>
      <w:r>
        <w:rPr>
          <w:sz w:val="28"/>
          <w:szCs w:val="28"/>
        </w:rPr>
        <w:t>или его заместителей</w:t>
      </w:r>
      <w:r w:rsidR="00490B3E">
        <w:rPr>
          <w:sz w:val="28"/>
          <w:szCs w:val="28"/>
        </w:rPr>
        <w:t xml:space="preserve"> (руководителя территориального органа)</w:t>
      </w:r>
      <w:r>
        <w:rPr>
          <w:sz w:val="28"/>
          <w:szCs w:val="28"/>
        </w:rPr>
        <w:t xml:space="preserve"> по актам.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Изъятие документов из дел постоянного</w:t>
      </w:r>
      <w:r>
        <w:rPr>
          <w:sz w:val="28"/>
          <w:szCs w:val="28"/>
        </w:rPr>
        <w:t xml:space="preserve"> срока</w:t>
      </w:r>
      <w:r w:rsidRPr="00676607">
        <w:rPr>
          <w:sz w:val="28"/>
          <w:szCs w:val="28"/>
        </w:rPr>
        <w:t xml:space="preserve"> хранения допускается в исключительных случаях и производится с разрешения </w:t>
      </w:r>
      <w:r w:rsidR="00490B3E">
        <w:rPr>
          <w:sz w:val="28"/>
          <w:szCs w:val="28"/>
        </w:rPr>
        <w:t>р</w:t>
      </w:r>
      <w:r>
        <w:rPr>
          <w:sz w:val="28"/>
          <w:szCs w:val="28"/>
        </w:rPr>
        <w:t>уководителя</w:t>
      </w:r>
      <w:r w:rsidRPr="00676607">
        <w:rPr>
          <w:sz w:val="28"/>
          <w:szCs w:val="28"/>
        </w:rPr>
        <w:t xml:space="preserve"> </w:t>
      </w:r>
      <w:r w:rsidR="00490B3E">
        <w:rPr>
          <w:sz w:val="28"/>
          <w:szCs w:val="28"/>
        </w:rPr>
        <w:t xml:space="preserve">(руководителя территориального органа) </w:t>
      </w:r>
      <w:r w:rsidRPr="00676607">
        <w:rPr>
          <w:sz w:val="28"/>
          <w:szCs w:val="28"/>
        </w:rPr>
        <w:t>с оставлением в деле заверенной копии документа и акта о причинах выдачи подлинника.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F77E85" w:rsidRDefault="00F77E85" w:rsidP="00F77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AE239F" w:rsidRPr="00F77E85">
        <w:rPr>
          <w:b/>
          <w:sz w:val="28"/>
          <w:szCs w:val="28"/>
        </w:rPr>
        <w:t>Порядок передачи документов на хранение в архив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676607" w:rsidRDefault="00E8519E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E239F" w:rsidRPr="00676607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 xml:space="preserve">на бумажных носителях </w:t>
      </w:r>
      <w:r w:rsidR="002F7C75">
        <w:rPr>
          <w:sz w:val="28"/>
          <w:szCs w:val="28"/>
        </w:rPr>
        <w:t>и базы данных, используемых в Роскомнадзоре федеральных государственных информационных систем,</w:t>
      </w:r>
      <w:r w:rsidR="00AE239F" w:rsidRPr="00676607">
        <w:rPr>
          <w:sz w:val="28"/>
          <w:szCs w:val="28"/>
        </w:rPr>
        <w:t xml:space="preserve"> являются федеральной собственностью и после проведения экспертизы их ценности в порядке, установленном Федеральным архивным агентством, подлежат обязательной передаче на постоянное хранение в федеральный архив </w:t>
      </w:r>
      <w:r w:rsidR="008F14A9">
        <w:rPr>
          <w:sz w:val="28"/>
          <w:szCs w:val="28"/>
        </w:rPr>
        <w:t xml:space="preserve">(архив, являющийся фондодержателем территориального органа) </w:t>
      </w:r>
      <w:r w:rsidR="00AE239F" w:rsidRPr="00676607">
        <w:rPr>
          <w:sz w:val="28"/>
          <w:szCs w:val="28"/>
        </w:rPr>
        <w:t>как часть Архивного фонда Российской Федерации.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Подготовка документов</w:t>
      </w:r>
      <w:r w:rsidR="00E8519E">
        <w:rPr>
          <w:sz w:val="28"/>
          <w:szCs w:val="28"/>
        </w:rPr>
        <w:t xml:space="preserve"> на бумажных носителях</w:t>
      </w:r>
      <w:r w:rsidRPr="00676607">
        <w:rPr>
          <w:sz w:val="28"/>
          <w:szCs w:val="28"/>
        </w:rPr>
        <w:t xml:space="preserve"> к передаче на хранение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включает работу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документооборота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специалистов</w:t>
      </w:r>
      <w:r w:rsidRPr="00676607">
        <w:rPr>
          <w:sz w:val="28"/>
          <w:szCs w:val="28"/>
        </w:rPr>
        <w:t xml:space="preserve">, ответственных в </w:t>
      </w:r>
      <w:r>
        <w:rPr>
          <w:sz w:val="28"/>
          <w:szCs w:val="28"/>
        </w:rPr>
        <w:t>управлениях Роскомнадзора</w:t>
      </w:r>
      <w:r w:rsidR="003443C4">
        <w:rPr>
          <w:sz w:val="28"/>
          <w:szCs w:val="28"/>
        </w:rPr>
        <w:t xml:space="preserve"> (структурных подразделениях территориального органа)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>за ведение делопроизводства, по проведению экспертизы ценности документов, формированию и оформлению дел, составлению описей дел и актов о выделении к уничтожению документов и дел.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4E0670" w:rsidRDefault="00AE239F" w:rsidP="00AE239F">
      <w:pPr>
        <w:ind w:firstLine="709"/>
        <w:jc w:val="center"/>
        <w:rPr>
          <w:sz w:val="28"/>
          <w:szCs w:val="28"/>
        </w:rPr>
      </w:pPr>
      <w:r w:rsidRPr="004E0670">
        <w:rPr>
          <w:sz w:val="28"/>
          <w:szCs w:val="28"/>
        </w:rPr>
        <w:t>8.1. Экспертиза ценности документов</w:t>
      </w:r>
    </w:p>
    <w:p w:rsidR="00AE239F" w:rsidRPr="00676607" w:rsidRDefault="00AE239F" w:rsidP="00AE239F">
      <w:pPr>
        <w:ind w:firstLine="709"/>
        <w:jc w:val="center"/>
        <w:rPr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.1.1.</w:t>
      </w:r>
      <w:r w:rsidRPr="00676607">
        <w:rPr>
          <w:sz w:val="28"/>
          <w:szCs w:val="28"/>
        </w:rPr>
        <w:tab/>
        <w:t xml:space="preserve">Экспертиза ценности документов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.1.2.</w:t>
      </w:r>
      <w:r w:rsidRPr="00676607">
        <w:rPr>
          <w:sz w:val="28"/>
          <w:szCs w:val="28"/>
        </w:rPr>
        <w:tab/>
        <w:t xml:space="preserve">Экспертиза ценности документов в </w:t>
      </w:r>
      <w:r>
        <w:rPr>
          <w:sz w:val="28"/>
          <w:szCs w:val="28"/>
        </w:rPr>
        <w:t xml:space="preserve">Роскомнадзоре (территориальном органе) </w:t>
      </w:r>
      <w:r w:rsidRPr="00676607">
        <w:rPr>
          <w:sz w:val="28"/>
          <w:szCs w:val="28"/>
        </w:rPr>
        <w:t xml:space="preserve">на стадии делопроизводства проводится: при составлении номенклатуры дел; в процессе формирования дел и проверке правильности отнесения документов к делам; при подготовке дел к передаче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</w:p>
    <w:p w:rsidR="00AE239F" w:rsidRPr="00DF37A4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676607">
        <w:rPr>
          <w:sz w:val="28"/>
          <w:szCs w:val="28"/>
        </w:rPr>
        <w:t>.1.3.</w:t>
      </w:r>
      <w:r w:rsidRPr="00676607">
        <w:rPr>
          <w:sz w:val="28"/>
          <w:szCs w:val="28"/>
        </w:rPr>
        <w:tab/>
        <w:t xml:space="preserve">Для организации и проведения экспертизы ценности документов в </w:t>
      </w:r>
      <w:r>
        <w:rPr>
          <w:sz w:val="28"/>
          <w:szCs w:val="28"/>
        </w:rPr>
        <w:t>Роскомнадзоре (территориальном органе)</w:t>
      </w:r>
      <w:r w:rsidRPr="00676607">
        <w:rPr>
          <w:sz w:val="28"/>
          <w:szCs w:val="28"/>
        </w:rPr>
        <w:t xml:space="preserve"> создается постоянно действующая Центральная экспертная комиссия (</w:t>
      </w:r>
      <w:r w:rsidR="00BA5A12">
        <w:rPr>
          <w:sz w:val="28"/>
          <w:szCs w:val="28"/>
        </w:rPr>
        <w:t>в территориальном органе – экспертная комиссия)</w:t>
      </w:r>
      <w:r w:rsidRPr="00DF37A4">
        <w:rPr>
          <w:sz w:val="28"/>
          <w:szCs w:val="28"/>
        </w:rPr>
        <w:t>.</w:t>
      </w:r>
    </w:p>
    <w:p w:rsidR="002F7C75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.1.4.</w:t>
      </w:r>
      <w:r w:rsidRPr="00676607">
        <w:rPr>
          <w:sz w:val="28"/>
          <w:szCs w:val="28"/>
        </w:rPr>
        <w:tab/>
        <w:t>Функции и права ЦЭК</w:t>
      </w:r>
      <w:r w:rsidR="005753C8">
        <w:rPr>
          <w:sz w:val="28"/>
          <w:szCs w:val="28"/>
        </w:rPr>
        <w:t xml:space="preserve"> (ЭК)</w:t>
      </w:r>
      <w:r w:rsidRPr="00676607">
        <w:rPr>
          <w:sz w:val="28"/>
          <w:szCs w:val="28"/>
        </w:rPr>
        <w:t xml:space="preserve">, а также организация </w:t>
      </w:r>
      <w:r w:rsidR="00BA5A12">
        <w:rPr>
          <w:sz w:val="28"/>
          <w:szCs w:val="28"/>
        </w:rPr>
        <w:t>ее</w:t>
      </w:r>
      <w:r w:rsidRPr="00676607">
        <w:rPr>
          <w:sz w:val="28"/>
          <w:szCs w:val="28"/>
        </w:rPr>
        <w:t xml:space="preserve"> работы определяются положени</w:t>
      </w:r>
      <w:r w:rsidR="002F7C75">
        <w:rPr>
          <w:sz w:val="28"/>
          <w:szCs w:val="28"/>
        </w:rPr>
        <w:t>е</w:t>
      </w:r>
      <w:r w:rsidRPr="00676607">
        <w:rPr>
          <w:sz w:val="28"/>
          <w:szCs w:val="28"/>
        </w:rPr>
        <w:t>м, котор</w:t>
      </w:r>
      <w:r w:rsidR="002F7C75">
        <w:rPr>
          <w:sz w:val="28"/>
          <w:szCs w:val="28"/>
        </w:rPr>
        <w:t>ое</w:t>
      </w:r>
      <w:r w:rsidRPr="00676607">
        <w:rPr>
          <w:sz w:val="28"/>
          <w:szCs w:val="28"/>
        </w:rPr>
        <w:t xml:space="preserve"> утвержда</w:t>
      </w:r>
      <w:r w:rsidR="002F7C75">
        <w:rPr>
          <w:sz w:val="28"/>
          <w:szCs w:val="28"/>
        </w:rPr>
        <w:t>е</w:t>
      </w:r>
      <w:r w:rsidRPr="00676607">
        <w:rPr>
          <w:sz w:val="28"/>
          <w:szCs w:val="28"/>
        </w:rPr>
        <w:t xml:space="preserve">тся </w:t>
      </w:r>
      <w:r w:rsidR="00BA5A12">
        <w:rPr>
          <w:sz w:val="28"/>
          <w:szCs w:val="28"/>
        </w:rPr>
        <w:t>р</w:t>
      </w:r>
      <w:r w:rsidRPr="00CC5831">
        <w:rPr>
          <w:sz w:val="28"/>
          <w:szCs w:val="28"/>
        </w:rPr>
        <w:t>уководителем Роскомнадзора</w:t>
      </w:r>
      <w:r>
        <w:rPr>
          <w:sz w:val="28"/>
          <w:szCs w:val="28"/>
        </w:rPr>
        <w:t xml:space="preserve"> (территориального органа).</w:t>
      </w:r>
      <w:r w:rsidRPr="00676607">
        <w:rPr>
          <w:sz w:val="28"/>
          <w:szCs w:val="28"/>
        </w:rPr>
        <w:t xml:space="preserve"> 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Положение о ЦЭК до его утверждения подлежит согласованию с </w:t>
      </w:r>
      <w:r w:rsidRPr="00970E88">
        <w:rPr>
          <w:sz w:val="28"/>
          <w:szCs w:val="28"/>
        </w:rPr>
        <w:t>Федеральным архивным агентством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.1.5.</w:t>
      </w:r>
      <w:r w:rsidRPr="00676607">
        <w:rPr>
          <w:sz w:val="28"/>
          <w:szCs w:val="28"/>
        </w:rPr>
        <w:tab/>
        <w:t xml:space="preserve">Экспертиза ценности документов постоянного и временного хранения осуществляется ежегодно в </w:t>
      </w:r>
      <w:r>
        <w:rPr>
          <w:sz w:val="28"/>
          <w:szCs w:val="28"/>
        </w:rPr>
        <w:t xml:space="preserve">управлениях </w:t>
      </w:r>
      <w:r w:rsidRPr="00CC5831">
        <w:rPr>
          <w:sz w:val="28"/>
          <w:szCs w:val="28"/>
        </w:rPr>
        <w:t xml:space="preserve">и территориальных </w:t>
      </w:r>
      <w:r>
        <w:rPr>
          <w:sz w:val="28"/>
          <w:szCs w:val="28"/>
        </w:rPr>
        <w:t>управлениях Роскомнадзора</w:t>
      </w:r>
      <w:r w:rsidRPr="00676607">
        <w:rPr>
          <w:sz w:val="28"/>
          <w:szCs w:val="28"/>
        </w:rPr>
        <w:t xml:space="preserve"> непосредственно лицами, ответственными за ведение делопроизводства, совместно с ЦЭК (ЭК) под непосредственным методическим руководством архива.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.1.6.</w:t>
      </w:r>
      <w:r w:rsidRPr="00676607">
        <w:rPr>
          <w:sz w:val="28"/>
          <w:szCs w:val="28"/>
        </w:rPr>
        <w:tab/>
        <w:t xml:space="preserve">При проведении экспертизы ценности документов осуществляется отбор дел постоянного и временного (свыше 10 лет) хранения для передачи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; отбор дел с временными сроками хранения и с пометкой «До минования надобности», подлежащих дальнейшему хранению в </w:t>
      </w:r>
      <w:r w:rsidRPr="00CC5831">
        <w:rPr>
          <w:sz w:val="28"/>
          <w:szCs w:val="28"/>
        </w:rPr>
        <w:t>управлениях</w:t>
      </w:r>
      <w:r>
        <w:rPr>
          <w:sz w:val="28"/>
          <w:szCs w:val="28"/>
        </w:rPr>
        <w:t xml:space="preserve"> Роскомнадзора (соответствующих структурных подразделениях территориального органа)</w:t>
      </w:r>
      <w:r w:rsidR="00E8519E">
        <w:rPr>
          <w:sz w:val="28"/>
          <w:szCs w:val="28"/>
        </w:rPr>
        <w:t>; выделение к уничтожению документов</w:t>
      </w:r>
      <w:r w:rsidRPr="00676607">
        <w:rPr>
          <w:sz w:val="28"/>
          <w:szCs w:val="28"/>
        </w:rPr>
        <w:t xml:space="preserve"> за предыдущие годы, сроки хранения которых истекли.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.1.7.</w:t>
      </w:r>
      <w:r w:rsidRPr="00676607">
        <w:rPr>
          <w:sz w:val="28"/>
          <w:szCs w:val="28"/>
        </w:rPr>
        <w:tab/>
        <w:t xml:space="preserve">Отбор документов для постоянного хранения проводится на основании перечней документов с указанием сроков их хранения и номенклатуры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путем полистного просмотра дел. В делах постоянного хранения подлежат изъятию дублетные экземпляры документов, черновики, неоформленные копии документов и не относящиеся к вопросу документы с временными сроками хранения. Окончательное решение по</w:t>
      </w:r>
      <w:r>
        <w:rPr>
          <w:sz w:val="28"/>
          <w:szCs w:val="28"/>
        </w:rPr>
        <w:t xml:space="preserve"> р</w:t>
      </w:r>
      <w:r w:rsidRPr="00676607">
        <w:rPr>
          <w:sz w:val="28"/>
          <w:szCs w:val="28"/>
        </w:rPr>
        <w:t xml:space="preserve">езультатам экспертизы ценности документов принимает ЦЭК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  <w:r w:rsidRPr="00676607">
        <w:rPr>
          <w:sz w:val="28"/>
          <w:szCs w:val="28"/>
        </w:rPr>
        <w:tab/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.1.8.</w:t>
      </w:r>
      <w:r w:rsidRPr="00676607">
        <w:rPr>
          <w:sz w:val="28"/>
          <w:szCs w:val="28"/>
        </w:rPr>
        <w:tab/>
        <w:t>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.1.9.</w:t>
      </w:r>
      <w:r w:rsidRPr="00676607">
        <w:rPr>
          <w:sz w:val="28"/>
          <w:szCs w:val="28"/>
        </w:rPr>
        <w:tab/>
        <w:t xml:space="preserve">Опись дела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>Отдельная опись представляет собой перечень дел с самостоятельной валовой (порядковой) законченной нумерацией.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.1.10.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Описи составляются отдельно на дела постоянного хранения; дела временного (свыше 10 лет) хр</w:t>
      </w:r>
      <w:r>
        <w:rPr>
          <w:sz w:val="28"/>
          <w:szCs w:val="28"/>
        </w:rPr>
        <w:t xml:space="preserve">анения; дела по личному составу. </w:t>
      </w:r>
      <w:r w:rsidRPr="00CC5831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676607">
        <w:rPr>
          <w:sz w:val="28"/>
          <w:szCs w:val="28"/>
        </w:rPr>
        <w:t xml:space="preserve"> дела временного (до 10 лет) хранения описи не составляются.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.1.11.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В </w:t>
      </w:r>
      <w:r>
        <w:rPr>
          <w:sz w:val="28"/>
          <w:szCs w:val="28"/>
        </w:rPr>
        <w:t>Роскомнадзоре (территориальном органе)</w:t>
      </w:r>
      <w:r w:rsidRPr="00676607">
        <w:rPr>
          <w:sz w:val="28"/>
          <w:szCs w:val="28"/>
        </w:rPr>
        <w:t xml:space="preserve"> в каждом </w:t>
      </w:r>
      <w:r>
        <w:rPr>
          <w:sz w:val="28"/>
          <w:szCs w:val="28"/>
        </w:rPr>
        <w:t>управлении (соответствующем структурном подразделении территориального органа)</w:t>
      </w:r>
      <w:r w:rsidRPr="00676607">
        <w:rPr>
          <w:sz w:val="28"/>
          <w:szCs w:val="28"/>
        </w:rPr>
        <w:t xml:space="preserve"> описи на дела постоянного хранения составляются ежегодно под непосредственным методическим руководством архива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. По этим описям документы сдаются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lastRenderedPageBreak/>
        <w:t xml:space="preserve">Описи дел, подготовленные </w:t>
      </w:r>
      <w:r>
        <w:rPr>
          <w:sz w:val="28"/>
          <w:szCs w:val="28"/>
        </w:rPr>
        <w:t>управлениями Роскомнадзора (соответствующими структурными подразделениями территориального органа)</w:t>
      </w:r>
      <w:r w:rsidRPr="00676607">
        <w:rPr>
          <w:sz w:val="28"/>
          <w:szCs w:val="28"/>
        </w:rPr>
        <w:t xml:space="preserve">, служат основой для подготовки сводной описи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, которую готовит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и по которой дела сдаются на постоянное хранение в соответствующий федеральный архив.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.1.12.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Описи дел </w:t>
      </w:r>
      <w:r>
        <w:rPr>
          <w:sz w:val="28"/>
          <w:szCs w:val="28"/>
        </w:rPr>
        <w:t>управлений Роскомнадзора (соответствующих структурных подразделений территориального органа)</w:t>
      </w:r>
      <w:r w:rsidRPr="00676607">
        <w:rPr>
          <w:sz w:val="28"/>
          <w:szCs w:val="28"/>
        </w:rPr>
        <w:t xml:space="preserve"> составляются по установленной форме (приложени</w:t>
      </w:r>
      <w:r w:rsidR="000259C2">
        <w:rPr>
          <w:sz w:val="28"/>
          <w:szCs w:val="28"/>
        </w:rPr>
        <w:t>я</w:t>
      </w:r>
      <w:r w:rsidRPr="00676607">
        <w:rPr>
          <w:sz w:val="28"/>
          <w:szCs w:val="28"/>
        </w:rPr>
        <w:t xml:space="preserve"> № </w:t>
      </w:r>
      <w:r w:rsidR="000259C2">
        <w:rPr>
          <w:sz w:val="28"/>
          <w:szCs w:val="28"/>
        </w:rPr>
        <w:t>33-34</w:t>
      </w:r>
      <w:r w:rsidRPr="00676607">
        <w:rPr>
          <w:sz w:val="28"/>
          <w:szCs w:val="28"/>
        </w:rPr>
        <w:t xml:space="preserve">) и представляются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не позднее чем через три года после завершения дел в делопроизводстве.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.1.13.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Описательная статья описи дел </w:t>
      </w:r>
      <w:r>
        <w:rPr>
          <w:sz w:val="28"/>
          <w:szCs w:val="28"/>
        </w:rPr>
        <w:t>управлений Роскомнадзора (соответствующих структурных подразделений территориально органа)</w:t>
      </w:r>
      <w:r w:rsidRPr="00676607">
        <w:rPr>
          <w:sz w:val="28"/>
          <w:szCs w:val="28"/>
        </w:rPr>
        <w:t xml:space="preserve"> имеет следующие элементы: порядковый номер дела (тома, части) по описи; индекс дела (тома, части); заголовок дела (тома, части); дата дела (тома, части); количество листов в деле (томе, части); срок хранения дела.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.1.14.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При составлении описи дел соблюдаются следующие требования: каждое дело вносится в опись под самостоятельным порядковым номером (если дело состоит из нескольких томов (частей), то каждый том (часть), в том числе сформированное в отдельный том приложение к делу, вносится в опись под самостоятельным номером; порядок нумерации дел в описи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валовый; графы описи заполняются в точном соответствии с теми сведениями, которые вынесены на обложку дела; 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«то же», при этом другие сведения о делах вносятся в опись полностью (на каждом новом листе описи заголовок воспроизводится полностью); графа описи «примечание» используется для отметок о приеме дел, особенностях их физического состояния, о</w:t>
      </w:r>
      <w:r>
        <w:rPr>
          <w:sz w:val="28"/>
          <w:szCs w:val="28"/>
        </w:rPr>
        <w:t xml:space="preserve"> передаче дел другим управлениям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(соответствующим структурным подразделениям территориального органа)</w:t>
      </w:r>
      <w:r w:rsidRPr="00676607">
        <w:rPr>
          <w:sz w:val="28"/>
          <w:szCs w:val="28"/>
        </w:rPr>
        <w:t xml:space="preserve"> со ссылкой на необходимый акт, о наличии копий и т.п.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.1.15.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 (литерные номера и пропущенные номера).</w:t>
      </w:r>
      <w:r w:rsidRPr="00676607">
        <w:rPr>
          <w:sz w:val="28"/>
          <w:szCs w:val="28"/>
        </w:rPr>
        <w:tab/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.1.16.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Опись дел </w:t>
      </w:r>
      <w:r>
        <w:rPr>
          <w:sz w:val="28"/>
          <w:szCs w:val="28"/>
        </w:rPr>
        <w:t>управления Роскомнадзора (соответствующих структурных подразделений территориально органа)</w:t>
      </w:r>
      <w:r w:rsidRPr="00676607">
        <w:rPr>
          <w:sz w:val="28"/>
          <w:szCs w:val="28"/>
        </w:rPr>
        <w:t xml:space="preserve"> подписывается составителем с указанием его должности, согласовывается с начальником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документооборота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 и утверждается </w:t>
      </w:r>
      <w:r>
        <w:rPr>
          <w:sz w:val="28"/>
          <w:szCs w:val="28"/>
        </w:rPr>
        <w:t>начальником управления (соответствующего структурного подразделения) Роскомнадзора</w:t>
      </w:r>
      <w:r w:rsidRPr="00676607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При наличии в </w:t>
      </w:r>
      <w:r>
        <w:rPr>
          <w:sz w:val="28"/>
          <w:szCs w:val="28"/>
        </w:rPr>
        <w:t xml:space="preserve">управлении Роскомнадзора (соответствующем структурном подразделении территориального органа) </w:t>
      </w:r>
      <w:r w:rsidRPr="00676607">
        <w:rPr>
          <w:sz w:val="28"/>
          <w:szCs w:val="28"/>
        </w:rPr>
        <w:t>ЭК, опись дел до ее утверждения должна быть согласована с ЭК.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.1.17.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Опись дел </w:t>
      </w:r>
      <w:r>
        <w:rPr>
          <w:sz w:val="28"/>
          <w:szCs w:val="28"/>
        </w:rPr>
        <w:t>управления Роскомнадзора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 составляется в двух экземплярах, один из которых передается вместе с делами в архив </w:t>
      </w:r>
      <w:r>
        <w:rPr>
          <w:sz w:val="28"/>
          <w:szCs w:val="28"/>
        </w:rPr>
        <w:t xml:space="preserve">Роскомнадзора (территориального </w:t>
      </w:r>
      <w:r>
        <w:rPr>
          <w:sz w:val="28"/>
          <w:szCs w:val="28"/>
        </w:rPr>
        <w:lastRenderedPageBreak/>
        <w:t>органа)</w:t>
      </w:r>
      <w:r w:rsidRPr="00676607">
        <w:rPr>
          <w:sz w:val="28"/>
          <w:szCs w:val="28"/>
        </w:rPr>
        <w:t xml:space="preserve">, а второй остается в качестве контрольного экземпляра в </w:t>
      </w:r>
      <w:r>
        <w:rPr>
          <w:sz w:val="28"/>
          <w:szCs w:val="28"/>
        </w:rPr>
        <w:t>управлении Роскомнадзора (соответствующем структурном подразделении территориального органа)</w:t>
      </w:r>
      <w:r w:rsidRPr="00676607">
        <w:rPr>
          <w:sz w:val="28"/>
          <w:szCs w:val="28"/>
        </w:rPr>
        <w:t xml:space="preserve">. При наличии в </w:t>
      </w:r>
      <w:r>
        <w:rPr>
          <w:sz w:val="28"/>
          <w:szCs w:val="28"/>
        </w:rPr>
        <w:t xml:space="preserve">управлении Роскомнадзора (соответствующем структурном подразделении территориального органа) </w:t>
      </w:r>
      <w:r w:rsidRPr="00676607">
        <w:rPr>
          <w:sz w:val="28"/>
          <w:szCs w:val="28"/>
        </w:rPr>
        <w:t>ЭК опись дел составляется в трех экземплярах, так как один экземпляр описи передается в ЭК для рассмотрения и согласования.</w:t>
      </w:r>
    </w:p>
    <w:p w:rsidR="00F36AFC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.1.18.</w:t>
      </w:r>
      <w:r w:rsidR="00F36AFC"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Отбор документов за соответствующий период для уничтожения и составление акта о выделении их к уничтожению производится после составления сводных описей дел постоянного хранения за этот же период. </w:t>
      </w:r>
    </w:p>
    <w:p w:rsidR="0004487B" w:rsidRPr="00D4421C" w:rsidRDefault="0004487B" w:rsidP="00AE239F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Электронные дела с истекшим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документов</w:t>
      </w:r>
      <w:r w:rsidR="00AA752C" w:rsidRPr="00D4421C">
        <w:rPr>
          <w:sz w:val="28"/>
          <w:szCs w:val="28"/>
        </w:rPr>
        <w:t>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Указанные описи и акты рассматриваются на заседании ЦЭК  </w:t>
      </w:r>
      <w:r>
        <w:rPr>
          <w:sz w:val="28"/>
          <w:szCs w:val="28"/>
        </w:rPr>
        <w:t>Роскомнадзора (</w:t>
      </w:r>
      <w:r w:rsidR="00F36AFC" w:rsidRPr="00676607">
        <w:rPr>
          <w:sz w:val="28"/>
          <w:szCs w:val="28"/>
        </w:rPr>
        <w:t>ЭК</w:t>
      </w:r>
      <w:r w:rsidR="00F36AF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органа)</w:t>
      </w:r>
      <w:r w:rsidRPr="00676607">
        <w:rPr>
          <w:sz w:val="28"/>
          <w:szCs w:val="28"/>
        </w:rPr>
        <w:t xml:space="preserve"> одновременно. Согласованные ЦЭК </w:t>
      </w:r>
      <w:r>
        <w:rPr>
          <w:sz w:val="28"/>
          <w:szCs w:val="28"/>
        </w:rPr>
        <w:t>Роскомнадзора (</w:t>
      </w:r>
      <w:r w:rsidR="00F36AFC" w:rsidRPr="00676607">
        <w:rPr>
          <w:sz w:val="28"/>
          <w:szCs w:val="28"/>
        </w:rPr>
        <w:t>ЭК</w:t>
      </w:r>
      <w:r w:rsidR="00F36AF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органа)</w:t>
      </w:r>
      <w:r w:rsidRPr="00676607">
        <w:rPr>
          <w:sz w:val="28"/>
          <w:szCs w:val="28"/>
        </w:rPr>
        <w:t xml:space="preserve"> акты утверждаются </w:t>
      </w:r>
      <w:r w:rsidR="00F36AFC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уководителем </w:t>
      </w:r>
      <w:r w:rsidR="00F36AFC">
        <w:rPr>
          <w:sz w:val="28"/>
          <w:szCs w:val="28"/>
        </w:rPr>
        <w:t xml:space="preserve">Роскомнадзора (руководителем территориального органа) </w:t>
      </w:r>
      <w:r w:rsidRPr="00676607">
        <w:rPr>
          <w:sz w:val="28"/>
          <w:szCs w:val="28"/>
        </w:rPr>
        <w:t xml:space="preserve">только после утверждения экспертно-проверочной комиссией (далее </w:t>
      </w:r>
      <w:r w:rsidR="007D26DE">
        <w:rPr>
          <w:sz w:val="28"/>
          <w:szCs w:val="28"/>
        </w:rPr>
        <w:t>–</w:t>
      </w:r>
      <w:r w:rsidRPr="00676607">
        <w:rPr>
          <w:sz w:val="28"/>
          <w:szCs w:val="28"/>
        </w:rPr>
        <w:t xml:space="preserve"> ЭПК) соответствующего федерального архива описей дел постоянного хранения; после этого </w:t>
      </w:r>
      <w:r>
        <w:rPr>
          <w:sz w:val="28"/>
          <w:szCs w:val="28"/>
        </w:rPr>
        <w:t>Роскомнадзор (территориальный орган)</w:t>
      </w:r>
      <w:r w:rsidRPr="00676607">
        <w:rPr>
          <w:sz w:val="28"/>
          <w:szCs w:val="28"/>
        </w:rPr>
        <w:t xml:space="preserve"> имеет право уничтожить дела, включенные в данные акты в соответствии с установленным порядком.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.1.19.</w:t>
      </w:r>
      <w:r w:rsidR="00CF3D6B">
        <w:rPr>
          <w:sz w:val="28"/>
          <w:szCs w:val="28"/>
        </w:rPr>
        <w:t> </w:t>
      </w:r>
      <w:r w:rsidRPr="00676607">
        <w:rPr>
          <w:sz w:val="28"/>
          <w:szCs w:val="28"/>
        </w:rPr>
        <w:t xml:space="preserve">Акт о выделении документов к уничтожению </w:t>
      </w:r>
      <w:r w:rsidR="00793CA2">
        <w:rPr>
          <w:sz w:val="28"/>
          <w:szCs w:val="28"/>
        </w:rPr>
        <w:t xml:space="preserve">(приложение № </w:t>
      </w:r>
      <w:r w:rsidR="000259C2">
        <w:rPr>
          <w:sz w:val="28"/>
          <w:szCs w:val="28"/>
        </w:rPr>
        <w:t>35</w:t>
      </w:r>
      <w:r w:rsidR="003C1CBE" w:rsidRPr="003C1CBE">
        <w:rPr>
          <w:sz w:val="28"/>
          <w:szCs w:val="28"/>
        </w:rPr>
        <w:t xml:space="preserve">) </w:t>
      </w:r>
      <w:r w:rsidRPr="00676607">
        <w:rPr>
          <w:sz w:val="28"/>
          <w:szCs w:val="28"/>
        </w:rPr>
        <w:t xml:space="preserve">составляется, как правило, на дела всего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. Если в акте указаны дела нескольких </w:t>
      </w:r>
      <w:r>
        <w:rPr>
          <w:sz w:val="28"/>
          <w:szCs w:val="28"/>
        </w:rPr>
        <w:t>управлений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(структурных подразделений территориального органа)</w:t>
      </w:r>
      <w:r w:rsidRPr="00676607">
        <w:rPr>
          <w:sz w:val="28"/>
          <w:szCs w:val="28"/>
        </w:rPr>
        <w:t xml:space="preserve">, то название каждого </w:t>
      </w:r>
      <w:r>
        <w:rPr>
          <w:sz w:val="28"/>
          <w:szCs w:val="28"/>
        </w:rPr>
        <w:t>управления Роскомнадзора (структурного подразделения территориального органа)</w:t>
      </w:r>
      <w:r w:rsidRPr="00676607">
        <w:rPr>
          <w:sz w:val="28"/>
          <w:szCs w:val="28"/>
        </w:rPr>
        <w:t xml:space="preserve"> указывается пере</w:t>
      </w:r>
      <w:r w:rsidR="00F36AFC">
        <w:rPr>
          <w:sz w:val="28"/>
          <w:szCs w:val="28"/>
        </w:rPr>
        <w:t>д группой заголовков дел этого управления Роскомнадзора (структурного подразделения территориального органа)</w:t>
      </w:r>
      <w:r w:rsidRPr="00676607">
        <w:rPr>
          <w:sz w:val="28"/>
          <w:szCs w:val="28"/>
        </w:rPr>
        <w:t>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4E0670" w:rsidRDefault="00AE239F" w:rsidP="00AE239F">
      <w:pPr>
        <w:ind w:firstLine="709"/>
        <w:jc w:val="center"/>
        <w:rPr>
          <w:sz w:val="28"/>
          <w:szCs w:val="28"/>
        </w:rPr>
      </w:pPr>
      <w:r w:rsidRPr="004E0670">
        <w:rPr>
          <w:sz w:val="28"/>
          <w:szCs w:val="28"/>
        </w:rPr>
        <w:t>8.2. Подготовка и передача документов в архив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.2.1.</w:t>
      </w:r>
      <w:r w:rsidRPr="00676607">
        <w:rPr>
          <w:sz w:val="28"/>
          <w:szCs w:val="28"/>
        </w:rPr>
        <w:tab/>
        <w:t xml:space="preserve">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.2.2.</w:t>
      </w:r>
      <w:r w:rsidRPr="00676607">
        <w:rPr>
          <w:sz w:val="28"/>
          <w:szCs w:val="28"/>
        </w:rPr>
        <w:tab/>
        <w:t xml:space="preserve">Дела с исполненными документами постоянного и временного (свыше 10 лет) хранения передаются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не позднее чем через три года после их завершения в делопроизводстве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.2.3.</w:t>
      </w:r>
      <w:r w:rsidRPr="00676607">
        <w:rPr>
          <w:sz w:val="28"/>
          <w:szCs w:val="28"/>
        </w:rPr>
        <w:tab/>
        <w:t xml:space="preserve">Дела временного (до 10 лет включительно) хранения передаче в архив </w:t>
      </w:r>
      <w:r>
        <w:rPr>
          <w:sz w:val="28"/>
          <w:szCs w:val="28"/>
        </w:rPr>
        <w:t>Роскомнадзора</w:t>
      </w:r>
      <w:r w:rsidRPr="00676607">
        <w:rPr>
          <w:sz w:val="28"/>
          <w:szCs w:val="28"/>
        </w:rPr>
        <w:t xml:space="preserve"> не подлежат. Они хранятся в</w:t>
      </w:r>
      <w:r>
        <w:rPr>
          <w:sz w:val="28"/>
          <w:szCs w:val="28"/>
        </w:rPr>
        <w:t xml:space="preserve"> </w:t>
      </w:r>
      <w:r w:rsidRPr="00CC5831">
        <w:rPr>
          <w:sz w:val="28"/>
          <w:szCs w:val="28"/>
        </w:rPr>
        <w:t>управлениях</w:t>
      </w:r>
      <w:r>
        <w:rPr>
          <w:sz w:val="28"/>
          <w:szCs w:val="28"/>
        </w:rPr>
        <w:t xml:space="preserve"> Роскомнадзора (соответствующих структурных подразделениях территориального органа)</w:t>
      </w:r>
      <w:r w:rsidRPr="00676607">
        <w:rPr>
          <w:sz w:val="28"/>
          <w:szCs w:val="28"/>
        </w:rPr>
        <w:t xml:space="preserve"> и по истечении сроков хранения подлежат уничтожению в установленном порядке.</w:t>
      </w:r>
      <w:r w:rsidRPr="00676607">
        <w:rPr>
          <w:sz w:val="28"/>
          <w:szCs w:val="28"/>
        </w:rPr>
        <w:tab/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.2.4.</w:t>
      </w:r>
      <w:r w:rsidRPr="00676607">
        <w:rPr>
          <w:sz w:val="28"/>
          <w:szCs w:val="28"/>
        </w:rPr>
        <w:tab/>
        <w:t xml:space="preserve">Передача дел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осуществляется по графику, согласованному с </w:t>
      </w:r>
      <w:r w:rsidRPr="00CC5831">
        <w:rPr>
          <w:sz w:val="28"/>
          <w:szCs w:val="28"/>
        </w:rPr>
        <w:t>начальниками управлений</w:t>
      </w:r>
      <w:r>
        <w:rPr>
          <w:sz w:val="28"/>
          <w:szCs w:val="28"/>
        </w:rPr>
        <w:t xml:space="preserve"> Роскомнадзора (соответствующих структурных подразделений территориального </w:t>
      </w:r>
      <w:r>
        <w:rPr>
          <w:sz w:val="28"/>
          <w:szCs w:val="28"/>
        </w:rPr>
        <w:lastRenderedPageBreak/>
        <w:t>органа)</w:t>
      </w:r>
      <w:r w:rsidRPr="00676607">
        <w:rPr>
          <w:sz w:val="28"/>
          <w:szCs w:val="28"/>
        </w:rPr>
        <w:t xml:space="preserve"> и утвержденному начальником </w:t>
      </w:r>
      <w:r>
        <w:rPr>
          <w:sz w:val="28"/>
          <w:szCs w:val="28"/>
        </w:rPr>
        <w:t>О</w:t>
      </w:r>
      <w:r w:rsidRPr="00676607">
        <w:rPr>
          <w:sz w:val="28"/>
          <w:szCs w:val="28"/>
        </w:rPr>
        <w:t xml:space="preserve">тдела </w:t>
      </w:r>
      <w:r>
        <w:rPr>
          <w:sz w:val="28"/>
          <w:szCs w:val="28"/>
        </w:rPr>
        <w:t>документооборота (соответствующ</w:t>
      </w:r>
      <w:r w:rsidR="00840001">
        <w:rPr>
          <w:sz w:val="28"/>
          <w:szCs w:val="28"/>
        </w:rPr>
        <w:t>его</w:t>
      </w:r>
      <w:r>
        <w:rPr>
          <w:sz w:val="28"/>
          <w:szCs w:val="28"/>
        </w:rPr>
        <w:t xml:space="preserve"> структурн</w:t>
      </w:r>
      <w:r w:rsidR="00840001">
        <w:rPr>
          <w:sz w:val="28"/>
          <w:szCs w:val="28"/>
        </w:rPr>
        <w:t>ого</w:t>
      </w:r>
      <w:r>
        <w:rPr>
          <w:sz w:val="28"/>
          <w:szCs w:val="28"/>
        </w:rPr>
        <w:t xml:space="preserve"> подразделени</w:t>
      </w:r>
      <w:r w:rsidR="00840001">
        <w:rPr>
          <w:sz w:val="28"/>
          <w:szCs w:val="28"/>
        </w:rPr>
        <w:t xml:space="preserve">я </w:t>
      </w:r>
      <w:r>
        <w:rPr>
          <w:sz w:val="28"/>
          <w:szCs w:val="28"/>
        </w:rPr>
        <w:t>территориального органа).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</w:t>
      </w:r>
      <w:r w:rsidR="00CF3D6B">
        <w:rPr>
          <w:sz w:val="28"/>
          <w:szCs w:val="28"/>
        </w:rPr>
        <w:t>5. </w:t>
      </w:r>
      <w:r w:rsidRPr="00676607">
        <w:rPr>
          <w:sz w:val="28"/>
          <w:szCs w:val="28"/>
        </w:rPr>
        <w:t xml:space="preserve">В период подготовки дел </w:t>
      </w:r>
      <w:r>
        <w:rPr>
          <w:sz w:val="28"/>
          <w:szCs w:val="28"/>
        </w:rPr>
        <w:t>управлением Роскомнадзора (соответствующим структурным подразделением территориального органа)</w:t>
      </w:r>
      <w:r w:rsidRPr="00676607">
        <w:rPr>
          <w:sz w:val="28"/>
          <w:szCs w:val="28"/>
        </w:rPr>
        <w:t xml:space="preserve"> к передаче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</w:t>
      </w:r>
      <w:r w:rsidR="00934DB9">
        <w:rPr>
          <w:sz w:val="28"/>
          <w:szCs w:val="28"/>
        </w:rPr>
        <w:t xml:space="preserve">специалистом Отдела документооборота </w:t>
      </w:r>
      <w:r w:rsidRPr="00676607">
        <w:rPr>
          <w:sz w:val="28"/>
          <w:szCs w:val="28"/>
        </w:rPr>
        <w:t xml:space="preserve">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>. Все выявленные при</w:t>
      </w:r>
      <w:r>
        <w:rPr>
          <w:sz w:val="28"/>
          <w:szCs w:val="28"/>
        </w:rPr>
        <w:t xml:space="preserve"> </w:t>
      </w:r>
      <w:r w:rsidRPr="00676607">
        <w:rPr>
          <w:sz w:val="28"/>
          <w:szCs w:val="28"/>
        </w:rPr>
        <w:t xml:space="preserve">проверке недостатки в формировании и оформлении дел работники </w:t>
      </w:r>
      <w:r>
        <w:rPr>
          <w:sz w:val="28"/>
          <w:szCs w:val="28"/>
        </w:rPr>
        <w:t>управления Роскомнадзора (соответствующего структурного подразделения)</w:t>
      </w:r>
      <w:r w:rsidRPr="00676607">
        <w:rPr>
          <w:sz w:val="28"/>
          <w:szCs w:val="28"/>
        </w:rPr>
        <w:t xml:space="preserve"> обязаны устранить.</w:t>
      </w:r>
    </w:p>
    <w:p w:rsidR="00AE239F" w:rsidRPr="00676607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.2.6.</w:t>
      </w:r>
      <w:r w:rsidRPr="00676607">
        <w:rPr>
          <w:sz w:val="28"/>
          <w:szCs w:val="28"/>
        </w:rPr>
        <w:tab/>
        <w:t xml:space="preserve">Прием каждого дела производится </w:t>
      </w:r>
      <w:r>
        <w:rPr>
          <w:sz w:val="28"/>
          <w:szCs w:val="28"/>
        </w:rPr>
        <w:t>ответственным специалистом Отдела документооборота (соответствующего структурного подразделения территориального управления) Роскомнадзора</w:t>
      </w:r>
      <w:r w:rsidRPr="00676607">
        <w:rPr>
          <w:sz w:val="28"/>
          <w:szCs w:val="28"/>
        </w:rPr>
        <w:t xml:space="preserve"> в присутствии </w:t>
      </w:r>
      <w:r>
        <w:rPr>
          <w:sz w:val="28"/>
          <w:szCs w:val="28"/>
        </w:rPr>
        <w:t>специалиста управления Роскомнадзора</w:t>
      </w:r>
      <w:r w:rsidR="001257BB">
        <w:rPr>
          <w:sz w:val="28"/>
          <w:szCs w:val="28"/>
        </w:rPr>
        <w:t xml:space="preserve"> (структурного подразделения территориального органа)</w:t>
      </w:r>
      <w:r w:rsidRPr="00676607">
        <w:rPr>
          <w:sz w:val="28"/>
          <w:szCs w:val="28"/>
        </w:rPr>
        <w:t>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</w:t>
      </w:r>
      <w:r>
        <w:rPr>
          <w:sz w:val="28"/>
          <w:szCs w:val="28"/>
        </w:rPr>
        <w:t>и</w:t>
      </w:r>
      <w:r w:rsidRPr="00676607">
        <w:rPr>
          <w:sz w:val="28"/>
          <w:szCs w:val="28"/>
        </w:rPr>
        <w:t xml:space="preserve"> дел, а также подписи заведующего архивом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и </w:t>
      </w:r>
      <w:r w:rsidR="001257BB">
        <w:rPr>
          <w:sz w:val="28"/>
          <w:szCs w:val="28"/>
        </w:rPr>
        <w:t>специалиста</w:t>
      </w:r>
      <w:r w:rsidRPr="00676607">
        <w:rPr>
          <w:sz w:val="28"/>
          <w:szCs w:val="28"/>
        </w:rPr>
        <w:t>, передавшего дела.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 w:rsidRPr="00676607">
        <w:rPr>
          <w:sz w:val="28"/>
          <w:szCs w:val="28"/>
        </w:rPr>
        <w:t xml:space="preserve">Вместе с делами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передаются базы данных, содержащие информацию о регистрации и исполнении передаваемых документов. Заголовок каждой картотеки или базы данных включается в опись.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8.2.7. Передача электронных документов в архив Роскомнадзора производится на основании описей электронных дел, документов структурных подразделений по информационно-телекоммуникационной сети или на физически обособленных материальных носителях, которые представляются в двух идентичных экземплярах.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При передаче электронных документов в архив Роскомнадзора выполняются следующие основные процедуры работы с документами: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формирование в информационной системе Роскомнадзора электронных дел, являющихся совокупностью контейнеров электронных документов или контейнером электронного документа, содержащим контент и метаданные электронного документа, файлы электронных подписей и визуализированную копию текстового электронного документа в формате PDF/A;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формирование описи электронных дел, документов структурного подразделения;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проверка архивом Роскомнадзора электронных документов на наличие вредоносных компьютерных программ;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проверка воспроизводимости электронных документов;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проверка физического и технического состояния носителей (при передаче электронных документов в архив Роскомнадзора на физически обособленных материальных носителях);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проверка подлинности электронной подписи, которой подписан электронный документ.</w:t>
      </w:r>
    </w:p>
    <w:p w:rsidR="00915828" w:rsidRPr="00D4421C" w:rsidRDefault="00296B35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lastRenderedPageBreak/>
        <w:t xml:space="preserve">8.2.8. </w:t>
      </w:r>
      <w:r w:rsidR="00915828" w:rsidRPr="00D4421C">
        <w:rPr>
          <w:sz w:val="28"/>
          <w:szCs w:val="28"/>
        </w:rPr>
        <w:t xml:space="preserve">Прием электронных документов в архив организации по информационно-телекоммуникационной сети или на физически обособленных носителях оформляется составлением итоговой записи в конце описи электронных дел, документов, в которой цифрами и прописью указывается количество фактически принятых в архив электронных дел и электронных документов. Итоговая запись подтверждается подписями сотрудника архива и сотрудника структурного подразделения, передавшего электронные дела и документы. При приеме на архивное хранение электронные дела заверяются электронной подписью руководителя </w:t>
      </w:r>
      <w:r w:rsidR="00F9705D" w:rsidRPr="00D4421C">
        <w:rPr>
          <w:sz w:val="28"/>
          <w:szCs w:val="28"/>
        </w:rPr>
        <w:t>Роскомнадзора</w:t>
      </w:r>
      <w:r w:rsidR="00915828" w:rsidRPr="00D4421C">
        <w:rPr>
          <w:sz w:val="28"/>
          <w:szCs w:val="28"/>
        </w:rPr>
        <w:t>, или уполномоченного им должностного лица.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После приема в архив электронных документов на физически обособленных материальных носителях вкладыши, помещенные в футляр единицы хранения в структурном подразделении, заменяются на вкладыши, оформленные в архиве.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На вкладыше, помещаемом в футляр единицы хранения, оформляемом в архиве, указывается: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наименование (полное, сокращенное);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номер фонда;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номер описи электронных дел, документов;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номер дела по описи;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отметка о статусе экземпляра электронных документов: </w:t>
      </w:r>
      <w:r w:rsidR="007D26DE" w:rsidRPr="00D4421C">
        <w:rPr>
          <w:sz w:val="28"/>
          <w:szCs w:val="28"/>
        </w:rPr>
        <w:t>«</w:t>
      </w:r>
      <w:r w:rsidRPr="00D4421C">
        <w:rPr>
          <w:sz w:val="28"/>
          <w:szCs w:val="28"/>
        </w:rPr>
        <w:t>Осн.</w:t>
      </w:r>
      <w:r w:rsidR="007D26DE" w:rsidRPr="00D4421C">
        <w:rPr>
          <w:sz w:val="28"/>
          <w:szCs w:val="28"/>
        </w:rPr>
        <w:t>»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 xml:space="preserve">(основной) или </w:t>
      </w:r>
      <w:r w:rsidR="007D26DE" w:rsidRPr="00D4421C">
        <w:rPr>
          <w:sz w:val="28"/>
          <w:szCs w:val="28"/>
        </w:rPr>
        <w:t>«</w:t>
      </w:r>
      <w:r w:rsidRPr="00D4421C">
        <w:rPr>
          <w:sz w:val="28"/>
          <w:szCs w:val="28"/>
        </w:rPr>
        <w:t>Раб.</w:t>
      </w:r>
      <w:r w:rsidR="007D26DE" w:rsidRPr="00D4421C">
        <w:rPr>
          <w:sz w:val="28"/>
          <w:szCs w:val="28"/>
        </w:rPr>
        <w:t>»</w:t>
      </w:r>
      <w:r w:rsidRPr="00D4421C">
        <w:rPr>
          <w:sz w:val="28"/>
          <w:szCs w:val="28"/>
        </w:rPr>
        <w:t xml:space="preserve"> (рабочий);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крайние даты документов электронного дела;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при необходимости оформляются дополнительные отметки об ограничении доступа к документам.</w:t>
      </w:r>
    </w:p>
    <w:p w:rsidR="00915828" w:rsidRPr="00D4421C" w:rsidRDefault="00915828" w:rsidP="00915828">
      <w:pPr>
        <w:ind w:firstLine="709"/>
        <w:jc w:val="both"/>
        <w:rPr>
          <w:sz w:val="28"/>
          <w:szCs w:val="28"/>
        </w:rPr>
      </w:pPr>
      <w:r w:rsidRPr="00D4421C">
        <w:rPr>
          <w:sz w:val="28"/>
          <w:szCs w:val="28"/>
        </w:rPr>
        <w:t>Вкладыш помещается в футляр физически обособленного материального носителя таким образом, чтобы надписи на нем были видны при закрытом футляре.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76607">
        <w:rPr>
          <w:sz w:val="28"/>
          <w:szCs w:val="28"/>
        </w:rPr>
        <w:t>.2.7.</w:t>
      </w:r>
      <w:r w:rsidRPr="00676607">
        <w:rPr>
          <w:sz w:val="28"/>
          <w:szCs w:val="28"/>
        </w:rPr>
        <w:tab/>
        <w:t xml:space="preserve">В случае ликвидации или реорганизации </w:t>
      </w:r>
      <w:r>
        <w:rPr>
          <w:sz w:val="28"/>
          <w:szCs w:val="28"/>
        </w:rPr>
        <w:t>управления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(соответствующего структурного подразделения территориального органа)</w:t>
      </w:r>
      <w:r w:rsidRPr="00676607">
        <w:rPr>
          <w:sz w:val="28"/>
          <w:szCs w:val="28"/>
        </w:rPr>
        <w:t xml:space="preserve">, </w:t>
      </w:r>
      <w:r w:rsidR="001257BB">
        <w:rPr>
          <w:sz w:val="28"/>
          <w:szCs w:val="28"/>
        </w:rPr>
        <w:t>специалист</w:t>
      </w:r>
      <w:r w:rsidRPr="00676607">
        <w:rPr>
          <w:sz w:val="28"/>
          <w:szCs w:val="28"/>
        </w:rPr>
        <w:t xml:space="preserve">, ответственный за ведение делопроизводства в данном </w:t>
      </w:r>
      <w:r>
        <w:rPr>
          <w:sz w:val="28"/>
          <w:szCs w:val="28"/>
        </w:rPr>
        <w:t>управлении</w:t>
      </w:r>
      <w:r w:rsidRPr="00676607">
        <w:rPr>
          <w:sz w:val="28"/>
          <w:szCs w:val="28"/>
        </w:rPr>
        <w:t xml:space="preserve"> </w:t>
      </w:r>
      <w:r>
        <w:rPr>
          <w:sz w:val="28"/>
          <w:szCs w:val="28"/>
        </w:rPr>
        <w:t>Роскомнадзора (соответствующем структурном подразделении территориального органа)</w:t>
      </w:r>
      <w:r w:rsidRPr="00676607">
        <w:rPr>
          <w:sz w:val="28"/>
          <w:szCs w:val="28"/>
        </w:rPr>
        <w:t xml:space="preserve">, в период проведения ликвидационных мероприятий формирует все имеющиеся документы в дела, оформляет дела и передает их в архив </w:t>
      </w:r>
      <w:r>
        <w:rPr>
          <w:sz w:val="28"/>
          <w:szCs w:val="28"/>
        </w:rPr>
        <w:t>Роскомнадзора (территориального органа)</w:t>
      </w:r>
      <w:r w:rsidRPr="00676607">
        <w:rPr>
          <w:sz w:val="28"/>
          <w:szCs w:val="28"/>
        </w:rPr>
        <w:t xml:space="preserve"> независимо от сроков хранения. Передача дел осуществляется по описям дел и номенклатуре дел.</w:t>
      </w:r>
    </w:p>
    <w:p w:rsidR="00AE239F" w:rsidRDefault="00AE239F" w:rsidP="00AE239F">
      <w:pPr>
        <w:ind w:firstLine="709"/>
        <w:jc w:val="both"/>
        <w:rPr>
          <w:sz w:val="28"/>
          <w:szCs w:val="28"/>
        </w:rPr>
      </w:pPr>
    </w:p>
    <w:p w:rsidR="00D906F4" w:rsidRDefault="00D906F4" w:rsidP="00F4096D">
      <w:pPr>
        <w:jc w:val="both"/>
        <w:rPr>
          <w:sz w:val="28"/>
          <w:szCs w:val="28"/>
        </w:rPr>
      </w:pPr>
    </w:p>
    <w:p w:rsidR="00F4096D" w:rsidRDefault="00F4096D" w:rsidP="00F4096D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297B9F" w:rsidRDefault="00297B9F" w:rsidP="00F4096D">
      <w:pPr>
        <w:jc w:val="both"/>
        <w:rPr>
          <w:sz w:val="28"/>
          <w:szCs w:val="28"/>
        </w:rPr>
      </w:pPr>
    </w:p>
    <w:p w:rsidR="00F4096D" w:rsidRDefault="00F4096D" w:rsidP="00F4096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Федерального</w:t>
      </w:r>
    </w:p>
    <w:p w:rsidR="00F4096D" w:rsidRDefault="00F4096D" w:rsidP="00F4096D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архивного агентства</w:t>
      </w:r>
    </w:p>
    <w:p w:rsidR="00297B9F" w:rsidRDefault="00297B9F" w:rsidP="00F4096D">
      <w:pPr>
        <w:jc w:val="both"/>
        <w:rPr>
          <w:sz w:val="28"/>
          <w:szCs w:val="28"/>
        </w:rPr>
      </w:pPr>
    </w:p>
    <w:p w:rsidR="00F4096D" w:rsidRDefault="00F4096D" w:rsidP="00297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 А.Н.Артизов</w:t>
      </w:r>
    </w:p>
    <w:p w:rsidR="00BF67DB" w:rsidRDefault="00F4096D" w:rsidP="00297B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«___»________20___г.</w:t>
      </w:r>
    </w:p>
    <w:p w:rsidR="00297B9F" w:rsidRDefault="00297B9F" w:rsidP="005C5280">
      <w:pPr>
        <w:jc w:val="right"/>
        <w:rPr>
          <w:rFonts w:eastAsia="Calibri"/>
          <w:sz w:val="22"/>
          <w:szCs w:val="22"/>
          <w:lang w:eastAsia="en-US"/>
        </w:rPr>
      </w:pPr>
    </w:p>
    <w:p w:rsidR="002F392E" w:rsidRDefault="002F392E" w:rsidP="005C5280">
      <w:pPr>
        <w:jc w:val="right"/>
        <w:rPr>
          <w:rFonts w:eastAsia="Calibri"/>
          <w:sz w:val="22"/>
          <w:szCs w:val="22"/>
          <w:lang w:eastAsia="en-US"/>
        </w:rPr>
      </w:pPr>
    </w:p>
    <w:p w:rsidR="00D906F4" w:rsidRDefault="00D906F4" w:rsidP="005C5280">
      <w:pPr>
        <w:jc w:val="right"/>
        <w:rPr>
          <w:rFonts w:eastAsia="Calibri"/>
          <w:sz w:val="22"/>
          <w:szCs w:val="22"/>
          <w:lang w:eastAsia="en-US"/>
        </w:rPr>
      </w:pPr>
    </w:p>
    <w:p w:rsidR="00CC75A6" w:rsidRDefault="00CC75A6" w:rsidP="005C5280">
      <w:pPr>
        <w:jc w:val="right"/>
        <w:rPr>
          <w:rFonts w:eastAsia="Calibri"/>
          <w:sz w:val="22"/>
          <w:szCs w:val="22"/>
          <w:lang w:eastAsia="en-US"/>
        </w:rPr>
      </w:pPr>
      <w:r w:rsidRPr="00CC75A6"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  <w:r>
        <w:rPr>
          <w:rFonts w:eastAsia="Calibri"/>
          <w:sz w:val="22"/>
          <w:szCs w:val="22"/>
          <w:lang w:eastAsia="en-US"/>
        </w:rPr>
        <w:t>№</w:t>
      </w:r>
      <w:r w:rsidRPr="00CC75A6">
        <w:rPr>
          <w:rFonts w:eastAsia="Calibri"/>
          <w:sz w:val="22"/>
          <w:szCs w:val="22"/>
          <w:lang w:eastAsia="en-US"/>
        </w:rPr>
        <w:t xml:space="preserve"> 1</w:t>
      </w:r>
    </w:p>
    <w:p w:rsidR="00BC4289" w:rsidRPr="00CC75A6" w:rsidRDefault="00BC4289" w:rsidP="005C5280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1.15</w:t>
      </w:r>
      <w:r w:rsidR="00A508DD">
        <w:rPr>
          <w:rFonts w:eastAsia="Calibri"/>
          <w:sz w:val="22"/>
          <w:szCs w:val="22"/>
          <w:lang w:eastAsia="en-US"/>
        </w:rPr>
        <w:t>.</w:t>
      </w:r>
      <w:r>
        <w:rPr>
          <w:rFonts w:eastAsia="Calibri"/>
          <w:sz w:val="22"/>
          <w:szCs w:val="22"/>
          <w:lang w:eastAsia="en-US"/>
        </w:rPr>
        <w:t xml:space="preserve"> Инструкции</w:t>
      </w:r>
    </w:p>
    <w:p w:rsidR="00CC75A6" w:rsidRDefault="00CC75A6" w:rsidP="00CC75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BD0794" w:rsidRPr="00CC75A6" w:rsidRDefault="00BD0794" w:rsidP="00CC75A6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CC75A6" w:rsidRPr="00CC75A6" w:rsidRDefault="00CC75A6" w:rsidP="0018592A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bookmarkStart w:id="21" w:name="Par1398"/>
      <w:bookmarkEnd w:id="21"/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592A" w:rsidRPr="00D4279A" w:rsidRDefault="00D4279A" w:rsidP="00D4279A">
      <w:pPr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8592A" w:rsidRPr="00D4279A">
        <w:rPr>
          <w:sz w:val="28"/>
          <w:szCs w:val="28"/>
        </w:rPr>
        <w:t>УТВЕРЖДАЮ</w:t>
      </w:r>
    </w:p>
    <w:p w:rsidR="001611EF" w:rsidRPr="00D4279A" w:rsidRDefault="001611EF" w:rsidP="00D4279A">
      <w:pPr>
        <w:ind w:firstLine="6096"/>
        <w:jc w:val="both"/>
        <w:rPr>
          <w:i/>
          <w:sz w:val="28"/>
          <w:szCs w:val="28"/>
        </w:rPr>
      </w:pPr>
      <w:r w:rsidRPr="00D4279A">
        <w:rPr>
          <w:i/>
          <w:sz w:val="28"/>
          <w:szCs w:val="28"/>
        </w:rPr>
        <w:t>(наименование должности)</w:t>
      </w:r>
    </w:p>
    <w:p w:rsidR="001611EF" w:rsidRDefault="001611EF" w:rsidP="001611EF">
      <w:pPr>
        <w:widowControl w:val="0"/>
        <w:autoSpaceDE w:val="0"/>
        <w:autoSpaceDN w:val="0"/>
        <w:adjustRightInd w:val="0"/>
        <w:ind w:firstLine="6096"/>
        <w:rPr>
          <w:sz w:val="20"/>
          <w:szCs w:val="20"/>
        </w:rPr>
      </w:pPr>
      <w:r w:rsidRPr="001611EF">
        <w:rPr>
          <w:sz w:val="28"/>
          <w:szCs w:val="28"/>
        </w:rPr>
        <w:t>______  _______________</w:t>
      </w:r>
      <w:r w:rsidRPr="00CC75A6">
        <w:rPr>
          <w:sz w:val="20"/>
          <w:szCs w:val="20"/>
        </w:rPr>
        <w:t xml:space="preserve">                                 </w:t>
      </w:r>
    </w:p>
    <w:p w:rsidR="001611EF" w:rsidRPr="00CC75A6" w:rsidRDefault="00E70AB8" w:rsidP="001611EF">
      <w:pPr>
        <w:widowControl w:val="0"/>
        <w:autoSpaceDE w:val="0"/>
        <w:autoSpaceDN w:val="0"/>
        <w:adjustRightInd w:val="0"/>
        <w:ind w:firstLine="609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1611EF" w:rsidRPr="00CC75A6">
        <w:rPr>
          <w:i/>
          <w:sz w:val="18"/>
          <w:szCs w:val="18"/>
        </w:rPr>
        <w:t xml:space="preserve">(подпись)     </w:t>
      </w:r>
      <w:r w:rsidR="00844356"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 xml:space="preserve"> </w:t>
      </w:r>
      <w:r w:rsidR="001611EF" w:rsidRPr="00CC75A6">
        <w:rPr>
          <w:i/>
          <w:sz w:val="18"/>
          <w:szCs w:val="18"/>
        </w:rPr>
        <w:t xml:space="preserve">  (</w:t>
      </w:r>
      <w:r w:rsidR="00844356">
        <w:rPr>
          <w:i/>
          <w:sz w:val="18"/>
          <w:szCs w:val="18"/>
        </w:rPr>
        <w:t>ФИО</w:t>
      </w:r>
      <w:r w:rsidR="001611EF" w:rsidRPr="00CC75A6">
        <w:rPr>
          <w:i/>
          <w:sz w:val="18"/>
          <w:szCs w:val="18"/>
        </w:rPr>
        <w:t>)</w:t>
      </w:r>
    </w:p>
    <w:p w:rsidR="001611EF" w:rsidRPr="001611EF" w:rsidRDefault="001611EF" w:rsidP="001611EF">
      <w:pPr>
        <w:widowControl w:val="0"/>
        <w:autoSpaceDE w:val="0"/>
        <w:autoSpaceDN w:val="0"/>
        <w:adjustRightInd w:val="0"/>
        <w:ind w:firstLine="6096"/>
        <w:rPr>
          <w:sz w:val="28"/>
          <w:szCs w:val="28"/>
        </w:rPr>
      </w:pPr>
      <w:r w:rsidRPr="001611EF">
        <w:rPr>
          <w:sz w:val="28"/>
          <w:szCs w:val="28"/>
        </w:rPr>
        <w:t>«___»___</w:t>
      </w:r>
      <w:r w:rsidR="00244706">
        <w:rPr>
          <w:sz w:val="28"/>
          <w:szCs w:val="28"/>
        </w:rPr>
        <w:t>___</w:t>
      </w:r>
      <w:r w:rsidRPr="001611EF">
        <w:rPr>
          <w:sz w:val="28"/>
          <w:szCs w:val="28"/>
        </w:rPr>
        <w:t>_____ 20__ г.</w:t>
      </w:r>
    </w:p>
    <w:p w:rsidR="0018592A" w:rsidRDefault="0018592A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007F" w:rsidRDefault="00BD007F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007F" w:rsidRDefault="00BD007F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75A6" w:rsidRPr="00CC75A6" w:rsidRDefault="00CC75A6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5A6">
        <w:rPr>
          <w:b/>
          <w:sz w:val="28"/>
          <w:szCs w:val="28"/>
        </w:rPr>
        <w:t>АКТ</w:t>
      </w:r>
    </w:p>
    <w:p w:rsidR="00CC75A6" w:rsidRDefault="00CC75A6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C75A6">
        <w:rPr>
          <w:b/>
          <w:sz w:val="28"/>
          <w:szCs w:val="28"/>
        </w:rPr>
        <w:t>приема-передачи документов и дел</w:t>
      </w:r>
    </w:p>
    <w:p w:rsidR="00BD007F" w:rsidRPr="00CC75A6" w:rsidRDefault="00BD007F" w:rsidP="001859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A6" w:rsidRPr="00CC75A6" w:rsidRDefault="00CC75A6" w:rsidP="00185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5A6">
        <w:rPr>
          <w:sz w:val="28"/>
          <w:szCs w:val="28"/>
        </w:rPr>
        <w:t xml:space="preserve">    </w:t>
      </w:r>
      <w:r w:rsidR="0018592A">
        <w:rPr>
          <w:sz w:val="28"/>
          <w:szCs w:val="28"/>
        </w:rPr>
        <w:tab/>
      </w:r>
      <w:r w:rsidRPr="00CC75A6">
        <w:rPr>
          <w:sz w:val="28"/>
          <w:szCs w:val="28"/>
        </w:rPr>
        <w:t xml:space="preserve">В   соответствии   с   </w:t>
      </w:r>
      <w:hyperlink w:anchor="Par44" w:history="1">
        <w:r w:rsidRPr="00CC75A6">
          <w:rPr>
            <w:sz w:val="28"/>
            <w:szCs w:val="28"/>
          </w:rPr>
          <w:t xml:space="preserve">пунктом  </w:t>
        </w:r>
        <w:r w:rsidR="0018592A">
          <w:rPr>
            <w:sz w:val="28"/>
            <w:szCs w:val="28"/>
          </w:rPr>
          <w:t>1.</w:t>
        </w:r>
        <w:r w:rsidRPr="00CC75A6">
          <w:rPr>
            <w:sz w:val="28"/>
            <w:szCs w:val="28"/>
          </w:rPr>
          <w:t>1</w:t>
        </w:r>
      </w:hyperlink>
      <w:r w:rsidR="006F21A0">
        <w:rPr>
          <w:sz w:val="28"/>
          <w:szCs w:val="28"/>
        </w:rPr>
        <w:t>4</w:t>
      </w:r>
      <w:r w:rsidR="0018592A">
        <w:rPr>
          <w:sz w:val="28"/>
          <w:szCs w:val="28"/>
        </w:rPr>
        <w:t>.</w:t>
      </w:r>
      <w:r w:rsidRPr="00CC75A6">
        <w:rPr>
          <w:sz w:val="28"/>
          <w:szCs w:val="28"/>
        </w:rPr>
        <w:t xml:space="preserve">  Инструкции  по  делопроизводству  в</w:t>
      </w:r>
      <w:r w:rsidR="0018592A">
        <w:rPr>
          <w:sz w:val="28"/>
          <w:szCs w:val="28"/>
        </w:rPr>
        <w:t xml:space="preserve"> Федеральной службе по надзору в сфере связи, информационных технологий и массовых коммуникаций </w:t>
      </w:r>
      <w:r w:rsidRPr="00CC75A6">
        <w:rPr>
          <w:sz w:val="28"/>
          <w:szCs w:val="28"/>
        </w:rPr>
        <w:t>_</w:t>
      </w:r>
      <w:r w:rsidR="0018592A">
        <w:rPr>
          <w:sz w:val="28"/>
          <w:szCs w:val="28"/>
        </w:rPr>
        <w:t>________________</w:t>
      </w:r>
      <w:r w:rsidRPr="00CC75A6">
        <w:rPr>
          <w:sz w:val="28"/>
          <w:szCs w:val="28"/>
        </w:rPr>
        <w:t>________________________________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75A6">
        <w:rPr>
          <w:sz w:val="28"/>
          <w:szCs w:val="28"/>
        </w:rPr>
        <w:t xml:space="preserve">                                            </w:t>
      </w:r>
      <w:r w:rsidR="0018592A">
        <w:rPr>
          <w:sz w:val="28"/>
          <w:szCs w:val="28"/>
        </w:rPr>
        <w:t xml:space="preserve">                      </w:t>
      </w:r>
      <w:r w:rsidRPr="00CC75A6">
        <w:rPr>
          <w:sz w:val="22"/>
          <w:szCs w:val="22"/>
        </w:rPr>
        <w:t>(должность, инициалы, фамилия)</w:t>
      </w:r>
    </w:p>
    <w:p w:rsidR="00CC75A6" w:rsidRPr="00CC75A6" w:rsidRDefault="00CC75A6" w:rsidP="001859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5A6">
        <w:rPr>
          <w:sz w:val="28"/>
          <w:szCs w:val="28"/>
        </w:rPr>
        <w:t>передал, а _________________</w:t>
      </w:r>
      <w:r w:rsidR="0018592A">
        <w:rPr>
          <w:sz w:val="28"/>
          <w:szCs w:val="28"/>
        </w:rPr>
        <w:t>___</w:t>
      </w:r>
      <w:r w:rsidRPr="00CC75A6">
        <w:rPr>
          <w:sz w:val="28"/>
          <w:szCs w:val="28"/>
        </w:rPr>
        <w:t>____________ принял дела за ________________ в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CC75A6">
        <w:rPr>
          <w:sz w:val="28"/>
          <w:szCs w:val="28"/>
        </w:rPr>
        <w:t xml:space="preserve">        </w:t>
      </w:r>
      <w:r w:rsidR="0018592A">
        <w:rPr>
          <w:sz w:val="28"/>
          <w:szCs w:val="28"/>
        </w:rPr>
        <w:t xml:space="preserve">              </w:t>
      </w:r>
      <w:r w:rsidRPr="00CC75A6">
        <w:rPr>
          <w:sz w:val="28"/>
          <w:szCs w:val="28"/>
        </w:rPr>
        <w:t xml:space="preserve">   </w:t>
      </w:r>
      <w:r w:rsidRPr="00CC75A6">
        <w:rPr>
          <w:sz w:val="22"/>
          <w:szCs w:val="22"/>
        </w:rPr>
        <w:t>(должность, инициалы, фамилия)</w:t>
      </w:r>
      <w:r w:rsidRPr="00CC75A6">
        <w:rPr>
          <w:sz w:val="28"/>
          <w:szCs w:val="28"/>
        </w:rPr>
        <w:t xml:space="preserve">                 </w:t>
      </w:r>
      <w:r w:rsidR="0018592A">
        <w:rPr>
          <w:sz w:val="28"/>
          <w:szCs w:val="28"/>
        </w:rPr>
        <w:t xml:space="preserve">                      </w:t>
      </w:r>
      <w:r w:rsidRPr="00CC75A6">
        <w:rPr>
          <w:sz w:val="28"/>
          <w:szCs w:val="28"/>
        </w:rPr>
        <w:t xml:space="preserve">    </w:t>
      </w:r>
      <w:r w:rsidR="00E70AB8">
        <w:rPr>
          <w:sz w:val="28"/>
          <w:szCs w:val="28"/>
        </w:rPr>
        <w:t xml:space="preserve">          </w:t>
      </w:r>
      <w:r w:rsidRPr="00CC75A6">
        <w:rPr>
          <w:sz w:val="22"/>
          <w:szCs w:val="22"/>
        </w:rPr>
        <w:t>(годы)</w:t>
      </w:r>
    </w:p>
    <w:p w:rsidR="00E8519E" w:rsidRDefault="00CC75A6" w:rsidP="004E06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C75A6">
        <w:rPr>
          <w:sz w:val="28"/>
          <w:szCs w:val="28"/>
        </w:rPr>
        <w:t>количестве ________________________ в соответствии с прилагаемыми выписками</w:t>
      </w:r>
    </w:p>
    <w:p w:rsidR="00CC75A6" w:rsidRPr="00CC75A6" w:rsidRDefault="00E8519E" w:rsidP="004E067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8592A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</w:t>
      </w:r>
      <w:r w:rsidR="00CC75A6" w:rsidRPr="00CC75A6">
        <w:rPr>
          <w:sz w:val="22"/>
          <w:szCs w:val="22"/>
        </w:rPr>
        <w:t>(цифрами и прописью)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5A6">
        <w:rPr>
          <w:sz w:val="28"/>
          <w:szCs w:val="28"/>
        </w:rPr>
        <w:t>из номенклатур дел.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A6" w:rsidRPr="00CC75A6" w:rsidRDefault="00CC75A6" w:rsidP="0018592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C75A6">
        <w:rPr>
          <w:sz w:val="28"/>
          <w:szCs w:val="28"/>
        </w:rPr>
        <w:t>Приложение: на ____ л.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A6" w:rsidRPr="00CC75A6" w:rsidRDefault="00CC75A6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C75A6">
        <w:rPr>
          <w:sz w:val="28"/>
          <w:szCs w:val="28"/>
        </w:rPr>
        <w:t>Передал                           (подпись)             Расшифровка подписи</w:t>
      </w:r>
    </w:p>
    <w:p w:rsidR="00CC75A6" w:rsidRPr="00CC75A6" w:rsidRDefault="00CC75A6" w:rsidP="00CC75A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75A6" w:rsidRDefault="00CC75A6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CC75A6">
        <w:rPr>
          <w:sz w:val="28"/>
          <w:szCs w:val="28"/>
        </w:rPr>
        <w:t>Принял                            (подпись)             Расшифровка подписи</w:t>
      </w:r>
    </w:p>
    <w:p w:rsidR="0018592A" w:rsidRDefault="0018592A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592A" w:rsidRDefault="0018592A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592A" w:rsidRDefault="0018592A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592A" w:rsidRPr="0018592A" w:rsidRDefault="0018592A" w:rsidP="0018592A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8592A" w:rsidRDefault="0018592A" w:rsidP="00CC75A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8592A" w:rsidRDefault="0018592A" w:rsidP="0018592A">
      <w:pPr>
        <w:jc w:val="center"/>
        <w:rPr>
          <w:b/>
          <w:sz w:val="28"/>
          <w:szCs w:val="28"/>
        </w:rPr>
      </w:pPr>
    </w:p>
    <w:p w:rsidR="0018592A" w:rsidRDefault="0018592A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BD007F" w:rsidRDefault="00BD007F" w:rsidP="0018592A">
      <w:pPr>
        <w:jc w:val="center"/>
        <w:rPr>
          <w:b/>
          <w:sz w:val="28"/>
          <w:szCs w:val="28"/>
        </w:rPr>
      </w:pPr>
    </w:p>
    <w:p w:rsidR="00086023" w:rsidRDefault="0018592A" w:rsidP="00086023">
      <w:pPr>
        <w:jc w:val="center"/>
        <w:rPr>
          <w:rFonts w:eastAsia="Calibri"/>
          <w:sz w:val="22"/>
          <w:szCs w:val="22"/>
          <w:lang w:eastAsia="en-US"/>
        </w:rPr>
      </w:pPr>
      <w:r w:rsidRPr="00086D5A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>Акта приема – передачи документов и дел</w:t>
      </w:r>
    </w:p>
    <w:p w:rsidR="00086023" w:rsidRDefault="00086023" w:rsidP="00086023">
      <w:pPr>
        <w:jc w:val="right"/>
        <w:rPr>
          <w:rFonts w:eastAsia="Calibri"/>
          <w:lang w:eastAsia="en-US"/>
        </w:rPr>
      </w:pPr>
      <w:r w:rsidRPr="00086023">
        <w:rPr>
          <w:rFonts w:eastAsia="Calibri"/>
          <w:lang w:eastAsia="en-US"/>
        </w:rPr>
        <w:lastRenderedPageBreak/>
        <w:t xml:space="preserve">Приложение № </w:t>
      </w:r>
      <w:r w:rsidR="00F77E85">
        <w:rPr>
          <w:rFonts w:eastAsia="Calibri"/>
          <w:lang w:eastAsia="en-US"/>
        </w:rPr>
        <w:t>2</w:t>
      </w:r>
    </w:p>
    <w:p w:rsidR="00BC4289" w:rsidRPr="00CC75A6" w:rsidRDefault="00BC4289" w:rsidP="00BC4289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п. </w:t>
      </w:r>
      <w:r w:rsidR="00A508DD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>.</w:t>
      </w:r>
      <w:r w:rsidR="00A508DD">
        <w:rPr>
          <w:rFonts w:eastAsia="Calibri"/>
          <w:sz w:val="22"/>
          <w:szCs w:val="22"/>
          <w:lang w:eastAsia="en-US"/>
        </w:rPr>
        <w:t>3.26.2.</w:t>
      </w:r>
      <w:r>
        <w:rPr>
          <w:rFonts w:eastAsia="Calibri"/>
          <w:sz w:val="22"/>
          <w:szCs w:val="22"/>
          <w:lang w:eastAsia="en-US"/>
        </w:rPr>
        <w:t xml:space="preserve"> Инструкции</w:t>
      </w:r>
    </w:p>
    <w:p w:rsidR="0018592A" w:rsidRDefault="0018592A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650463" w:rsidP="00650463">
      <w:pPr>
        <w:rPr>
          <w:sz w:val="28"/>
          <w:szCs w:val="28"/>
        </w:rPr>
      </w:pPr>
      <w:r>
        <w:rPr>
          <w:sz w:val="28"/>
          <w:szCs w:val="28"/>
        </w:rPr>
        <w:t>Содержание граф журнала (начало)</w:t>
      </w:r>
    </w:p>
    <w:p w:rsidR="00650463" w:rsidRDefault="00650463" w:rsidP="00650463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410"/>
        <w:gridCol w:w="1791"/>
        <w:gridCol w:w="2319"/>
      </w:tblGrid>
      <w:tr w:rsidR="00086023" w:rsidTr="00086023">
        <w:tc>
          <w:tcPr>
            <w:tcW w:w="675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Оттиск печати (штампа)</w:t>
            </w:r>
          </w:p>
        </w:tc>
        <w:tc>
          <w:tcPr>
            <w:tcW w:w="2410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печати (штампа)</w:t>
            </w:r>
          </w:p>
        </w:tc>
        <w:tc>
          <w:tcPr>
            <w:tcW w:w="1791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получения печати (штампа) от изготовителя</w:t>
            </w:r>
          </w:p>
        </w:tc>
        <w:tc>
          <w:tcPr>
            <w:tcW w:w="2319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сотрудника, получившего печать (штамп)</w:t>
            </w:r>
          </w:p>
        </w:tc>
      </w:tr>
      <w:tr w:rsidR="00086023" w:rsidTr="00086023">
        <w:tc>
          <w:tcPr>
            <w:tcW w:w="675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1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</w:tcPr>
          <w:p w:rsidR="00086023" w:rsidRDefault="00086023" w:rsidP="001859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086023">
      <w:pPr>
        <w:rPr>
          <w:sz w:val="28"/>
          <w:szCs w:val="28"/>
        </w:rPr>
      </w:pPr>
    </w:p>
    <w:p w:rsidR="00650463" w:rsidRDefault="00650463" w:rsidP="00086023">
      <w:pPr>
        <w:rPr>
          <w:sz w:val="28"/>
          <w:szCs w:val="28"/>
        </w:rPr>
      </w:pPr>
    </w:p>
    <w:p w:rsidR="00650463" w:rsidRDefault="00650463" w:rsidP="00650463">
      <w:pPr>
        <w:rPr>
          <w:sz w:val="28"/>
          <w:szCs w:val="28"/>
        </w:rPr>
      </w:pPr>
      <w:r>
        <w:rPr>
          <w:sz w:val="28"/>
          <w:szCs w:val="28"/>
        </w:rPr>
        <w:t>Содержание граф журнала (окончание)</w:t>
      </w:r>
    </w:p>
    <w:p w:rsidR="00650463" w:rsidRDefault="00650463" w:rsidP="00086023">
      <w:pPr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2717"/>
        <w:gridCol w:w="2670"/>
        <w:gridCol w:w="2554"/>
      </w:tblGrid>
      <w:tr w:rsidR="00650463" w:rsidTr="00650463">
        <w:tc>
          <w:tcPr>
            <w:tcW w:w="2376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сотрудника, получившего печать (штамп)</w:t>
            </w:r>
          </w:p>
        </w:tc>
        <w:tc>
          <w:tcPr>
            <w:tcW w:w="2717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возврата печати (штампа)</w:t>
            </w:r>
          </w:p>
        </w:tc>
        <w:tc>
          <w:tcPr>
            <w:tcW w:w="2670" w:type="dxa"/>
          </w:tcPr>
          <w:p w:rsidR="00650463" w:rsidRDefault="00650463" w:rsidP="0065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сотрудника, вернувшего печать (штамп)</w:t>
            </w:r>
          </w:p>
        </w:tc>
        <w:tc>
          <w:tcPr>
            <w:tcW w:w="2554" w:type="dxa"/>
          </w:tcPr>
          <w:p w:rsidR="00650463" w:rsidRDefault="00650463" w:rsidP="006504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акта и дата уничтожения печати (штампа)</w:t>
            </w:r>
          </w:p>
        </w:tc>
      </w:tr>
      <w:tr w:rsidR="00650463" w:rsidTr="00650463">
        <w:tc>
          <w:tcPr>
            <w:tcW w:w="2376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7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</w:p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4" w:type="dxa"/>
          </w:tcPr>
          <w:p w:rsidR="00650463" w:rsidRDefault="00650463" w:rsidP="000725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6023" w:rsidRDefault="00086023" w:rsidP="00086023">
      <w:pPr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086023" w:rsidRDefault="00086023" w:rsidP="0018592A">
      <w:pPr>
        <w:jc w:val="center"/>
        <w:rPr>
          <w:sz w:val="28"/>
          <w:szCs w:val="28"/>
        </w:rPr>
      </w:pPr>
    </w:p>
    <w:p w:rsidR="00650463" w:rsidRDefault="00650463" w:rsidP="00650463">
      <w:pPr>
        <w:jc w:val="center"/>
        <w:rPr>
          <w:rFonts w:eastAsia="Calibri"/>
          <w:sz w:val="22"/>
          <w:szCs w:val="22"/>
          <w:lang w:eastAsia="en-US"/>
        </w:rPr>
      </w:pPr>
      <w:r>
        <w:rPr>
          <w:b/>
          <w:sz w:val="28"/>
          <w:szCs w:val="28"/>
        </w:rPr>
        <w:t xml:space="preserve">Журнал учета </w:t>
      </w:r>
      <w:r w:rsidR="00D4421C">
        <w:rPr>
          <w:b/>
          <w:sz w:val="28"/>
          <w:szCs w:val="28"/>
        </w:rPr>
        <w:t>оттисков</w:t>
      </w:r>
      <w:r>
        <w:rPr>
          <w:b/>
          <w:sz w:val="28"/>
          <w:szCs w:val="28"/>
        </w:rPr>
        <w:t xml:space="preserve"> печатей и штампов</w:t>
      </w:r>
    </w:p>
    <w:p w:rsidR="00D4279A" w:rsidRDefault="00D4279A" w:rsidP="00C5501D">
      <w:pPr>
        <w:ind w:firstLine="709"/>
        <w:jc w:val="right"/>
      </w:pPr>
    </w:p>
    <w:p w:rsidR="00D11D36" w:rsidRDefault="00C5501D" w:rsidP="00C5501D">
      <w:pPr>
        <w:ind w:firstLine="709"/>
        <w:jc w:val="right"/>
      </w:pPr>
      <w:r w:rsidRPr="00C5501D">
        <w:lastRenderedPageBreak/>
        <w:t xml:space="preserve">Приложение № </w:t>
      </w:r>
      <w:r w:rsidR="00D4421C">
        <w:t>3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C5501D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23B1" w:rsidRPr="003523B1" w:rsidTr="00A40A49">
        <w:tc>
          <w:tcPr>
            <w:tcW w:w="4926" w:type="dxa"/>
          </w:tcPr>
          <w:p w:rsidR="003523B1" w:rsidRPr="003523B1" w:rsidRDefault="00BD007F" w:rsidP="00BD007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C138BDF" wp14:editId="34E9BCBC">
                  <wp:extent cx="499745" cy="609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23B1" w:rsidRPr="003523B1" w:rsidRDefault="003523B1" w:rsidP="00BD007F">
            <w:pPr>
              <w:spacing w:before="200"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МИНИСТЕРСТВО СВЯЗИ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РОССИЙСКОЙ ФЕДЕРАЦИИ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2"/>
                <w:szCs w:val="22"/>
              </w:rPr>
            </w:pP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ФЕДЕРАЛЬНАЯ СЛУЖБА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ПО НАДЗОРУ В СФЕРЕ СВЯЗИ,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(РОСКОМНАДЗОР)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 xml:space="preserve">тел./факс: (495) 987-67-60; </w:t>
            </w:r>
            <w:hyperlink r:id="rId20" w:history="1"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www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kn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gov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.ru</w:t>
              </w:r>
            </w:hyperlink>
          </w:p>
          <w:p w:rsidR="003523B1" w:rsidRPr="003523B1" w:rsidRDefault="003523B1" w:rsidP="003523B1">
            <w:pPr>
              <w:jc w:val="center"/>
              <w:rPr>
                <w:sz w:val="16"/>
                <w:szCs w:val="16"/>
              </w:rPr>
            </w:pPr>
          </w:p>
          <w:p w:rsidR="003523B1" w:rsidRDefault="00101479" w:rsidP="003523B1">
            <w:pPr>
              <w:spacing w:line="288" w:lineRule="auto"/>
              <w:rPr>
                <w:szCs w:val="22"/>
              </w:rPr>
            </w:pPr>
            <w:sdt>
              <w:sdtPr>
                <w:rPr>
                  <w:sz w:val="18"/>
                  <w:szCs w:val="18"/>
                </w:rPr>
                <w:alias w:val="Дата документа"/>
                <w:tag w:val="docDate"/>
                <w:id w:val="813141013"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3523B1" w:rsidRPr="003523B1">
                  <w:rPr>
                    <w:sz w:val="18"/>
                    <w:szCs w:val="18"/>
                  </w:rPr>
                  <w:t xml:space="preserve">    ___________________</w:t>
                </w:r>
              </w:sdtContent>
            </w:sdt>
            <w:r w:rsidR="003523B1" w:rsidRPr="003523B1">
              <w:rPr>
                <w:szCs w:val="22"/>
              </w:rPr>
              <w:t xml:space="preserve"> № </w:t>
            </w:r>
            <w:r w:rsidR="003523B1">
              <w:rPr>
                <w:szCs w:val="22"/>
              </w:rPr>
              <w:t>_________</w:t>
            </w:r>
            <w:r w:rsidR="00FB294D">
              <w:rPr>
                <w:szCs w:val="22"/>
              </w:rPr>
              <w:t>_</w:t>
            </w:r>
            <w:r w:rsidR="003523B1">
              <w:rPr>
                <w:szCs w:val="22"/>
              </w:rPr>
              <w:t>_______</w:t>
            </w:r>
          </w:p>
          <w:p w:rsidR="003523B1" w:rsidRPr="003523B1" w:rsidRDefault="003523B1" w:rsidP="003523B1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3523B1">
              <w:rPr>
                <w:szCs w:val="22"/>
              </w:rPr>
              <w:t xml:space="preserve">На № </w:t>
            </w:r>
            <w:sdt>
              <w:sdtPr>
                <w:rPr>
                  <w:szCs w:val="22"/>
                </w:rPr>
                <w:alias w:val="Номер документа-основания"/>
                <w:tag w:val="base.docNum"/>
                <w:id w:val="1432168957"/>
                <w:text/>
              </w:sdtPr>
              <w:sdtEndPr/>
              <w:sdtContent>
                <w:r>
                  <w:rPr>
                    <w:szCs w:val="22"/>
                  </w:rPr>
                  <w:t>____________</w:t>
                </w:r>
              </w:sdtContent>
            </w:sdt>
            <w:r w:rsidRPr="003523B1">
              <w:rPr>
                <w:szCs w:val="22"/>
              </w:rPr>
              <w:t xml:space="preserve">  от </w:t>
            </w:r>
            <w:r>
              <w:rPr>
                <w:szCs w:val="22"/>
              </w:rPr>
              <w:t>______________</w:t>
            </w:r>
            <w:sdt>
              <w:sdtPr>
                <w:rPr>
                  <w:szCs w:val="22"/>
                </w:rPr>
                <w:alias w:val="Дата документа-основания"/>
                <w:tag w:val="base.docDate"/>
                <w:id w:val="578489457"/>
                <w:showingPlcHdr/>
                <w:text/>
              </w:sdtPr>
              <w:sdtEndPr/>
              <w:sdtContent/>
            </w:sdt>
          </w:p>
          <w:p w:rsidR="003523B1" w:rsidRPr="003523B1" w:rsidRDefault="00101479" w:rsidP="003523B1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alias w:val="Краткое содержание"/>
                <w:tag w:val="subject"/>
                <w:id w:val="-1997719768"/>
                <w:showingPlcHdr/>
                <w:text/>
              </w:sdtPr>
              <w:sdtEndPr/>
              <w:sdtContent/>
            </w:sdt>
          </w:p>
        </w:tc>
        <w:tc>
          <w:tcPr>
            <w:tcW w:w="4927" w:type="dxa"/>
          </w:tcPr>
          <w:p w:rsidR="003523B1" w:rsidRPr="003523B1" w:rsidRDefault="003523B1" w:rsidP="003523B1">
            <w:pPr>
              <w:rPr>
                <w:sz w:val="28"/>
                <w:szCs w:val="28"/>
              </w:rPr>
            </w:pPr>
          </w:p>
          <w:p w:rsidR="003523B1" w:rsidRPr="003523B1" w:rsidRDefault="003523B1" w:rsidP="003523B1">
            <w:pPr>
              <w:rPr>
                <w:sz w:val="28"/>
                <w:szCs w:val="28"/>
              </w:rPr>
            </w:pPr>
          </w:p>
          <w:p w:rsidR="003523B1" w:rsidRPr="003523B1" w:rsidRDefault="003523B1" w:rsidP="003523B1">
            <w:pPr>
              <w:rPr>
                <w:sz w:val="28"/>
                <w:szCs w:val="28"/>
              </w:rPr>
            </w:pPr>
          </w:p>
          <w:p w:rsidR="003523B1" w:rsidRPr="003523B1" w:rsidRDefault="003523B1" w:rsidP="003523B1">
            <w:pPr>
              <w:rPr>
                <w:sz w:val="28"/>
                <w:szCs w:val="28"/>
              </w:rPr>
            </w:pPr>
          </w:p>
        </w:tc>
      </w:tr>
    </w:tbl>
    <w:p w:rsidR="003523B1" w:rsidRDefault="003523B1" w:rsidP="003523B1">
      <w:pPr>
        <w:ind w:firstLine="709"/>
      </w:pPr>
    </w:p>
    <w:p w:rsidR="003523B1" w:rsidRDefault="003523B1" w:rsidP="00C5501D">
      <w:pPr>
        <w:ind w:firstLine="709"/>
        <w:jc w:val="right"/>
      </w:pPr>
    </w:p>
    <w:p w:rsidR="003523B1" w:rsidRDefault="003523B1" w:rsidP="00C5501D">
      <w:pPr>
        <w:ind w:firstLine="709"/>
        <w:jc w:val="right"/>
      </w:pPr>
    </w:p>
    <w:p w:rsidR="003523B1" w:rsidRDefault="003523B1" w:rsidP="00C5501D">
      <w:pPr>
        <w:ind w:firstLine="709"/>
        <w:jc w:val="right"/>
      </w:pPr>
    </w:p>
    <w:p w:rsidR="003523B1" w:rsidRDefault="003523B1" w:rsidP="00C5501D">
      <w:pPr>
        <w:ind w:firstLine="709"/>
        <w:jc w:val="right"/>
      </w:pPr>
    </w:p>
    <w:p w:rsidR="00C5501D" w:rsidRPr="00C5501D" w:rsidRDefault="00C5501D" w:rsidP="00C5501D">
      <w:pPr>
        <w:ind w:firstLine="709"/>
        <w:jc w:val="right"/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F4096D" w:rsidRDefault="00F4096D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11D36" w:rsidRDefault="00D11D36" w:rsidP="00E56DF4">
      <w:pPr>
        <w:ind w:firstLine="709"/>
        <w:jc w:val="both"/>
        <w:rPr>
          <w:sz w:val="28"/>
          <w:szCs w:val="28"/>
        </w:rPr>
      </w:pPr>
    </w:p>
    <w:p w:rsidR="00DF73B6" w:rsidRDefault="00DF73B6" w:rsidP="00C5501D">
      <w:pPr>
        <w:ind w:firstLine="709"/>
        <w:jc w:val="center"/>
        <w:rPr>
          <w:b/>
          <w:sz w:val="28"/>
          <w:szCs w:val="28"/>
        </w:rPr>
      </w:pPr>
    </w:p>
    <w:p w:rsidR="00244706" w:rsidRDefault="00244706" w:rsidP="00C5501D">
      <w:pPr>
        <w:ind w:firstLine="709"/>
        <w:jc w:val="center"/>
        <w:rPr>
          <w:b/>
          <w:sz w:val="28"/>
          <w:szCs w:val="28"/>
        </w:rPr>
      </w:pPr>
    </w:p>
    <w:p w:rsidR="00244706" w:rsidRDefault="00244706" w:rsidP="00C5501D">
      <w:pPr>
        <w:ind w:firstLine="709"/>
        <w:jc w:val="center"/>
        <w:rPr>
          <w:b/>
          <w:sz w:val="28"/>
          <w:szCs w:val="28"/>
        </w:rPr>
      </w:pPr>
    </w:p>
    <w:p w:rsidR="00244706" w:rsidRDefault="00244706" w:rsidP="00C5501D">
      <w:pPr>
        <w:ind w:firstLine="709"/>
        <w:jc w:val="center"/>
        <w:rPr>
          <w:b/>
          <w:sz w:val="28"/>
          <w:szCs w:val="28"/>
        </w:rPr>
      </w:pPr>
    </w:p>
    <w:p w:rsidR="00DF73B6" w:rsidRDefault="00DF73B6" w:rsidP="00C5501D">
      <w:pPr>
        <w:ind w:firstLine="709"/>
        <w:jc w:val="center"/>
        <w:rPr>
          <w:b/>
          <w:sz w:val="28"/>
          <w:szCs w:val="28"/>
        </w:rPr>
      </w:pPr>
    </w:p>
    <w:p w:rsidR="00DF73B6" w:rsidRDefault="00DF73B6" w:rsidP="00C5501D">
      <w:pPr>
        <w:ind w:firstLine="709"/>
        <w:jc w:val="center"/>
        <w:rPr>
          <w:b/>
          <w:sz w:val="28"/>
          <w:szCs w:val="28"/>
        </w:rPr>
      </w:pPr>
    </w:p>
    <w:p w:rsidR="00DF73B6" w:rsidRDefault="00DF73B6" w:rsidP="00C5501D">
      <w:pPr>
        <w:ind w:firstLine="709"/>
        <w:jc w:val="center"/>
        <w:rPr>
          <w:b/>
          <w:sz w:val="28"/>
          <w:szCs w:val="28"/>
        </w:rPr>
      </w:pPr>
    </w:p>
    <w:p w:rsidR="00C5501D" w:rsidRDefault="00C5501D" w:rsidP="00244706">
      <w:pPr>
        <w:jc w:val="center"/>
        <w:rPr>
          <w:b/>
          <w:sz w:val="28"/>
          <w:szCs w:val="28"/>
        </w:rPr>
      </w:pPr>
      <w:r w:rsidRPr="00B56B01">
        <w:rPr>
          <w:b/>
          <w:sz w:val="28"/>
          <w:szCs w:val="28"/>
        </w:rPr>
        <w:t xml:space="preserve">Образец </w:t>
      </w:r>
      <w:r w:rsidR="00FB294D">
        <w:rPr>
          <w:b/>
          <w:sz w:val="28"/>
          <w:szCs w:val="28"/>
        </w:rPr>
        <w:t xml:space="preserve">общего </w:t>
      </w:r>
      <w:r w:rsidRPr="00B56B01">
        <w:rPr>
          <w:b/>
          <w:sz w:val="28"/>
          <w:szCs w:val="28"/>
        </w:rPr>
        <w:t>бланка письма Роскомнадзора</w:t>
      </w:r>
    </w:p>
    <w:p w:rsidR="00A508DD" w:rsidRDefault="00BD0794" w:rsidP="00A508DD">
      <w:pPr>
        <w:jc w:val="right"/>
      </w:pPr>
      <w:r>
        <w:lastRenderedPageBreak/>
        <w:t xml:space="preserve">Приложение № </w:t>
      </w:r>
      <w:r w:rsidR="00D4421C">
        <w:t>4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 w:rsidRPr="00A508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C5501D" w:rsidRPr="00C5501D" w:rsidRDefault="00C5501D" w:rsidP="00C5501D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23B1" w:rsidRPr="003523B1" w:rsidTr="00A40A49">
        <w:tc>
          <w:tcPr>
            <w:tcW w:w="4926" w:type="dxa"/>
          </w:tcPr>
          <w:p w:rsidR="003523B1" w:rsidRPr="003523B1" w:rsidRDefault="00BD007F" w:rsidP="00BD007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78A6FC6B" wp14:editId="392E8677">
                  <wp:extent cx="499745" cy="609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23B1" w:rsidRPr="003523B1" w:rsidRDefault="003523B1" w:rsidP="00BD007F">
            <w:pPr>
              <w:spacing w:before="200"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МИНИСТЕРСТВО СВЯЗИ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РОССИЙСКОЙ ФЕДЕРАЦИИ</w:t>
            </w:r>
          </w:p>
          <w:p w:rsidR="003523B1" w:rsidRPr="003523B1" w:rsidRDefault="003523B1" w:rsidP="00A40A49">
            <w:pPr>
              <w:spacing w:line="264" w:lineRule="auto"/>
              <w:jc w:val="center"/>
              <w:rPr>
                <w:sz w:val="22"/>
                <w:szCs w:val="22"/>
              </w:rPr>
            </w:pP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ФЕДЕРАЛЬНАЯ СЛУЖБА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ПО НАДЗОРУ В СФЕРЕ СВЯЗИ,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(РОСКОМНАДЗОР)</w:t>
            </w:r>
          </w:p>
          <w:p w:rsidR="003523B1" w:rsidRPr="003523B1" w:rsidRDefault="003523B1" w:rsidP="00BD007F">
            <w:pPr>
              <w:spacing w:before="120" w:after="120"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РУКОВОДИТЕЛ</w:t>
            </w:r>
            <w:r>
              <w:rPr>
                <w:b/>
                <w:sz w:val="22"/>
                <w:szCs w:val="22"/>
              </w:rPr>
              <w:t>Ь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>тел./факс: (495) 987-67-</w:t>
            </w:r>
            <w:r>
              <w:rPr>
                <w:sz w:val="16"/>
                <w:szCs w:val="16"/>
              </w:rPr>
              <w:t>5</w:t>
            </w:r>
            <w:r w:rsidRPr="003523B1">
              <w:rPr>
                <w:sz w:val="16"/>
                <w:szCs w:val="16"/>
              </w:rPr>
              <w:t xml:space="preserve">0; </w:t>
            </w:r>
            <w:hyperlink r:id="rId21" w:history="1"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www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kn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gov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.ru</w:t>
              </w:r>
            </w:hyperlink>
          </w:p>
          <w:p w:rsidR="003523B1" w:rsidRPr="003523B1" w:rsidRDefault="003523B1" w:rsidP="00A40A49">
            <w:pPr>
              <w:jc w:val="center"/>
              <w:rPr>
                <w:sz w:val="16"/>
                <w:szCs w:val="16"/>
              </w:rPr>
            </w:pPr>
          </w:p>
          <w:p w:rsidR="003523B1" w:rsidRDefault="00101479" w:rsidP="00A40A49">
            <w:pPr>
              <w:spacing w:line="288" w:lineRule="auto"/>
              <w:rPr>
                <w:szCs w:val="22"/>
              </w:rPr>
            </w:pPr>
            <w:sdt>
              <w:sdtPr>
                <w:rPr>
                  <w:sz w:val="18"/>
                  <w:szCs w:val="18"/>
                </w:rPr>
                <w:alias w:val="Дата документа"/>
                <w:tag w:val="docDate"/>
                <w:id w:val="998695259"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3523B1" w:rsidRPr="003523B1">
                  <w:rPr>
                    <w:sz w:val="18"/>
                    <w:szCs w:val="18"/>
                  </w:rPr>
                  <w:t xml:space="preserve">    ___________________</w:t>
                </w:r>
              </w:sdtContent>
            </w:sdt>
            <w:r w:rsidR="003523B1" w:rsidRPr="003523B1">
              <w:rPr>
                <w:szCs w:val="22"/>
              </w:rPr>
              <w:t xml:space="preserve"> № </w:t>
            </w:r>
            <w:r w:rsidR="003523B1">
              <w:rPr>
                <w:szCs w:val="22"/>
              </w:rPr>
              <w:t>_________________</w:t>
            </w:r>
          </w:p>
          <w:p w:rsidR="003523B1" w:rsidRPr="003523B1" w:rsidRDefault="003523B1" w:rsidP="00A40A49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3523B1">
              <w:rPr>
                <w:szCs w:val="22"/>
              </w:rPr>
              <w:t xml:space="preserve">На № </w:t>
            </w:r>
            <w:sdt>
              <w:sdtPr>
                <w:rPr>
                  <w:szCs w:val="22"/>
                </w:rPr>
                <w:alias w:val="Номер документа-основания"/>
                <w:tag w:val="base.docNum"/>
                <w:id w:val="-611673256"/>
                <w:text/>
              </w:sdtPr>
              <w:sdtEndPr/>
              <w:sdtContent>
                <w:r>
                  <w:rPr>
                    <w:szCs w:val="22"/>
                  </w:rPr>
                  <w:t>____________</w:t>
                </w:r>
              </w:sdtContent>
            </w:sdt>
            <w:r w:rsidRPr="003523B1">
              <w:rPr>
                <w:szCs w:val="22"/>
              </w:rPr>
              <w:t xml:space="preserve">  от </w:t>
            </w:r>
            <w:r>
              <w:rPr>
                <w:szCs w:val="22"/>
              </w:rPr>
              <w:t>______________</w:t>
            </w:r>
            <w:sdt>
              <w:sdtPr>
                <w:rPr>
                  <w:szCs w:val="22"/>
                </w:rPr>
                <w:alias w:val="Дата документа-основания"/>
                <w:tag w:val="base.docDate"/>
                <w:id w:val="-440149484"/>
                <w:showingPlcHdr/>
                <w:text/>
              </w:sdtPr>
              <w:sdtEndPr/>
              <w:sdtContent/>
            </w:sdt>
          </w:p>
          <w:p w:rsidR="003523B1" w:rsidRPr="003523B1" w:rsidRDefault="00101479" w:rsidP="00A40A49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alias w:val="Краткое содержание"/>
                <w:tag w:val="subject"/>
                <w:id w:val="-1866675593"/>
                <w:showingPlcHdr/>
                <w:text/>
              </w:sdtPr>
              <w:sdtEndPr/>
              <w:sdtContent/>
            </w:sdt>
          </w:p>
        </w:tc>
        <w:tc>
          <w:tcPr>
            <w:tcW w:w="4927" w:type="dxa"/>
          </w:tcPr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</w:tc>
      </w:tr>
    </w:tbl>
    <w:p w:rsidR="003523B1" w:rsidRDefault="003523B1" w:rsidP="003523B1">
      <w:pPr>
        <w:ind w:firstLine="709"/>
      </w:pPr>
    </w:p>
    <w:p w:rsidR="003523B1" w:rsidRDefault="003523B1" w:rsidP="00C5501D">
      <w:pPr>
        <w:ind w:firstLine="709"/>
        <w:jc w:val="right"/>
      </w:pPr>
    </w:p>
    <w:p w:rsidR="003523B1" w:rsidRDefault="003523B1" w:rsidP="00C5501D">
      <w:pPr>
        <w:ind w:firstLine="709"/>
        <w:jc w:val="right"/>
      </w:pPr>
    </w:p>
    <w:p w:rsidR="003523B1" w:rsidRDefault="003523B1" w:rsidP="00C5501D">
      <w:pPr>
        <w:ind w:firstLine="709"/>
        <w:jc w:val="right"/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C5501D" w:rsidRDefault="00C5501D" w:rsidP="00E56DF4">
      <w:pPr>
        <w:ind w:firstLine="709"/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BD007F" w:rsidRDefault="00BD007F" w:rsidP="00D11D36">
      <w:pPr>
        <w:jc w:val="both"/>
        <w:rPr>
          <w:sz w:val="28"/>
          <w:szCs w:val="28"/>
        </w:rPr>
      </w:pPr>
    </w:p>
    <w:p w:rsidR="00244706" w:rsidRDefault="00244706" w:rsidP="00D11D36">
      <w:pPr>
        <w:jc w:val="both"/>
        <w:rPr>
          <w:sz w:val="28"/>
          <w:szCs w:val="28"/>
        </w:rPr>
      </w:pPr>
    </w:p>
    <w:p w:rsidR="00244706" w:rsidRDefault="00244706" w:rsidP="00D11D36">
      <w:pPr>
        <w:jc w:val="both"/>
        <w:rPr>
          <w:sz w:val="28"/>
          <w:szCs w:val="28"/>
        </w:rPr>
      </w:pPr>
    </w:p>
    <w:p w:rsidR="00DF73B6" w:rsidRPr="00DF73B6" w:rsidRDefault="00C5501D" w:rsidP="00DF73B6">
      <w:pPr>
        <w:ind w:firstLine="709"/>
        <w:jc w:val="center"/>
        <w:rPr>
          <w:b/>
          <w:sz w:val="28"/>
          <w:szCs w:val="28"/>
        </w:rPr>
      </w:pPr>
      <w:r w:rsidRPr="00086D5A">
        <w:rPr>
          <w:b/>
          <w:sz w:val="28"/>
          <w:szCs w:val="28"/>
        </w:rPr>
        <w:t>Образец бланка</w:t>
      </w:r>
      <w:r w:rsidR="003523B1">
        <w:rPr>
          <w:b/>
          <w:sz w:val="28"/>
          <w:szCs w:val="28"/>
        </w:rPr>
        <w:t xml:space="preserve"> </w:t>
      </w:r>
      <w:r w:rsidRPr="00086D5A">
        <w:rPr>
          <w:b/>
          <w:sz w:val="28"/>
          <w:szCs w:val="28"/>
        </w:rPr>
        <w:t>п</w:t>
      </w:r>
      <w:r w:rsidR="00DF73B6">
        <w:rPr>
          <w:b/>
          <w:sz w:val="28"/>
          <w:szCs w:val="28"/>
        </w:rPr>
        <w:t>исьма Роскомнадзор</w:t>
      </w:r>
      <w:r w:rsidR="00BB3633">
        <w:rPr>
          <w:b/>
          <w:sz w:val="28"/>
          <w:szCs w:val="28"/>
        </w:rPr>
        <w:t>а</w:t>
      </w:r>
    </w:p>
    <w:p w:rsidR="00244706" w:rsidRDefault="00244706" w:rsidP="00086D5A">
      <w:pPr>
        <w:ind w:firstLine="709"/>
        <w:jc w:val="right"/>
      </w:pPr>
    </w:p>
    <w:p w:rsidR="00086D5A" w:rsidRDefault="00BD0794" w:rsidP="00086D5A">
      <w:pPr>
        <w:ind w:firstLine="709"/>
        <w:jc w:val="right"/>
      </w:pPr>
      <w:r>
        <w:t xml:space="preserve">Приложение № </w:t>
      </w:r>
      <w:r w:rsidR="00D4421C">
        <w:t>5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086D5A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23B1" w:rsidRPr="003523B1" w:rsidTr="00A40A49">
        <w:tc>
          <w:tcPr>
            <w:tcW w:w="4926" w:type="dxa"/>
          </w:tcPr>
          <w:p w:rsidR="003523B1" w:rsidRPr="003523B1" w:rsidRDefault="00BD007F" w:rsidP="00BD007F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48E944CB" wp14:editId="3800F71D">
                  <wp:extent cx="499745" cy="609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523B1" w:rsidRPr="003523B1" w:rsidRDefault="003523B1" w:rsidP="00BD007F">
            <w:pPr>
              <w:spacing w:before="200"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МИНИСТЕРСТВО СВЯЗИ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 w:rsidRPr="003523B1">
              <w:rPr>
                <w:sz w:val="20"/>
                <w:szCs w:val="20"/>
              </w:rPr>
              <w:t>РОССИЙСКОЙ ФЕДЕРАЦИИ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sz w:val="22"/>
                <w:szCs w:val="22"/>
              </w:rPr>
            </w:pP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ФЕДЕРАЛЬНАЯ СЛУЖБА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ПО НАДЗОРУ В СФЕРЕ СВЯЗИ,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ИНФОРМАЦИОННЫХ ТЕХНОЛОГИЙ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И МАССОВЫХ КОММУНИКАЦИЙ</w:t>
            </w:r>
          </w:p>
          <w:p w:rsidR="003523B1" w:rsidRPr="003523B1" w:rsidRDefault="003523B1" w:rsidP="00BD007F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(РОСКОМНАДЗОР)</w:t>
            </w:r>
          </w:p>
          <w:p w:rsidR="003523B1" w:rsidRPr="003523B1" w:rsidRDefault="003523B1" w:rsidP="00BD007F">
            <w:pPr>
              <w:spacing w:before="120" w:after="120"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ЗАМЕСТИТЕЛЬ РУКОВОДИТЕЛЯ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>Китайгородский проезд, д. 7, стр. 2, Москва, 109074</w:t>
            </w:r>
          </w:p>
          <w:p w:rsidR="003523B1" w:rsidRPr="003523B1" w:rsidRDefault="003523B1" w:rsidP="00BD007F">
            <w:pPr>
              <w:ind w:firstLine="142"/>
              <w:jc w:val="center"/>
              <w:rPr>
                <w:sz w:val="16"/>
                <w:szCs w:val="16"/>
              </w:rPr>
            </w:pPr>
            <w:r w:rsidRPr="003523B1">
              <w:rPr>
                <w:sz w:val="16"/>
                <w:szCs w:val="16"/>
              </w:rPr>
              <w:t xml:space="preserve">тел./факс: (495) 987-67-60; </w:t>
            </w:r>
            <w:hyperlink r:id="rId22" w:history="1"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www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kn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</w:t>
              </w:r>
              <w:r w:rsidRPr="003523B1">
                <w:rPr>
                  <w:rStyle w:val="af4"/>
                  <w:color w:val="auto"/>
                  <w:sz w:val="16"/>
                  <w:szCs w:val="16"/>
                  <w:lang w:val="en-US"/>
                </w:rPr>
                <w:t>gov</w:t>
              </w:r>
              <w:r w:rsidRPr="003523B1">
                <w:rPr>
                  <w:rStyle w:val="af4"/>
                  <w:color w:val="auto"/>
                  <w:sz w:val="16"/>
                  <w:szCs w:val="16"/>
                </w:rPr>
                <w:t>.ru</w:t>
              </w:r>
            </w:hyperlink>
          </w:p>
          <w:p w:rsidR="003523B1" w:rsidRPr="003523B1" w:rsidRDefault="003523B1" w:rsidP="00A40A49">
            <w:pPr>
              <w:jc w:val="center"/>
              <w:rPr>
                <w:sz w:val="16"/>
                <w:szCs w:val="16"/>
              </w:rPr>
            </w:pPr>
          </w:p>
          <w:p w:rsidR="003523B1" w:rsidRDefault="00101479" w:rsidP="00A40A49">
            <w:pPr>
              <w:spacing w:line="288" w:lineRule="auto"/>
              <w:rPr>
                <w:szCs w:val="22"/>
              </w:rPr>
            </w:pPr>
            <w:sdt>
              <w:sdtPr>
                <w:rPr>
                  <w:sz w:val="18"/>
                  <w:szCs w:val="18"/>
                </w:rPr>
                <w:alias w:val="Дата документа"/>
                <w:tag w:val="docDate"/>
                <w:id w:val="671912849"/>
                <w:text/>
              </w:sdtPr>
              <w:sdtEndPr>
                <w:rPr>
                  <w:sz w:val="24"/>
                  <w:szCs w:val="22"/>
                </w:rPr>
              </w:sdtEndPr>
              <w:sdtContent>
                <w:r w:rsidR="003523B1" w:rsidRPr="003523B1">
                  <w:rPr>
                    <w:sz w:val="18"/>
                    <w:szCs w:val="18"/>
                  </w:rPr>
                  <w:t xml:space="preserve">    ___________________</w:t>
                </w:r>
              </w:sdtContent>
            </w:sdt>
            <w:r w:rsidR="003523B1" w:rsidRPr="003523B1">
              <w:rPr>
                <w:szCs w:val="22"/>
              </w:rPr>
              <w:t xml:space="preserve"> № </w:t>
            </w:r>
            <w:r w:rsidR="003523B1">
              <w:rPr>
                <w:szCs w:val="22"/>
              </w:rPr>
              <w:t>_________________</w:t>
            </w:r>
          </w:p>
          <w:p w:rsidR="003523B1" w:rsidRPr="003523B1" w:rsidRDefault="003523B1" w:rsidP="00A40A49">
            <w:pPr>
              <w:spacing w:line="288" w:lineRule="auto"/>
              <w:rPr>
                <w:szCs w:val="22"/>
              </w:rPr>
            </w:pPr>
            <w:r>
              <w:rPr>
                <w:szCs w:val="22"/>
              </w:rPr>
              <w:t xml:space="preserve">   </w:t>
            </w:r>
            <w:r w:rsidRPr="003523B1">
              <w:rPr>
                <w:szCs w:val="22"/>
              </w:rPr>
              <w:t xml:space="preserve">На № </w:t>
            </w:r>
            <w:sdt>
              <w:sdtPr>
                <w:rPr>
                  <w:szCs w:val="22"/>
                </w:rPr>
                <w:alias w:val="Номер документа-основания"/>
                <w:tag w:val="base.docNum"/>
                <w:id w:val="-1836052653"/>
                <w:text/>
              </w:sdtPr>
              <w:sdtEndPr/>
              <w:sdtContent>
                <w:r>
                  <w:rPr>
                    <w:szCs w:val="22"/>
                  </w:rPr>
                  <w:t>____________</w:t>
                </w:r>
              </w:sdtContent>
            </w:sdt>
            <w:r w:rsidRPr="003523B1">
              <w:rPr>
                <w:szCs w:val="22"/>
              </w:rPr>
              <w:t xml:space="preserve">  от </w:t>
            </w:r>
            <w:r>
              <w:rPr>
                <w:szCs w:val="22"/>
              </w:rPr>
              <w:t>______________</w:t>
            </w:r>
            <w:sdt>
              <w:sdtPr>
                <w:rPr>
                  <w:szCs w:val="22"/>
                </w:rPr>
                <w:alias w:val="Дата документа-основания"/>
                <w:tag w:val="base.docDate"/>
                <w:id w:val="791708739"/>
                <w:showingPlcHdr/>
                <w:text/>
              </w:sdtPr>
              <w:sdtEndPr/>
              <w:sdtContent/>
            </w:sdt>
          </w:p>
          <w:p w:rsidR="003523B1" w:rsidRPr="003523B1" w:rsidRDefault="00101479" w:rsidP="00A40A49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alias w:val="Краткое содержание"/>
                <w:tag w:val="subject"/>
                <w:id w:val="1732198283"/>
                <w:showingPlcHdr/>
                <w:text/>
              </w:sdtPr>
              <w:sdtEndPr/>
              <w:sdtContent/>
            </w:sdt>
          </w:p>
        </w:tc>
        <w:tc>
          <w:tcPr>
            <w:tcW w:w="4927" w:type="dxa"/>
          </w:tcPr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  <w:p w:rsidR="003523B1" w:rsidRPr="003523B1" w:rsidRDefault="003523B1" w:rsidP="00A40A49">
            <w:pPr>
              <w:rPr>
                <w:sz w:val="28"/>
                <w:szCs w:val="28"/>
              </w:rPr>
            </w:pPr>
          </w:p>
        </w:tc>
      </w:tr>
    </w:tbl>
    <w:p w:rsidR="003523B1" w:rsidRDefault="003523B1" w:rsidP="003523B1">
      <w:pPr>
        <w:ind w:firstLine="709"/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244706" w:rsidRDefault="00244706" w:rsidP="00D11D36">
      <w:pPr>
        <w:jc w:val="both"/>
        <w:rPr>
          <w:sz w:val="28"/>
          <w:szCs w:val="28"/>
        </w:rPr>
      </w:pPr>
    </w:p>
    <w:p w:rsidR="00244706" w:rsidRDefault="00244706" w:rsidP="00D11D36">
      <w:pPr>
        <w:jc w:val="both"/>
        <w:rPr>
          <w:sz w:val="28"/>
          <w:szCs w:val="28"/>
        </w:rPr>
      </w:pPr>
    </w:p>
    <w:p w:rsidR="00BD007F" w:rsidRDefault="00BD007F" w:rsidP="00244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86D5A" w:rsidRPr="00086D5A">
        <w:rPr>
          <w:b/>
          <w:sz w:val="28"/>
          <w:szCs w:val="28"/>
        </w:rPr>
        <w:t>бразец бланка</w:t>
      </w:r>
      <w:r w:rsidR="00FB294D">
        <w:rPr>
          <w:b/>
          <w:sz w:val="28"/>
          <w:szCs w:val="28"/>
        </w:rPr>
        <w:t xml:space="preserve"> </w:t>
      </w:r>
      <w:r w:rsidR="00086D5A" w:rsidRPr="00086D5A">
        <w:rPr>
          <w:b/>
          <w:sz w:val="28"/>
          <w:szCs w:val="28"/>
        </w:rPr>
        <w:t xml:space="preserve">письма </w:t>
      </w:r>
    </w:p>
    <w:p w:rsidR="00086D5A" w:rsidRPr="00DF73B6" w:rsidRDefault="00086D5A" w:rsidP="00244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заместителя р</w:t>
      </w:r>
      <w:r w:rsidRPr="00086D5A">
        <w:rPr>
          <w:b/>
          <w:sz w:val="28"/>
          <w:szCs w:val="28"/>
        </w:rPr>
        <w:t>уководителя Роскомнадзора</w:t>
      </w:r>
    </w:p>
    <w:p w:rsidR="003550BD" w:rsidRDefault="00BD0794" w:rsidP="003550BD">
      <w:pPr>
        <w:ind w:firstLine="709"/>
        <w:jc w:val="right"/>
      </w:pPr>
      <w:r>
        <w:lastRenderedPageBreak/>
        <w:t xml:space="preserve">Приложение № </w:t>
      </w:r>
      <w:r w:rsidR="00D4421C">
        <w:t>6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3550BD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3550BD" w:rsidRPr="003523B1" w:rsidTr="004A40EE">
        <w:tc>
          <w:tcPr>
            <w:tcW w:w="4926" w:type="dxa"/>
          </w:tcPr>
          <w:p w:rsidR="003550BD" w:rsidRPr="003523B1" w:rsidRDefault="003550BD" w:rsidP="004A40EE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814E56F" wp14:editId="74B29B41">
                  <wp:extent cx="499745" cy="609600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409" w:rsidRDefault="00623409" w:rsidP="004A40EE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</w:p>
          <w:p w:rsidR="003550BD" w:rsidRPr="003523B1" w:rsidRDefault="00623409" w:rsidP="00623409">
            <w:pPr>
              <w:spacing w:line="264" w:lineRule="auto"/>
              <w:ind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РОСКОМНАДЗОР</w:t>
            </w:r>
          </w:p>
          <w:p w:rsidR="003550BD" w:rsidRPr="00623409" w:rsidRDefault="003550BD" w:rsidP="004A40EE">
            <w:pPr>
              <w:spacing w:line="264" w:lineRule="auto"/>
              <w:ind w:firstLine="142"/>
              <w:jc w:val="center"/>
              <w:rPr>
                <w:sz w:val="16"/>
                <w:szCs w:val="16"/>
              </w:rPr>
            </w:pPr>
          </w:p>
          <w:p w:rsidR="003550BD" w:rsidRPr="00623409" w:rsidRDefault="00623409" w:rsidP="004A40EE">
            <w:pPr>
              <w:spacing w:line="264" w:lineRule="auto"/>
              <w:ind w:firstLine="142"/>
              <w:jc w:val="center"/>
              <w:rPr>
                <w:b/>
                <w:sz w:val="18"/>
                <w:szCs w:val="18"/>
              </w:rPr>
            </w:pPr>
            <w:r w:rsidRPr="00623409">
              <w:rPr>
                <w:b/>
                <w:sz w:val="18"/>
                <w:szCs w:val="18"/>
              </w:rPr>
              <w:t xml:space="preserve">УПРАВЛЕНИЕ </w:t>
            </w:r>
            <w:r w:rsidR="003550BD" w:rsidRPr="00623409">
              <w:rPr>
                <w:b/>
                <w:sz w:val="18"/>
                <w:szCs w:val="18"/>
              </w:rPr>
              <w:t>ФЕДЕРАЛЬН</w:t>
            </w:r>
            <w:r w:rsidRPr="00623409">
              <w:rPr>
                <w:b/>
                <w:sz w:val="18"/>
                <w:szCs w:val="18"/>
              </w:rPr>
              <w:t>ОЙ</w:t>
            </w:r>
            <w:r w:rsidR="003550BD" w:rsidRPr="00623409">
              <w:rPr>
                <w:b/>
                <w:sz w:val="18"/>
                <w:szCs w:val="18"/>
              </w:rPr>
              <w:t xml:space="preserve"> СЛУЖБ</w:t>
            </w:r>
            <w:r w:rsidRPr="00623409">
              <w:rPr>
                <w:b/>
                <w:sz w:val="18"/>
                <w:szCs w:val="18"/>
              </w:rPr>
              <w:t>Ы</w:t>
            </w:r>
          </w:p>
          <w:p w:rsidR="003550BD" w:rsidRPr="00623409" w:rsidRDefault="003550BD" w:rsidP="004A40EE">
            <w:pPr>
              <w:spacing w:line="264" w:lineRule="auto"/>
              <w:ind w:firstLine="142"/>
              <w:jc w:val="center"/>
              <w:rPr>
                <w:b/>
                <w:sz w:val="18"/>
                <w:szCs w:val="18"/>
              </w:rPr>
            </w:pPr>
            <w:r w:rsidRPr="00623409">
              <w:rPr>
                <w:b/>
                <w:sz w:val="18"/>
                <w:szCs w:val="18"/>
              </w:rPr>
              <w:t>ПО НАДЗОРУ В СФЕРЕ СВЯЗИ,</w:t>
            </w:r>
          </w:p>
          <w:p w:rsidR="003550BD" w:rsidRPr="00623409" w:rsidRDefault="003550BD" w:rsidP="004A40EE">
            <w:pPr>
              <w:spacing w:line="264" w:lineRule="auto"/>
              <w:ind w:firstLine="142"/>
              <w:jc w:val="center"/>
              <w:rPr>
                <w:b/>
                <w:sz w:val="18"/>
                <w:szCs w:val="18"/>
              </w:rPr>
            </w:pPr>
            <w:r w:rsidRPr="00623409">
              <w:rPr>
                <w:b/>
                <w:sz w:val="18"/>
                <w:szCs w:val="18"/>
              </w:rPr>
              <w:t>ИНФОРМАЦИОННЫХ ТЕХНОЛОГИЙ</w:t>
            </w:r>
          </w:p>
          <w:p w:rsidR="003550BD" w:rsidRPr="00623409" w:rsidRDefault="003550BD" w:rsidP="004A40EE">
            <w:pPr>
              <w:spacing w:line="264" w:lineRule="auto"/>
              <w:ind w:firstLine="142"/>
              <w:jc w:val="center"/>
              <w:rPr>
                <w:b/>
                <w:sz w:val="18"/>
                <w:szCs w:val="18"/>
              </w:rPr>
            </w:pPr>
            <w:r w:rsidRPr="00623409">
              <w:rPr>
                <w:b/>
                <w:sz w:val="18"/>
                <w:szCs w:val="18"/>
              </w:rPr>
              <w:t>И МАССОВЫХ КОММУНИКАЦИЙ</w:t>
            </w:r>
          </w:p>
          <w:p w:rsidR="00623409" w:rsidRPr="00623409" w:rsidRDefault="00623409" w:rsidP="004A40EE">
            <w:pPr>
              <w:spacing w:line="264" w:lineRule="auto"/>
              <w:ind w:firstLine="142"/>
              <w:jc w:val="center"/>
              <w:rPr>
                <w:b/>
                <w:sz w:val="18"/>
                <w:szCs w:val="18"/>
              </w:rPr>
            </w:pPr>
            <w:r w:rsidRPr="00623409">
              <w:rPr>
                <w:b/>
                <w:sz w:val="18"/>
                <w:szCs w:val="18"/>
              </w:rPr>
              <w:t>ПО ЦЕНТРАЛЬНОМУ ФЕДЕРАЛЬНОМУ ОКРУГУ</w:t>
            </w:r>
          </w:p>
          <w:p w:rsidR="00623409" w:rsidRDefault="003550BD" w:rsidP="004A40EE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 w:rsidRPr="003523B1">
              <w:rPr>
                <w:b/>
                <w:sz w:val="22"/>
                <w:szCs w:val="22"/>
              </w:rPr>
              <w:t>(</w:t>
            </w:r>
            <w:r w:rsidR="00623409">
              <w:rPr>
                <w:b/>
                <w:sz w:val="22"/>
                <w:szCs w:val="22"/>
              </w:rPr>
              <w:t xml:space="preserve">Управление Роскомнадзора </w:t>
            </w:r>
          </w:p>
          <w:p w:rsidR="003550BD" w:rsidRDefault="00623409" w:rsidP="004A40EE">
            <w:pPr>
              <w:spacing w:line="264" w:lineRule="auto"/>
              <w:ind w:firstLine="14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Центральному федеральному округу</w:t>
            </w:r>
            <w:r w:rsidR="003550BD" w:rsidRPr="003523B1">
              <w:rPr>
                <w:b/>
                <w:sz w:val="22"/>
                <w:szCs w:val="22"/>
              </w:rPr>
              <w:t>)</w:t>
            </w:r>
          </w:p>
          <w:p w:rsidR="00623409" w:rsidRPr="00623409" w:rsidRDefault="00623409" w:rsidP="004A40EE">
            <w:pPr>
              <w:spacing w:line="264" w:lineRule="auto"/>
              <w:ind w:firstLine="142"/>
              <w:jc w:val="center"/>
              <w:rPr>
                <w:b/>
                <w:sz w:val="16"/>
                <w:szCs w:val="16"/>
              </w:rPr>
            </w:pPr>
          </w:p>
          <w:p w:rsidR="003550BD" w:rsidRPr="003523B1" w:rsidRDefault="00623409" w:rsidP="004A40EE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Старокаширское ш.</w:t>
            </w:r>
            <w:r w:rsidR="003550BD" w:rsidRPr="003523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3550BD" w:rsidRPr="003523B1">
              <w:rPr>
                <w:sz w:val="16"/>
                <w:szCs w:val="16"/>
              </w:rPr>
              <w:t xml:space="preserve"> д. </w:t>
            </w:r>
            <w:r>
              <w:rPr>
                <w:sz w:val="16"/>
                <w:szCs w:val="16"/>
              </w:rPr>
              <w:t>2</w:t>
            </w:r>
            <w:r w:rsidR="003550BD" w:rsidRPr="003523B1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корп</w:t>
            </w:r>
            <w:r w:rsidR="003550BD" w:rsidRPr="003523B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10</w:t>
            </w:r>
            <w:r w:rsidR="003550BD" w:rsidRPr="003523B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ГСП-17, </w:t>
            </w:r>
            <w:r w:rsidR="003550BD" w:rsidRPr="003523B1">
              <w:rPr>
                <w:sz w:val="16"/>
                <w:szCs w:val="16"/>
              </w:rPr>
              <w:t xml:space="preserve"> Москва, 1</w:t>
            </w:r>
            <w:r>
              <w:rPr>
                <w:sz w:val="16"/>
                <w:szCs w:val="16"/>
              </w:rPr>
              <w:t>17997</w:t>
            </w:r>
          </w:p>
          <w:p w:rsidR="00623409" w:rsidRDefault="00623409" w:rsidP="004A40EE">
            <w:pPr>
              <w:ind w:firstLine="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Справочная: </w:t>
            </w:r>
            <w:r w:rsidR="003550BD" w:rsidRPr="003523B1">
              <w:rPr>
                <w:sz w:val="16"/>
                <w:szCs w:val="16"/>
              </w:rPr>
              <w:t>(495) 9</w:t>
            </w:r>
            <w:r>
              <w:rPr>
                <w:sz w:val="16"/>
                <w:szCs w:val="16"/>
              </w:rPr>
              <w:t>5</w:t>
            </w:r>
            <w:r w:rsidR="003550BD" w:rsidRPr="003523B1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08 2</w:t>
            </w:r>
            <w:r w:rsidR="003550BD" w:rsidRPr="003523B1">
              <w:rPr>
                <w:sz w:val="16"/>
                <w:szCs w:val="16"/>
              </w:rPr>
              <w:t>0;</w:t>
            </w:r>
            <w:r>
              <w:rPr>
                <w:sz w:val="16"/>
                <w:szCs w:val="16"/>
              </w:rPr>
              <w:t xml:space="preserve"> факс (495) 957 08 48</w:t>
            </w:r>
            <w:r w:rsidR="003550BD" w:rsidRPr="003523B1">
              <w:rPr>
                <w:sz w:val="16"/>
                <w:szCs w:val="16"/>
              </w:rPr>
              <w:t xml:space="preserve"> </w:t>
            </w:r>
          </w:p>
          <w:p w:rsidR="003550BD" w:rsidRPr="00710538" w:rsidRDefault="00623409" w:rsidP="004A40EE">
            <w:pPr>
              <w:ind w:firstLine="14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Е</w:t>
            </w:r>
            <w:r w:rsidRPr="00710538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710538">
              <w:rPr>
                <w:sz w:val="16"/>
                <w:szCs w:val="16"/>
                <w:lang w:val="en-US"/>
              </w:rPr>
              <w:t>:</w:t>
            </w:r>
            <w:r w:rsidR="00F03EA6" w:rsidRPr="00710538">
              <w:rPr>
                <w:rFonts w:eastAsia="Century Gothic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hyperlink r:id="rId23" w:history="1">
              <w:r w:rsidR="007D26DE" w:rsidRPr="004C7860">
                <w:rPr>
                  <w:rStyle w:val="af4"/>
                  <w:rFonts w:eastAsia="Century Gothic"/>
                  <w:bCs/>
                  <w:sz w:val="16"/>
                  <w:szCs w:val="16"/>
                  <w:lang w:val="en-US"/>
                </w:rPr>
                <w:t>rsockanc</w:t>
              </w:r>
              <w:r w:rsidR="007D26DE" w:rsidRPr="00710538">
                <w:rPr>
                  <w:rStyle w:val="af4"/>
                  <w:rFonts w:eastAsia="Century Gothic"/>
                  <w:bCs/>
                  <w:sz w:val="16"/>
                  <w:szCs w:val="16"/>
                  <w:lang w:val="en-US"/>
                </w:rPr>
                <w:t>77</w:t>
              </w:r>
              <w:r w:rsidR="007D26DE" w:rsidRPr="00710538">
                <w:rPr>
                  <w:rStyle w:val="af4"/>
                  <w:sz w:val="16"/>
                  <w:szCs w:val="16"/>
                  <w:lang w:val="en-US"/>
                </w:rPr>
                <w:t>@</w:t>
              </w:r>
              <w:r w:rsidR="007D26DE" w:rsidRPr="004C7860">
                <w:rPr>
                  <w:rStyle w:val="af4"/>
                  <w:sz w:val="16"/>
                  <w:szCs w:val="16"/>
                  <w:lang w:val="en-US"/>
                </w:rPr>
                <w:t>rkn</w:t>
              </w:r>
              <w:r w:rsidR="007D26DE" w:rsidRPr="00710538">
                <w:rPr>
                  <w:rStyle w:val="af4"/>
                  <w:sz w:val="16"/>
                  <w:szCs w:val="16"/>
                  <w:lang w:val="en-US"/>
                </w:rPr>
                <w:t>.</w:t>
              </w:r>
              <w:r w:rsidR="007D26DE" w:rsidRPr="004C7860">
                <w:rPr>
                  <w:rStyle w:val="af4"/>
                  <w:sz w:val="16"/>
                  <w:szCs w:val="16"/>
                  <w:lang w:val="en-US"/>
                </w:rPr>
                <w:t>gov</w:t>
              </w:r>
              <w:r w:rsidR="007D26DE" w:rsidRPr="00710538">
                <w:rPr>
                  <w:rStyle w:val="af4"/>
                  <w:sz w:val="16"/>
                  <w:szCs w:val="16"/>
                  <w:lang w:val="en-US"/>
                </w:rPr>
                <w:t>.</w:t>
              </w:r>
              <w:r w:rsidR="007D26DE" w:rsidRPr="004C7860">
                <w:rPr>
                  <w:rStyle w:val="af4"/>
                  <w:sz w:val="16"/>
                  <w:szCs w:val="16"/>
                  <w:lang w:val="en-US"/>
                </w:rPr>
                <w:t>ru</w:t>
              </w:r>
            </w:hyperlink>
          </w:p>
          <w:p w:rsidR="003550BD" w:rsidRPr="00710538" w:rsidRDefault="003550BD" w:rsidP="004A40EE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3550BD" w:rsidRPr="00623409" w:rsidRDefault="00101479" w:rsidP="004A40EE">
            <w:pPr>
              <w:spacing w:line="288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Дата документа"/>
                <w:tag w:val="docDate"/>
                <w:id w:val="454291030"/>
                <w:text/>
              </w:sdtPr>
              <w:sdtEndPr/>
              <w:sdtContent>
                <w:r w:rsidR="003550BD" w:rsidRPr="00085D38">
                  <w:rPr>
                    <w:sz w:val="20"/>
                    <w:szCs w:val="20"/>
                  </w:rPr>
                  <w:t xml:space="preserve">    ___________</w:t>
                </w:r>
                <w:r w:rsidR="00AE239F" w:rsidRPr="00085D38">
                  <w:rPr>
                    <w:sz w:val="20"/>
                    <w:szCs w:val="20"/>
                  </w:rPr>
                  <w:t>__</w:t>
                </w:r>
                <w:r w:rsidR="003550BD" w:rsidRPr="00085D38">
                  <w:rPr>
                    <w:sz w:val="20"/>
                    <w:szCs w:val="20"/>
                  </w:rPr>
                  <w:t>________</w:t>
                </w:r>
              </w:sdtContent>
            </w:sdt>
            <w:r w:rsidR="003550BD" w:rsidRPr="00623409">
              <w:rPr>
                <w:sz w:val="20"/>
                <w:szCs w:val="20"/>
              </w:rPr>
              <w:t xml:space="preserve"> № _________________</w:t>
            </w:r>
          </w:p>
          <w:p w:rsidR="003550BD" w:rsidRPr="003523B1" w:rsidRDefault="003550BD" w:rsidP="004A40EE">
            <w:pPr>
              <w:spacing w:line="288" w:lineRule="auto"/>
              <w:rPr>
                <w:szCs w:val="22"/>
              </w:rPr>
            </w:pPr>
            <w:r w:rsidRPr="00623409">
              <w:rPr>
                <w:sz w:val="20"/>
                <w:szCs w:val="20"/>
              </w:rPr>
              <w:t xml:space="preserve">   На № </w:t>
            </w:r>
            <w:sdt>
              <w:sdtPr>
                <w:rPr>
                  <w:sz w:val="20"/>
                  <w:szCs w:val="20"/>
                </w:rPr>
                <w:alias w:val="Номер документа-основания"/>
                <w:tag w:val="base.docNum"/>
                <w:id w:val="-1254275386"/>
                <w:text/>
              </w:sdtPr>
              <w:sdtEndPr/>
              <w:sdtContent>
                <w:r w:rsidRPr="00623409">
                  <w:rPr>
                    <w:sz w:val="20"/>
                    <w:szCs w:val="20"/>
                  </w:rPr>
                  <w:t>______</w:t>
                </w:r>
                <w:r w:rsidR="00AE239F">
                  <w:rPr>
                    <w:sz w:val="20"/>
                    <w:szCs w:val="20"/>
                    <w:lang w:val="en-US"/>
                  </w:rPr>
                  <w:t>__</w:t>
                </w:r>
                <w:r w:rsidRPr="00623409">
                  <w:rPr>
                    <w:sz w:val="20"/>
                    <w:szCs w:val="20"/>
                  </w:rPr>
                  <w:t>______</w:t>
                </w:r>
              </w:sdtContent>
            </w:sdt>
            <w:r w:rsidRPr="00623409">
              <w:rPr>
                <w:sz w:val="20"/>
                <w:szCs w:val="20"/>
              </w:rPr>
              <w:t xml:space="preserve">  от _________</w:t>
            </w:r>
            <w:r w:rsidR="00623409">
              <w:rPr>
                <w:sz w:val="20"/>
                <w:szCs w:val="20"/>
              </w:rPr>
              <w:t>_____</w:t>
            </w:r>
            <w:r w:rsidRPr="00623409">
              <w:rPr>
                <w:sz w:val="20"/>
                <w:szCs w:val="20"/>
              </w:rPr>
              <w:t>_____</w:t>
            </w:r>
            <w:sdt>
              <w:sdtPr>
                <w:rPr>
                  <w:szCs w:val="22"/>
                </w:rPr>
                <w:alias w:val="Дата документа-основания"/>
                <w:tag w:val="base.docDate"/>
                <w:id w:val="1753704843"/>
                <w:showingPlcHdr/>
                <w:text/>
              </w:sdtPr>
              <w:sdtEndPr/>
              <w:sdtContent/>
            </w:sdt>
          </w:p>
          <w:p w:rsidR="003550BD" w:rsidRPr="003523B1" w:rsidRDefault="00101479" w:rsidP="004A40EE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Cs w:val="22"/>
                </w:rPr>
                <w:alias w:val="Краткое содержание"/>
                <w:tag w:val="subject"/>
                <w:id w:val="1172841455"/>
                <w:showingPlcHdr/>
                <w:text/>
              </w:sdtPr>
              <w:sdtEndPr/>
              <w:sdtContent/>
            </w:sdt>
          </w:p>
        </w:tc>
        <w:tc>
          <w:tcPr>
            <w:tcW w:w="4927" w:type="dxa"/>
          </w:tcPr>
          <w:p w:rsidR="003550BD" w:rsidRPr="003523B1" w:rsidRDefault="003550BD" w:rsidP="004A40EE">
            <w:pPr>
              <w:rPr>
                <w:sz w:val="28"/>
                <w:szCs w:val="28"/>
              </w:rPr>
            </w:pPr>
          </w:p>
          <w:p w:rsidR="003550BD" w:rsidRPr="003523B1" w:rsidRDefault="003550BD" w:rsidP="004A40EE">
            <w:pPr>
              <w:rPr>
                <w:sz w:val="28"/>
                <w:szCs w:val="28"/>
              </w:rPr>
            </w:pPr>
          </w:p>
          <w:p w:rsidR="003550BD" w:rsidRPr="003523B1" w:rsidRDefault="003550BD" w:rsidP="004A40EE">
            <w:pPr>
              <w:rPr>
                <w:sz w:val="28"/>
                <w:szCs w:val="28"/>
              </w:rPr>
            </w:pPr>
          </w:p>
          <w:p w:rsidR="003550BD" w:rsidRPr="003523B1" w:rsidRDefault="003550BD" w:rsidP="004A40EE">
            <w:pPr>
              <w:rPr>
                <w:sz w:val="28"/>
                <w:szCs w:val="28"/>
              </w:rPr>
            </w:pPr>
          </w:p>
        </w:tc>
      </w:tr>
    </w:tbl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BD007F" w:rsidRDefault="00BD007F" w:rsidP="004B1202">
      <w:pPr>
        <w:ind w:firstLine="709"/>
        <w:jc w:val="right"/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67686D" w:rsidRDefault="0067686D" w:rsidP="0067686D">
      <w:pPr>
        <w:jc w:val="center"/>
        <w:rPr>
          <w:b/>
          <w:sz w:val="28"/>
          <w:szCs w:val="28"/>
        </w:rPr>
      </w:pPr>
    </w:p>
    <w:p w:rsidR="00244706" w:rsidRDefault="00244706" w:rsidP="0067686D">
      <w:pPr>
        <w:jc w:val="center"/>
        <w:rPr>
          <w:b/>
          <w:sz w:val="28"/>
          <w:szCs w:val="28"/>
        </w:rPr>
      </w:pPr>
    </w:p>
    <w:p w:rsidR="0067686D" w:rsidRPr="0067686D" w:rsidRDefault="0067686D" w:rsidP="0067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6D5A">
        <w:rPr>
          <w:b/>
          <w:sz w:val="28"/>
          <w:szCs w:val="28"/>
        </w:rPr>
        <w:t>бразец бланка</w:t>
      </w:r>
      <w:r>
        <w:rPr>
          <w:b/>
          <w:sz w:val="28"/>
          <w:szCs w:val="28"/>
        </w:rPr>
        <w:t xml:space="preserve"> </w:t>
      </w:r>
      <w:r w:rsidRPr="00086D5A">
        <w:rPr>
          <w:b/>
          <w:sz w:val="28"/>
          <w:szCs w:val="28"/>
        </w:rPr>
        <w:t>письма</w:t>
      </w:r>
    </w:p>
    <w:p w:rsidR="0067686D" w:rsidRDefault="0067686D" w:rsidP="0067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территориального органа Роскомнадзора</w:t>
      </w:r>
      <w:r w:rsidRPr="00086D5A">
        <w:rPr>
          <w:b/>
          <w:sz w:val="28"/>
          <w:szCs w:val="28"/>
        </w:rPr>
        <w:t xml:space="preserve"> </w:t>
      </w:r>
    </w:p>
    <w:p w:rsidR="004B1202" w:rsidRDefault="004B1202" w:rsidP="004B1202">
      <w:pPr>
        <w:ind w:firstLine="709"/>
        <w:jc w:val="right"/>
      </w:pPr>
      <w:r>
        <w:lastRenderedPageBreak/>
        <w:t xml:space="preserve">Приложение № </w:t>
      </w:r>
      <w:r w:rsidR="00D4421C">
        <w:t>7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4B1202">
      <w:pPr>
        <w:ind w:firstLine="709"/>
        <w:jc w:val="right"/>
      </w:pP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02FAF4D8" wp14:editId="708FA90E">
            <wp:extent cx="504825" cy="609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7A3570">
        <w:rPr>
          <w:bCs/>
        </w:rPr>
        <w:t>МИНКОМСВЯЗЬ РОССИИ</w:t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pacing w:val="80"/>
          <w:sz w:val="48"/>
          <w:szCs w:val="48"/>
        </w:rPr>
      </w:pP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7A3570" w:rsidRPr="007A3570" w:rsidTr="00880528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7A3570" w:rsidRPr="007A3570" w:rsidRDefault="007A3570" w:rsidP="007A35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7A3570" w:rsidRPr="007A3570" w:rsidRDefault="007A3570" w:rsidP="007A35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3570" w:rsidRPr="003E0049" w:rsidRDefault="007A3570" w:rsidP="003E004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57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A3570">
              <w:rPr>
                <w:sz w:val="28"/>
                <w:szCs w:val="28"/>
              </w:rPr>
              <w:t>Москва</w:t>
            </w:r>
          </w:p>
          <w:p w:rsidR="007A3570" w:rsidRPr="007A3570" w:rsidRDefault="007A3570" w:rsidP="007A357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A3570" w:rsidRPr="007A3570" w:rsidRDefault="007A3570" w:rsidP="007A35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                №_________</w:t>
            </w:r>
          </w:p>
        </w:tc>
      </w:tr>
    </w:tbl>
    <w:p w:rsidR="00086D5A" w:rsidRDefault="00086D5A" w:rsidP="00D11D36">
      <w:pPr>
        <w:jc w:val="both"/>
        <w:rPr>
          <w:sz w:val="28"/>
          <w:szCs w:val="28"/>
        </w:rPr>
      </w:pPr>
    </w:p>
    <w:p w:rsidR="00086D5A" w:rsidRDefault="00086D5A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7A3570" w:rsidRDefault="007A3570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3E0049" w:rsidRDefault="003E0049" w:rsidP="00D11D36">
      <w:pPr>
        <w:jc w:val="both"/>
        <w:rPr>
          <w:sz w:val="28"/>
          <w:szCs w:val="28"/>
        </w:rPr>
      </w:pPr>
    </w:p>
    <w:p w:rsidR="003E0049" w:rsidRDefault="003E0049" w:rsidP="00D11D36">
      <w:pPr>
        <w:jc w:val="both"/>
        <w:rPr>
          <w:sz w:val="28"/>
          <w:szCs w:val="28"/>
        </w:rPr>
      </w:pPr>
    </w:p>
    <w:p w:rsidR="003E0049" w:rsidRDefault="003E0049" w:rsidP="00D11D36">
      <w:pPr>
        <w:jc w:val="both"/>
        <w:rPr>
          <w:sz w:val="28"/>
          <w:szCs w:val="28"/>
        </w:rPr>
      </w:pPr>
    </w:p>
    <w:p w:rsidR="00AD5D54" w:rsidRDefault="00AD5D54" w:rsidP="00DF73B6">
      <w:pPr>
        <w:ind w:firstLine="709"/>
        <w:jc w:val="center"/>
        <w:rPr>
          <w:b/>
          <w:sz w:val="28"/>
          <w:szCs w:val="28"/>
        </w:rPr>
      </w:pPr>
    </w:p>
    <w:p w:rsidR="004B1202" w:rsidRDefault="007A3570" w:rsidP="00DF73B6">
      <w:pPr>
        <w:ind w:firstLine="709"/>
        <w:jc w:val="center"/>
        <w:rPr>
          <w:b/>
          <w:sz w:val="28"/>
          <w:szCs w:val="28"/>
        </w:rPr>
      </w:pPr>
      <w:r w:rsidRPr="00086D5A">
        <w:rPr>
          <w:b/>
          <w:sz w:val="28"/>
          <w:szCs w:val="28"/>
        </w:rPr>
        <w:t xml:space="preserve">Образец бланка </w:t>
      </w:r>
      <w:r w:rsidR="00BB363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риказа</w:t>
      </w:r>
      <w:r w:rsidRPr="00086D5A">
        <w:rPr>
          <w:b/>
          <w:sz w:val="28"/>
          <w:szCs w:val="28"/>
        </w:rPr>
        <w:t xml:space="preserve"> Роскомнадзора</w:t>
      </w:r>
    </w:p>
    <w:p w:rsidR="00AD5D54" w:rsidRDefault="00AD5D54" w:rsidP="007A3570">
      <w:pPr>
        <w:ind w:firstLine="709"/>
        <w:jc w:val="right"/>
      </w:pPr>
    </w:p>
    <w:p w:rsidR="007A3570" w:rsidRDefault="00BD0794" w:rsidP="007A3570">
      <w:pPr>
        <w:ind w:firstLine="709"/>
        <w:jc w:val="right"/>
      </w:pPr>
      <w:r>
        <w:t xml:space="preserve">Приложение № </w:t>
      </w:r>
      <w:r w:rsidR="00D4421C">
        <w:t>8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Default="00A508DD" w:rsidP="007A3570">
      <w:pPr>
        <w:ind w:firstLine="709"/>
        <w:jc w:val="right"/>
      </w:pP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659DE3AE" wp14:editId="753486E4">
            <wp:extent cx="504825" cy="609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7A3570">
        <w:rPr>
          <w:bCs/>
        </w:rPr>
        <w:t>МИНКОМСВЯЗЬ РОССИИ</w:t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</w:p>
    <w:p w:rsidR="007A3570" w:rsidRPr="007A3570" w:rsidRDefault="007A3570" w:rsidP="007A35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pacing w:val="80"/>
          <w:sz w:val="48"/>
          <w:szCs w:val="48"/>
        </w:rPr>
      </w:pPr>
      <w:r w:rsidRPr="007A3570">
        <w:rPr>
          <w:spacing w:val="80"/>
          <w:sz w:val="48"/>
          <w:szCs w:val="48"/>
        </w:rPr>
        <w:t>РА</w:t>
      </w:r>
      <w:r>
        <w:rPr>
          <w:spacing w:val="80"/>
          <w:sz w:val="48"/>
          <w:szCs w:val="48"/>
        </w:rPr>
        <w:t>СПОРЯЖЕНИЕ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7A3570" w:rsidRPr="007A3570" w:rsidTr="00880528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57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A3570">
              <w:rPr>
                <w:sz w:val="28"/>
                <w:szCs w:val="28"/>
              </w:rPr>
              <w:t>Москва</w:t>
            </w: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</w:p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7A3570" w:rsidRPr="007A3570" w:rsidRDefault="007A3570" w:rsidP="008805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                №_________</w:t>
            </w:r>
          </w:p>
        </w:tc>
      </w:tr>
    </w:tbl>
    <w:p w:rsidR="007A3570" w:rsidRDefault="007A3570" w:rsidP="007A3570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4B1202" w:rsidRDefault="004B1202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4B1202" w:rsidRDefault="007A3570" w:rsidP="00504C7D">
      <w:pPr>
        <w:jc w:val="center"/>
        <w:rPr>
          <w:b/>
          <w:sz w:val="28"/>
          <w:szCs w:val="28"/>
        </w:rPr>
      </w:pPr>
      <w:r w:rsidRPr="00086D5A">
        <w:rPr>
          <w:b/>
          <w:sz w:val="28"/>
          <w:szCs w:val="28"/>
        </w:rPr>
        <w:t xml:space="preserve">Образец бланка </w:t>
      </w:r>
      <w:r w:rsidR="00BB363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аспоряжения</w:t>
      </w:r>
      <w:r w:rsidRPr="00086D5A">
        <w:rPr>
          <w:b/>
          <w:sz w:val="28"/>
          <w:szCs w:val="28"/>
        </w:rPr>
        <w:t xml:space="preserve"> </w:t>
      </w:r>
      <w:r w:rsidR="00DF73B6">
        <w:rPr>
          <w:b/>
          <w:sz w:val="28"/>
          <w:szCs w:val="28"/>
        </w:rPr>
        <w:t>Роскомнадзор</w:t>
      </w:r>
      <w:r w:rsidR="0099495C">
        <w:rPr>
          <w:b/>
          <w:sz w:val="28"/>
          <w:szCs w:val="28"/>
        </w:rPr>
        <w:t>а</w:t>
      </w:r>
    </w:p>
    <w:p w:rsidR="0067686D" w:rsidRDefault="00BD0794" w:rsidP="0067686D">
      <w:pPr>
        <w:ind w:firstLine="709"/>
        <w:jc w:val="right"/>
      </w:pPr>
      <w:r>
        <w:lastRenderedPageBreak/>
        <w:t xml:space="preserve">Приложение № </w:t>
      </w:r>
      <w:r w:rsidR="00D4421C">
        <w:t>9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67686D">
      <w:pPr>
        <w:ind w:firstLine="709"/>
        <w:jc w:val="right"/>
      </w:pPr>
    </w:p>
    <w:p w:rsidR="0067686D" w:rsidRPr="007A3570" w:rsidRDefault="0067686D" w:rsidP="006768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48CBC8B2" wp14:editId="4CDF40C9">
            <wp:extent cx="504825" cy="60960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6D" w:rsidRPr="007A3570" w:rsidRDefault="0031520C" w:rsidP="0067686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РОСКОМНАДЗОР</w:t>
      </w:r>
    </w:p>
    <w:p w:rsidR="0067686D" w:rsidRPr="007A3570" w:rsidRDefault="0031520C" w:rsidP="0067686D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УПРАВЛЕНИЕ </w:t>
      </w:r>
      <w:r w:rsidR="0067686D" w:rsidRPr="007A3570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ОЙ</w:t>
      </w:r>
      <w:r w:rsidR="0067686D" w:rsidRPr="007A3570">
        <w:rPr>
          <w:bCs/>
          <w:sz w:val="28"/>
          <w:szCs w:val="28"/>
        </w:rPr>
        <w:t xml:space="preserve"> СЛУЖБ</w:t>
      </w:r>
      <w:r>
        <w:rPr>
          <w:bCs/>
          <w:sz w:val="28"/>
          <w:szCs w:val="28"/>
        </w:rPr>
        <w:t>Ы</w:t>
      </w:r>
      <w:r w:rsidR="0067686D" w:rsidRPr="007A3570">
        <w:rPr>
          <w:bCs/>
          <w:sz w:val="28"/>
          <w:szCs w:val="28"/>
        </w:rPr>
        <w:t xml:space="preserve"> ПО НАДЗОРУ В СФЕРЕ СВЯЗИ, ИНФОРМАЦИОННЫХ ТЕХНОЛОГИЙ И МАССОВЫХ КОММУНИКАЦИЙ</w:t>
      </w:r>
    </w:p>
    <w:p w:rsidR="0067686D" w:rsidRPr="007A3570" w:rsidRDefault="0031520C" w:rsidP="0067686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ПО ЦЕНТРАЛЬНОМУ ФЕДЕРАЛЬНОМУ ОКРУГУ</w:t>
      </w:r>
      <w:r w:rsidR="0067686D" w:rsidRPr="007A3570">
        <w:rPr>
          <w:sz w:val="28"/>
          <w:szCs w:val="28"/>
        </w:rPr>
        <w:br/>
      </w:r>
    </w:p>
    <w:p w:rsidR="0067686D" w:rsidRPr="007A3570" w:rsidRDefault="0067686D" w:rsidP="0067686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pacing w:val="80"/>
          <w:sz w:val="48"/>
          <w:szCs w:val="48"/>
        </w:rPr>
      </w:pPr>
      <w:r w:rsidRPr="007A3570">
        <w:rPr>
          <w:spacing w:val="80"/>
          <w:sz w:val="48"/>
          <w:szCs w:val="48"/>
        </w:rPr>
        <w:t>ПРИКАЗ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67686D" w:rsidRPr="007A3570" w:rsidTr="004A40EE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67686D" w:rsidRPr="007A3570" w:rsidRDefault="0067686D" w:rsidP="004A40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________________ 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7686D" w:rsidRPr="007A3570" w:rsidRDefault="0067686D" w:rsidP="004A4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67686D" w:rsidRPr="003E0049" w:rsidRDefault="0067686D" w:rsidP="004A40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7A357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7A3570">
              <w:rPr>
                <w:sz w:val="28"/>
                <w:szCs w:val="28"/>
              </w:rPr>
              <w:t>Москва</w:t>
            </w:r>
          </w:p>
          <w:p w:rsidR="0067686D" w:rsidRPr="007A3570" w:rsidRDefault="0067686D" w:rsidP="004A40E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7686D" w:rsidRPr="007A3570" w:rsidRDefault="0067686D" w:rsidP="004A40E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                №_________</w:t>
            </w:r>
          </w:p>
        </w:tc>
      </w:tr>
    </w:tbl>
    <w:p w:rsidR="0067686D" w:rsidRPr="00DF73B6" w:rsidRDefault="0067686D" w:rsidP="00DF73B6">
      <w:pPr>
        <w:ind w:firstLine="709"/>
        <w:jc w:val="center"/>
        <w:rPr>
          <w:b/>
          <w:sz w:val="28"/>
          <w:szCs w:val="28"/>
        </w:rPr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67686D" w:rsidRDefault="0067686D" w:rsidP="00880528">
      <w:pPr>
        <w:ind w:firstLine="709"/>
        <w:jc w:val="right"/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</w:p>
    <w:p w:rsidR="00AD5D54" w:rsidRDefault="00AD5D54" w:rsidP="0031520C">
      <w:pPr>
        <w:jc w:val="center"/>
        <w:rPr>
          <w:b/>
          <w:sz w:val="28"/>
          <w:szCs w:val="28"/>
        </w:rPr>
      </w:pPr>
    </w:p>
    <w:p w:rsidR="0031520C" w:rsidRDefault="0031520C" w:rsidP="0031520C">
      <w:pPr>
        <w:jc w:val="center"/>
        <w:rPr>
          <w:b/>
          <w:sz w:val="28"/>
          <w:szCs w:val="28"/>
        </w:rPr>
      </w:pPr>
      <w:r w:rsidRPr="00086D5A">
        <w:rPr>
          <w:b/>
          <w:sz w:val="28"/>
          <w:szCs w:val="28"/>
        </w:rPr>
        <w:t xml:space="preserve">Образец бланка </w:t>
      </w:r>
      <w:r>
        <w:rPr>
          <w:b/>
          <w:sz w:val="28"/>
          <w:szCs w:val="28"/>
        </w:rPr>
        <w:t>приказа</w:t>
      </w:r>
      <w:r w:rsidRPr="00086D5A">
        <w:rPr>
          <w:b/>
          <w:sz w:val="28"/>
          <w:szCs w:val="28"/>
        </w:rPr>
        <w:t xml:space="preserve"> </w:t>
      </w:r>
    </w:p>
    <w:p w:rsidR="0031520C" w:rsidRDefault="0031520C" w:rsidP="00315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органа </w:t>
      </w:r>
      <w:r w:rsidRPr="00086D5A">
        <w:rPr>
          <w:b/>
          <w:sz w:val="28"/>
          <w:szCs w:val="28"/>
        </w:rPr>
        <w:t>Роскомнадзора</w:t>
      </w:r>
    </w:p>
    <w:p w:rsidR="004039C7" w:rsidRDefault="004039C7" w:rsidP="004039C7">
      <w:pPr>
        <w:ind w:firstLine="709"/>
        <w:jc w:val="right"/>
      </w:pPr>
      <w:r>
        <w:lastRenderedPageBreak/>
        <w:t xml:space="preserve">Приложение № </w:t>
      </w:r>
      <w:r w:rsidR="00D4421C">
        <w:t>10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A508DD" w:rsidRPr="00C5501D" w:rsidRDefault="00A508DD" w:rsidP="004039C7">
      <w:pPr>
        <w:ind w:firstLine="709"/>
        <w:jc w:val="right"/>
      </w:pPr>
    </w:p>
    <w:p w:rsidR="004039C7" w:rsidRPr="007A3570" w:rsidRDefault="00386081" w:rsidP="004039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6350" distB="100330" distL="6400800" distR="6400800" simplePos="0" relativeHeight="251763712" behindDoc="0" locked="0" layoutInCell="1" allowOverlap="1" wp14:anchorId="10E54E28" wp14:editId="47F40622">
                <wp:simplePos x="0" y="0"/>
                <wp:positionH relativeFrom="page">
                  <wp:posOffset>609600</wp:posOffset>
                </wp:positionH>
                <wp:positionV relativeFrom="page">
                  <wp:posOffset>2326640</wp:posOffset>
                </wp:positionV>
                <wp:extent cx="6524625" cy="2824480"/>
                <wp:effectExtent l="0" t="0" r="9525" b="13970"/>
                <wp:wrapTopAndBottom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82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538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</w:p>
                          <w:p w:rsidR="00710538" w:rsidRPr="00A3403B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</w:rPr>
                            </w:pPr>
                            <w:r w:rsidRPr="00A3403B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ФЕДЕРАЛЬНАЯ СЛУЖБА ПО НАДЗОРУ В СФЕРЕ СВЯЗИ, ИНФОРМАЦИОННЫХ ТЕХНОЛОГИЙ И МАССОВЫХ КОММУНИКАЦИЙ</w:t>
                            </w:r>
                          </w:p>
                          <w:p w:rsidR="00710538" w:rsidRPr="00423A7D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23A7D"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Pr="00A3403B">
                              <w:rPr>
                                <w:rStyle w:val="FontStyle12"/>
                                <w:sz w:val="24"/>
                                <w:szCs w:val="24"/>
                              </w:rPr>
                              <w:t>РОСКОМНАДЗОР</w:t>
                            </w:r>
                            <w:r w:rsidRPr="00423A7D"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710538" w:rsidRPr="00423A7D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710538" w:rsidRPr="00A3403B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403B"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  <w:t>FEDERAL SERVICE FOR SUPERVISION IN THE SPHERE OF TELECOM, INFORMATION TECHNOLOGIES AND MASS COMMUNICATIONS</w:t>
                            </w:r>
                          </w:p>
                          <w:p w:rsidR="00710538" w:rsidRPr="00A3403B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3403B">
                              <w:rPr>
                                <w:rStyle w:val="FontStyle12"/>
                                <w:sz w:val="24"/>
                                <w:szCs w:val="24"/>
                                <w:lang w:val="en-US"/>
                              </w:rPr>
                              <w:t>(ROSKOMNADZOR)</w:t>
                            </w:r>
                          </w:p>
                          <w:p w:rsidR="00710538" w:rsidRPr="00D86347" w:rsidRDefault="00710538" w:rsidP="008D0863">
                            <w:pPr>
                              <w:pStyle w:val="Style2"/>
                              <w:widowControl/>
                              <w:rPr>
                                <w:rStyle w:val="FontStyle12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710538" w:rsidRPr="00D86347" w:rsidRDefault="00710538" w:rsidP="008D0863">
                            <w:pPr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Китайгородский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проезд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д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. 7,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стр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. 2,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Москва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, 109074                          </w:t>
                            </w:r>
                            <w:r w:rsidRPr="00F5224F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               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7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Kitaygorodskiy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Lane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bldg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. 2,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Moscow</w:t>
                            </w:r>
                            <w:r w:rsidRPr="00D86347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109074,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Russia</w:t>
                            </w:r>
                          </w:p>
                          <w:p w:rsidR="00710538" w:rsidRPr="00423A7D" w:rsidRDefault="00710538" w:rsidP="008D086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тел</w:t>
                            </w:r>
                            <w:r w:rsidRPr="00423A7D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.: (495) 987-68-00,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факс</w:t>
                            </w:r>
                            <w:r w:rsidRPr="00423A7D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: (495) 987-68-01;</w:t>
                            </w:r>
                            <w:r w:rsidRPr="00423A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Tel</w:t>
                            </w:r>
                            <w:r w:rsidRPr="00423A7D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: +7 (495) 987 68-00  </w:t>
                            </w:r>
                            <w:r w:rsidRPr="00B32911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Fax</w:t>
                            </w:r>
                            <w:r w:rsidRPr="00423A7D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: +7 (495) 987 68-01</w:t>
                            </w:r>
                          </w:p>
                          <w:p w:rsidR="00710538" w:rsidRPr="008203B9" w:rsidRDefault="00710538" w:rsidP="008D0863">
                            <w:pPr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электронный</w:t>
                            </w:r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FontStyle13"/>
                                <w:sz w:val="18"/>
                                <w:szCs w:val="18"/>
                              </w:rPr>
                              <w:t>адрес</w:t>
                            </w:r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25" w:history="1"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rsoc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_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in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rkn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hyperlink r:id="rId26" w:history="1"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rsoc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_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in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@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rkn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gov</w:t>
                              </w:r>
                              <w:r w:rsidRPr="008203B9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.</w:t>
                              </w:r>
                              <w:r w:rsidRPr="00370BFF">
                                <w:rPr>
                                  <w:rStyle w:val="af4"/>
                                  <w:color w:val="auto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  <w:r w:rsidRPr="008203B9"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:rsidR="00710538" w:rsidRPr="008203B9" w:rsidRDefault="00710538" w:rsidP="008D0863">
                            <w:pPr>
                              <w:rPr>
                                <w:rStyle w:val="FontStyle13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10538" w:rsidRPr="008203B9" w:rsidRDefault="00710538" w:rsidP="008D0863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710538" w:rsidRPr="008203B9" w:rsidRDefault="00710538" w:rsidP="005D50F6">
                            <w:pPr>
                              <w:rPr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:rsidR="00710538" w:rsidRPr="00B42C2B" w:rsidRDefault="00710538" w:rsidP="005D50F6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</w:t>
                            </w:r>
                            <w:r w:rsidRPr="00423A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B42C2B">
                              <w:rPr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 w:rsidRPr="003421B0">
                              <w:rPr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 w:rsidRPr="00423A7D">
                              <w:rPr>
                                <w:sz w:val="18"/>
                                <w:szCs w:val="18"/>
                                <w:lang w:val="en-US"/>
                              </w:rPr>
                              <w:t>____</w:t>
                            </w:r>
                            <w:r w:rsidRPr="003421B0"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</w:t>
                            </w:r>
                            <w:r w:rsidRPr="00423A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Pr="003421B0">
                              <w:rPr>
                                <w:sz w:val="18"/>
                                <w:szCs w:val="18"/>
                                <w:lang w:val="en-US"/>
                              </w:rPr>
                              <w:t>№</w:t>
                            </w:r>
                            <w:r w:rsidRPr="00423A7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3421B0">
                              <w:rPr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B42C2B">
                              <w:rPr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7022BA">
                              <w:rPr>
                                <w:sz w:val="18"/>
                                <w:szCs w:val="18"/>
                                <w:lang w:val="en-US"/>
                              </w:rPr>
                              <w:t>_</w:t>
                            </w:r>
                            <w:r w:rsidRPr="00B42C2B">
                              <w:rPr>
                                <w:sz w:val="18"/>
                                <w:szCs w:val="18"/>
                                <w:lang w:val="en-US"/>
                              </w:rPr>
                              <w:t>_____________</w:t>
                            </w:r>
                          </w:p>
                          <w:p w:rsidR="00710538" w:rsidRDefault="00710538" w:rsidP="005D50F6">
                            <w:pPr>
                              <w:spacing w:line="48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 № ________________ от _________________</w:t>
                            </w:r>
                          </w:p>
                          <w:p w:rsidR="00710538" w:rsidRPr="003421B0" w:rsidRDefault="00710538" w:rsidP="005D50F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7" type="#_x0000_t202" style="position:absolute;left:0;text-align:left;margin-left:48pt;margin-top:183.2pt;width:513.75pt;height:222.4pt;z-index:251763712;visibility:visible;mso-wrap-style:square;mso-width-percent:0;mso-height-percent:0;mso-wrap-distance-left:7in;mso-wrap-distance-top:.5pt;mso-wrap-distance-right:7in;mso-wrap-distance-bottom:7.9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" filled="f" stroked="f">
                <v:textbox inset="0,0,0,0">
                  <w:txbxContent>
                    <w:p w:rsidR="00710538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</w:rPr>
                      </w:pPr>
                    </w:p>
                    <w:p w:rsidR="00710538" w:rsidRPr="00A3403B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</w:rPr>
                      </w:pPr>
                      <w:r w:rsidRPr="00A3403B">
                        <w:rPr>
                          <w:rStyle w:val="FontStyle12"/>
                          <w:sz w:val="24"/>
                          <w:szCs w:val="24"/>
                        </w:rPr>
                        <w:t>ФЕДЕРАЛЬНАЯ СЛУЖБА ПО НАДЗОРУ В СФЕРЕ СВЯЗИ, ИНФОРМАЦИОННЫХ ТЕХНОЛОГИЙ И МАССОВЫХ КОММУНИКАЦИЙ</w:t>
                      </w:r>
                    </w:p>
                    <w:p w:rsidR="00710538" w:rsidRPr="00423A7D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</w:pPr>
                      <w:r w:rsidRPr="00423A7D"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  <w:t>(</w:t>
                      </w:r>
                      <w:r w:rsidRPr="00A3403B">
                        <w:rPr>
                          <w:rStyle w:val="FontStyle12"/>
                          <w:sz w:val="24"/>
                          <w:szCs w:val="24"/>
                        </w:rPr>
                        <w:t>РОСКОМНАДЗОР</w:t>
                      </w:r>
                      <w:r w:rsidRPr="00423A7D"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710538" w:rsidRPr="00423A7D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</w:pPr>
                    </w:p>
                    <w:p w:rsidR="00710538" w:rsidRPr="00A3403B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</w:pPr>
                      <w:r w:rsidRPr="00A3403B"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  <w:t>FEDERAL SERVICE FOR SUPERVISION IN THE SPHERE OF TELECOM, INFORMATION TECHNOLOGIES AND MASS COMMUNICATIONS</w:t>
                      </w:r>
                    </w:p>
                    <w:p w:rsidR="00710538" w:rsidRPr="00A3403B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</w:pPr>
                      <w:r w:rsidRPr="00A3403B">
                        <w:rPr>
                          <w:rStyle w:val="FontStyle12"/>
                          <w:sz w:val="24"/>
                          <w:szCs w:val="24"/>
                          <w:lang w:val="en-US"/>
                        </w:rPr>
                        <w:t>(ROSKOMNADZOR)</w:t>
                      </w:r>
                    </w:p>
                    <w:p w:rsidR="00710538" w:rsidRPr="00D86347" w:rsidRDefault="00710538" w:rsidP="008D0863">
                      <w:pPr>
                        <w:pStyle w:val="Style2"/>
                        <w:widowControl/>
                        <w:rPr>
                          <w:rStyle w:val="FontStyle12"/>
                          <w:sz w:val="20"/>
                          <w:szCs w:val="20"/>
                          <w:lang w:val="en-US"/>
                        </w:rPr>
                      </w:pPr>
                    </w:p>
                    <w:p w:rsidR="00710538" w:rsidRPr="00D86347" w:rsidRDefault="00710538" w:rsidP="008D0863">
                      <w:pPr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</w:pP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Китайгородский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проезд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д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. 7, </w:t>
                      </w:r>
                      <w:proofErr w:type="spellStart"/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стр</w:t>
                      </w:r>
                      <w:proofErr w:type="spellEnd"/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. 2,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Москва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, 109074                          </w:t>
                      </w:r>
                      <w:r w:rsidRPr="00F5224F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               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7 </w:t>
                      </w:r>
                      <w:proofErr w:type="spellStart"/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Kitaygorodskiy</w:t>
                      </w:r>
                      <w:proofErr w:type="spellEnd"/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Lane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bldg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. 2,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Moscow</w:t>
                      </w:r>
                      <w:r w:rsidRPr="00D86347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109074,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Russia</w:t>
                      </w:r>
                    </w:p>
                    <w:p w:rsidR="00710538" w:rsidRPr="00423A7D" w:rsidRDefault="00710538" w:rsidP="008D086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тел</w:t>
                      </w:r>
                      <w:r w:rsidRPr="00423A7D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.: (495) 987-68-00,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</w:rPr>
                        <w:t>факс</w:t>
                      </w:r>
                      <w:r w:rsidRPr="00423A7D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: (495) 987-68-01;</w:t>
                      </w:r>
                      <w:r w:rsidRPr="00423A7D">
                        <w:rPr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Tel</w:t>
                      </w:r>
                      <w:r w:rsidRPr="00423A7D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: +7 (495) 987 68-00  </w:t>
                      </w:r>
                      <w:r w:rsidRPr="00B32911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Fax</w:t>
                      </w:r>
                      <w:r w:rsidRPr="00423A7D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: +7 (495) 987 68-01</w:t>
                      </w:r>
                    </w:p>
                    <w:p w:rsidR="00710538" w:rsidRPr="008203B9" w:rsidRDefault="00710538" w:rsidP="008D0863">
                      <w:pPr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Style w:val="FontStyle13"/>
                          <w:sz w:val="18"/>
                          <w:szCs w:val="18"/>
                        </w:rPr>
                        <w:t>электронный</w:t>
                      </w:r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Style w:val="FontStyle13"/>
                          <w:sz w:val="18"/>
                          <w:szCs w:val="18"/>
                        </w:rPr>
                        <w:t>адрес</w:t>
                      </w:r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fldChar w:fldCharType="begin"/>
                      </w:r>
                      <w:r w:rsidRPr="00710538">
                        <w:rPr>
                          <w:lang w:val="en-US"/>
                        </w:rPr>
                        <w:instrText xml:space="preserve"> HYPERLINK "mailto:rsoc_in@rkn.gov.ru" </w:instrText>
                      </w:r>
                      <w:r>
                        <w:fldChar w:fldCharType="separate"/>
                      </w:r>
                      <w:r w:rsidRPr="00370BFF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rsoc</w:t>
                      </w:r>
                      <w:r w:rsidRPr="008203B9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370BFF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in</w:t>
                      </w:r>
                      <w:r w:rsidRPr="008203B9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@</w:t>
                      </w:r>
                      <w:r w:rsidRPr="00370BFF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rkn</w:t>
                      </w:r>
                      <w:r w:rsidRPr="008203B9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370BFF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gov</w:t>
                      </w:r>
                      <w:r w:rsidRPr="008203B9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.</w:t>
                      </w:r>
                      <w:r w:rsidRPr="00370BFF"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t>ru</w:t>
                      </w:r>
                      <w:r>
                        <w:rPr>
                          <w:rStyle w:val="af4"/>
                          <w:color w:val="auto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                                                                 </w:t>
                      </w:r>
                      <w:r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-</w:t>
                      </w:r>
                      <w:r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>mail</w:t>
                      </w:r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hyperlink r:id="rId27" w:history="1">
                        <w:r w:rsidRPr="00370BFF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rsoc</w:t>
                        </w:r>
                        <w:r w:rsidRPr="008203B9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_</w:t>
                        </w:r>
                        <w:r w:rsidRPr="00370BFF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in</w:t>
                        </w:r>
                        <w:r w:rsidRPr="008203B9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@</w:t>
                        </w:r>
                        <w:r w:rsidRPr="00370BFF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rkn</w:t>
                        </w:r>
                        <w:r w:rsidRPr="008203B9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370BFF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gov</w:t>
                        </w:r>
                        <w:r w:rsidRPr="008203B9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.</w:t>
                        </w:r>
                        <w:r w:rsidRPr="00370BFF">
                          <w:rPr>
                            <w:rStyle w:val="af4"/>
                            <w:color w:val="auto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  <w:r w:rsidRPr="008203B9"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:rsidR="00710538" w:rsidRPr="008203B9" w:rsidRDefault="00710538" w:rsidP="008D0863">
                      <w:pPr>
                        <w:rPr>
                          <w:rStyle w:val="FontStyle13"/>
                          <w:sz w:val="18"/>
                          <w:szCs w:val="18"/>
                          <w:lang w:val="en-US"/>
                        </w:rPr>
                      </w:pPr>
                    </w:p>
                    <w:p w:rsidR="00710538" w:rsidRPr="008203B9" w:rsidRDefault="00710538" w:rsidP="008D0863">
                      <w:pPr>
                        <w:rPr>
                          <w:sz w:val="18"/>
                          <w:szCs w:val="18"/>
                          <w:lang w:val="en-US"/>
                        </w:rPr>
                      </w:pPr>
                    </w:p>
                    <w:p w:rsidR="00710538" w:rsidRPr="008203B9" w:rsidRDefault="00710538" w:rsidP="005D50F6">
                      <w:pPr>
                        <w:rPr>
                          <w:sz w:val="8"/>
                          <w:szCs w:val="8"/>
                          <w:lang w:val="en-US"/>
                        </w:rPr>
                      </w:pPr>
                    </w:p>
                    <w:p w:rsidR="00710538" w:rsidRPr="00B42C2B" w:rsidRDefault="00710538" w:rsidP="005D50F6">
                      <w:pPr>
                        <w:spacing w:line="480" w:lineRule="auto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</w:t>
                      </w:r>
                      <w:r w:rsidRPr="00423A7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B42C2B">
                        <w:rPr>
                          <w:sz w:val="18"/>
                          <w:szCs w:val="18"/>
                          <w:lang w:val="en-US"/>
                        </w:rPr>
                        <w:t>____</w:t>
                      </w:r>
                      <w:r w:rsidRPr="003421B0">
                        <w:rPr>
                          <w:sz w:val="18"/>
                          <w:szCs w:val="18"/>
                          <w:lang w:val="en-US"/>
                        </w:rPr>
                        <w:t>____</w:t>
                      </w:r>
                      <w:r w:rsidRPr="00423A7D">
                        <w:rPr>
                          <w:sz w:val="18"/>
                          <w:szCs w:val="18"/>
                          <w:lang w:val="en-US"/>
                        </w:rPr>
                        <w:t>____</w:t>
                      </w:r>
                      <w:r w:rsidRPr="003421B0">
                        <w:rPr>
                          <w:sz w:val="18"/>
                          <w:szCs w:val="18"/>
                          <w:lang w:val="en-US"/>
                        </w:rPr>
                        <w:t>_______</w:t>
                      </w:r>
                      <w:r w:rsidRPr="00423A7D">
                        <w:rPr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 w:rsidRPr="003421B0">
                        <w:rPr>
                          <w:sz w:val="18"/>
                          <w:szCs w:val="18"/>
                          <w:lang w:val="en-US"/>
                        </w:rPr>
                        <w:t>№</w:t>
                      </w:r>
                      <w:r w:rsidRPr="00423A7D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3421B0">
                        <w:rPr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B42C2B">
                        <w:rPr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7022BA">
                        <w:rPr>
                          <w:sz w:val="18"/>
                          <w:szCs w:val="18"/>
                          <w:lang w:val="en-US"/>
                        </w:rPr>
                        <w:t>_</w:t>
                      </w:r>
                      <w:r w:rsidRPr="00B42C2B">
                        <w:rPr>
                          <w:sz w:val="18"/>
                          <w:szCs w:val="18"/>
                          <w:lang w:val="en-US"/>
                        </w:rPr>
                        <w:t>_____________</w:t>
                      </w:r>
                    </w:p>
                    <w:p w:rsidR="00710538" w:rsidRDefault="00710538" w:rsidP="005D50F6">
                      <w:pPr>
                        <w:spacing w:line="48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 № ________________ от _________________</w:t>
                      </w:r>
                    </w:p>
                    <w:p w:rsidR="00710538" w:rsidRPr="003421B0" w:rsidRDefault="00710538" w:rsidP="005D50F6"/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4039C7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315381B1" wp14:editId="6BA33199">
            <wp:extent cx="538480" cy="609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24F" w:rsidRPr="00F5224F" w:rsidRDefault="00F5224F" w:rsidP="00F5224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16"/>
          <w:szCs w:val="16"/>
          <w:lang w:val="en-US"/>
        </w:rPr>
      </w:pPr>
      <w:r w:rsidRPr="00F5224F">
        <w:rPr>
          <w:rFonts w:eastAsiaTheme="minorEastAsia"/>
          <w:sz w:val="16"/>
          <w:szCs w:val="16"/>
          <w:lang w:val="en-US"/>
        </w:rPr>
        <w:t xml:space="preserve">MINISTRY OF TELECOM AND MASS COMMUNICATIONS </w:t>
      </w:r>
    </w:p>
    <w:p w:rsidR="004039C7" w:rsidRPr="00F5224F" w:rsidRDefault="00386081" w:rsidP="00F5224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1884E33" wp14:editId="352CAC95">
                <wp:simplePos x="0" y="0"/>
                <wp:positionH relativeFrom="column">
                  <wp:posOffset>-110490</wp:posOffset>
                </wp:positionH>
                <wp:positionV relativeFrom="paragraph">
                  <wp:posOffset>1336675</wp:posOffset>
                </wp:positionV>
                <wp:extent cx="6524625" cy="0"/>
                <wp:effectExtent l="0" t="0" r="9525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46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105.25pt" to="505.05pt,1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" strokecolor="black [3213]" strokeweight="1.25pt"/>
            </w:pict>
          </mc:Fallback>
        </mc:AlternateContent>
      </w:r>
      <w:r w:rsidR="00F5224F" w:rsidRPr="00F5224F">
        <w:rPr>
          <w:rFonts w:eastAsiaTheme="minorEastAsia"/>
          <w:sz w:val="16"/>
          <w:szCs w:val="16"/>
          <w:lang w:val="en-US"/>
        </w:rPr>
        <w:t>OF THE RUSSIAN FEDERATION</w:t>
      </w: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F5224F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423A7D" w:rsidRDefault="00F5224F" w:rsidP="0031520C">
      <w:pPr>
        <w:jc w:val="center"/>
        <w:rPr>
          <w:b/>
          <w:sz w:val="28"/>
          <w:szCs w:val="28"/>
          <w:lang w:val="en-US"/>
        </w:rPr>
      </w:pPr>
    </w:p>
    <w:p w:rsidR="00F5224F" w:rsidRPr="00D4421C" w:rsidRDefault="00F5224F" w:rsidP="00F5224F">
      <w:pPr>
        <w:jc w:val="center"/>
        <w:rPr>
          <w:b/>
          <w:sz w:val="28"/>
          <w:szCs w:val="28"/>
          <w:lang w:val="en-US"/>
        </w:rPr>
      </w:pPr>
      <w:r w:rsidRPr="00D4421C">
        <w:rPr>
          <w:b/>
          <w:sz w:val="28"/>
          <w:szCs w:val="28"/>
        </w:rPr>
        <w:t>Образец</w:t>
      </w:r>
      <w:r w:rsidRPr="00D4421C">
        <w:rPr>
          <w:b/>
          <w:sz w:val="28"/>
          <w:szCs w:val="28"/>
          <w:lang w:val="en-US"/>
        </w:rPr>
        <w:t xml:space="preserve"> </w:t>
      </w:r>
      <w:r w:rsidRPr="00D4421C">
        <w:rPr>
          <w:b/>
          <w:sz w:val="28"/>
          <w:szCs w:val="28"/>
        </w:rPr>
        <w:t>бланка</w:t>
      </w:r>
      <w:r w:rsidRPr="00D4421C">
        <w:rPr>
          <w:b/>
          <w:sz w:val="28"/>
          <w:szCs w:val="28"/>
          <w:lang w:val="en-US"/>
        </w:rPr>
        <w:t xml:space="preserve"> </w:t>
      </w:r>
      <w:r w:rsidRPr="00D4421C">
        <w:rPr>
          <w:b/>
          <w:sz w:val="28"/>
          <w:szCs w:val="28"/>
        </w:rPr>
        <w:t>письма</w:t>
      </w:r>
      <w:r w:rsidRPr="00D4421C">
        <w:rPr>
          <w:b/>
          <w:sz w:val="28"/>
          <w:szCs w:val="28"/>
          <w:lang w:val="en-US"/>
        </w:rPr>
        <w:t xml:space="preserve"> </w:t>
      </w:r>
      <w:r w:rsidRPr="00D4421C">
        <w:rPr>
          <w:b/>
          <w:sz w:val="28"/>
          <w:szCs w:val="28"/>
        </w:rPr>
        <w:t>Роскомнадзора</w:t>
      </w:r>
    </w:p>
    <w:p w:rsidR="00F5224F" w:rsidRPr="004E5BDA" w:rsidRDefault="00F5224F" w:rsidP="0031520C">
      <w:pPr>
        <w:jc w:val="center"/>
        <w:rPr>
          <w:b/>
          <w:color w:val="FF0000"/>
          <w:sz w:val="28"/>
          <w:szCs w:val="28"/>
        </w:rPr>
      </w:pPr>
      <w:r w:rsidRPr="00D4421C">
        <w:rPr>
          <w:b/>
          <w:sz w:val="28"/>
          <w:szCs w:val="28"/>
        </w:rPr>
        <w:t>для международной переписки</w:t>
      </w:r>
    </w:p>
    <w:p w:rsidR="00386081" w:rsidRDefault="00386081" w:rsidP="00880528">
      <w:pPr>
        <w:ind w:firstLine="709"/>
        <w:jc w:val="right"/>
      </w:pPr>
    </w:p>
    <w:p w:rsidR="00880528" w:rsidRDefault="00F77E85" w:rsidP="00880528">
      <w:pPr>
        <w:ind w:firstLine="709"/>
        <w:jc w:val="right"/>
      </w:pPr>
      <w:r>
        <w:lastRenderedPageBreak/>
        <w:t>П</w:t>
      </w:r>
      <w:r w:rsidR="00880528">
        <w:t>риложение</w:t>
      </w:r>
      <w:r w:rsidR="00880528" w:rsidRPr="00423A7D">
        <w:t xml:space="preserve"> № </w:t>
      </w:r>
      <w:r w:rsidR="00D4421C">
        <w:t>11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пп. 3.1.9., 3.8.7.2. Инструкции</w:t>
      </w:r>
    </w:p>
    <w:p w:rsidR="00A508DD" w:rsidRPr="00423A7D" w:rsidRDefault="00A508DD" w:rsidP="00880528">
      <w:pPr>
        <w:ind w:firstLine="709"/>
        <w:jc w:val="right"/>
      </w:pPr>
    </w:p>
    <w:p w:rsidR="00391270" w:rsidRPr="00391270" w:rsidRDefault="00391270" w:rsidP="00391270">
      <w:pPr>
        <w:autoSpaceDE w:val="0"/>
        <w:autoSpaceDN w:val="0"/>
        <w:adjustRightInd w:val="0"/>
        <w:ind w:firstLine="720"/>
        <w:jc w:val="center"/>
        <w:rPr>
          <w:rFonts w:eastAsiaTheme="minorEastAsia"/>
          <w:sz w:val="28"/>
          <w:szCs w:val="28"/>
        </w:rPr>
      </w:pPr>
      <w:r w:rsidRPr="00391270"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anchor distT="0" distB="0" distL="114300" distR="114300" simplePos="0" relativeHeight="251766784" behindDoc="1" locked="0" layoutInCell="1" allowOverlap="1" wp14:anchorId="326E035A" wp14:editId="418369B7">
            <wp:simplePos x="0" y="0"/>
            <wp:positionH relativeFrom="column">
              <wp:posOffset>2990215</wp:posOffset>
            </wp:positionH>
            <wp:positionV relativeFrom="paragraph">
              <wp:posOffset>145415</wp:posOffset>
            </wp:positionV>
            <wp:extent cx="513715" cy="579120"/>
            <wp:effectExtent l="0" t="0" r="635" b="0"/>
            <wp:wrapTight wrapText="bothSides">
              <wp:wrapPolygon edited="0">
                <wp:start x="0" y="0"/>
                <wp:lineTo x="0" y="20605"/>
                <wp:lineTo x="20826" y="20605"/>
                <wp:lineTo x="20826" y="0"/>
                <wp:lineTo x="0" y="0"/>
              </wp:wrapPolygon>
            </wp:wrapTight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6"/>
          <w:szCs w:val="16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391270">
        <w:rPr>
          <w:bCs/>
        </w:rPr>
        <w:t>РОСКОМНАДЗОР</w:t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12"/>
          <w:szCs w:val="12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1270">
        <w:rPr>
          <w:b/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91270">
        <w:rPr>
          <w:b/>
          <w:bCs/>
          <w:sz w:val="28"/>
          <w:szCs w:val="28"/>
        </w:rPr>
        <w:t xml:space="preserve">ПО </w:t>
      </w:r>
      <w:r w:rsidR="00E84583" w:rsidRPr="00CB4180">
        <w:rPr>
          <w:b/>
          <w:bCs/>
          <w:sz w:val="28"/>
          <w:szCs w:val="28"/>
        </w:rPr>
        <w:t>ЦЕНТРАЛЬНОМУ ФЕДЕРАЛЬНОМУ ОКРУГУ</w:t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  <w:r w:rsidRPr="00391270">
        <w:rPr>
          <w:bCs/>
          <w:sz w:val="28"/>
          <w:szCs w:val="28"/>
        </w:rPr>
        <w:t xml:space="preserve">(Управление Роскомнадзора по </w:t>
      </w:r>
      <w:r w:rsidR="00E84583">
        <w:rPr>
          <w:bCs/>
          <w:sz w:val="28"/>
          <w:szCs w:val="28"/>
        </w:rPr>
        <w:t>Центральному федеральному округу</w:t>
      </w:r>
      <w:r w:rsidRPr="00391270">
        <w:rPr>
          <w:bCs/>
          <w:sz w:val="28"/>
          <w:szCs w:val="28"/>
        </w:rPr>
        <w:t>)</w:t>
      </w:r>
      <w:r w:rsidRPr="00391270">
        <w:rPr>
          <w:sz w:val="28"/>
          <w:szCs w:val="28"/>
        </w:rPr>
        <w:br/>
      </w:r>
    </w:p>
    <w:p w:rsidR="00391270" w:rsidRPr="00F03EA6" w:rsidRDefault="00F03EA6" w:rsidP="0039127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03EA6">
        <w:rPr>
          <w:sz w:val="20"/>
          <w:szCs w:val="20"/>
        </w:rPr>
        <w:t>Старокаширское ш., д.2, корп. 10, ГСП-17, Москва, 117997</w:t>
      </w:r>
    </w:p>
    <w:p w:rsidR="00391270" w:rsidRPr="00F03EA6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F03EA6">
        <w:rPr>
          <w:sz w:val="20"/>
          <w:szCs w:val="20"/>
        </w:rPr>
        <w:t>тел. (</w:t>
      </w:r>
      <w:r w:rsidR="00F03EA6" w:rsidRPr="00F03EA6">
        <w:rPr>
          <w:sz w:val="20"/>
          <w:szCs w:val="20"/>
        </w:rPr>
        <w:t>495</w:t>
      </w:r>
      <w:r w:rsidRPr="00F03EA6">
        <w:rPr>
          <w:sz w:val="20"/>
          <w:szCs w:val="20"/>
        </w:rPr>
        <w:t xml:space="preserve">) </w:t>
      </w:r>
      <w:r w:rsidR="00F03EA6" w:rsidRPr="00F03EA6">
        <w:rPr>
          <w:sz w:val="20"/>
          <w:szCs w:val="20"/>
        </w:rPr>
        <w:t>957</w:t>
      </w:r>
      <w:r w:rsidRPr="00F03EA6">
        <w:rPr>
          <w:sz w:val="20"/>
          <w:szCs w:val="20"/>
        </w:rPr>
        <w:t>-</w:t>
      </w:r>
      <w:r w:rsidR="00F03EA6" w:rsidRPr="00F03EA6">
        <w:rPr>
          <w:sz w:val="20"/>
          <w:szCs w:val="20"/>
        </w:rPr>
        <w:t>08</w:t>
      </w:r>
      <w:r w:rsidRPr="00F03EA6">
        <w:rPr>
          <w:sz w:val="20"/>
          <w:szCs w:val="20"/>
        </w:rPr>
        <w:t>-</w:t>
      </w:r>
      <w:r w:rsidR="00F03EA6" w:rsidRPr="00F03EA6">
        <w:rPr>
          <w:sz w:val="20"/>
          <w:szCs w:val="20"/>
        </w:rPr>
        <w:t>20</w:t>
      </w:r>
      <w:r w:rsidRPr="00F03EA6">
        <w:rPr>
          <w:sz w:val="20"/>
          <w:szCs w:val="20"/>
        </w:rPr>
        <w:t>, факс (</w:t>
      </w:r>
      <w:r w:rsidR="00F03EA6" w:rsidRPr="00F03EA6">
        <w:rPr>
          <w:sz w:val="20"/>
          <w:szCs w:val="20"/>
        </w:rPr>
        <w:t>495</w:t>
      </w:r>
      <w:r w:rsidRPr="00F03EA6">
        <w:rPr>
          <w:sz w:val="20"/>
          <w:szCs w:val="20"/>
        </w:rPr>
        <w:t xml:space="preserve">) </w:t>
      </w:r>
      <w:r w:rsidR="00F03EA6" w:rsidRPr="00F03EA6">
        <w:rPr>
          <w:sz w:val="20"/>
          <w:szCs w:val="20"/>
        </w:rPr>
        <w:t>957</w:t>
      </w:r>
      <w:r w:rsidRPr="00F03EA6">
        <w:rPr>
          <w:sz w:val="20"/>
          <w:szCs w:val="20"/>
        </w:rPr>
        <w:t>-</w:t>
      </w:r>
      <w:r w:rsidR="00F03EA6" w:rsidRPr="00F03EA6">
        <w:rPr>
          <w:sz w:val="20"/>
          <w:szCs w:val="20"/>
        </w:rPr>
        <w:t>08</w:t>
      </w:r>
      <w:r w:rsidRPr="00F03EA6">
        <w:rPr>
          <w:sz w:val="20"/>
          <w:szCs w:val="20"/>
        </w:rPr>
        <w:t>-</w:t>
      </w:r>
      <w:r w:rsidR="00F03EA6" w:rsidRPr="00F03EA6">
        <w:rPr>
          <w:sz w:val="20"/>
          <w:szCs w:val="20"/>
        </w:rPr>
        <w:t>48</w:t>
      </w:r>
      <w:r w:rsidRPr="00F03EA6">
        <w:rPr>
          <w:sz w:val="20"/>
          <w:szCs w:val="20"/>
        </w:rPr>
        <w:t xml:space="preserve">, </w:t>
      </w:r>
      <w:r w:rsidRPr="00F03EA6">
        <w:rPr>
          <w:sz w:val="20"/>
          <w:szCs w:val="20"/>
          <w:lang w:val="en-US"/>
        </w:rPr>
        <w:t>e</w:t>
      </w:r>
      <w:r w:rsidRPr="00F03EA6">
        <w:rPr>
          <w:sz w:val="20"/>
          <w:szCs w:val="20"/>
        </w:rPr>
        <w:t>-</w:t>
      </w:r>
      <w:r w:rsidRPr="00F03EA6">
        <w:rPr>
          <w:sz w:val="20"/>
          <w:szCs w:val="20"/>
          <w:lang w:val="en-US"/>
        </w:rPr>
        <w:t>mail</w:t>
      </w:r>
      <w:r w:rsidRPr="00F03EA6">
        <w:rPr>
          <w:sz w:val="20"/>
          <w:szCs w:val="20"/>
        </w:rPr>
        <w:t xml:space="preserve">: </w:t>
      </w:r>
      <w:hyperlink r:id="rId29" w:history="1">
        <w:r w:rsidR="007D26DE" w:rsidRPr="004C7860">
          <w:rPr>
            <w:rStyle w:val="af4"/>
            <w:rFonts w:eastAsia="Century Gothic"/>
            <w:bCs/>
            <w:sz w:val="20"/>
            <w:szCs w:val="20"/>
          </w:rPr>
          <w:t>rsockanc77</w:t>
        </w:r>
        <w:r w:rsidR="007D26DE" w:rsidRPr="004C7860">
          <w:rPr>
            <w:rStyle w:val="af4"/>
            <w:sz w:val="20"/>
            <w:szCs w:val="20"/>
          </w:rPr>
          <w:t>@rkn.gov.ru</w:t>
        </w:r>
      </w:hyperlink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912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7B5909" wp14:editId="3C139A04">
                <wp:simplePos x="0" y="0"/>
                <wp:positionH relativeFrom="column">
                  <wp:posOffset>-34290</wp:posOffset>
                </wp:positionH>
                <wp:positionV relativeFrom="paragraph">
                  <wp:posOffset>7620</wp:posOffset>
                </wp:positionV>
                <wp:extent cx="6393180" cy="0"/>
                <wp:effectExtent l="0" t="0" r="2667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.6pt" to="500.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" strokecolor="windowText" strokeweight="1.5pt"/>
            </w:pict>
          </mc:Fallback>
        </mc:AlternateContent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both"/>
        <w:outlineLvl w:val="0"/>
      </w:pPr>
      <w:r w:rsidRPr="00391270">
        <w:t>от______________ №_______________</w:t>
      </w: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391270" w:rsidRPr="00391270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pacing w:val="82"/>
          <w:sz w:val="28"/>
          <w:szCs w:val="28"/>
        </w:rPr>
      </w:pPr>
    </w:p>
    <w:p w:rsidR="00391270" w:rsidRPr="00D4421C" w:rsidRDefault="00391270" w:rsidP="00391270">
      <w:pPr>
        <w:widowControl w:val="0"/>
        <w:autoSpaceDE w:val="0"/>
        <w:autoSpaceDN w:val="0"/>
        <w:adjustRightInd w:val="0"/>
        <w:jc w:val="center"/>
        <w:outlineLvl w:val="0"/>
        <w:rPr>
          <w:spacing w:val="100"/>
          <w:sz w:val="28"/>
          <w:szCs w:val="28"/>
        </w:rPr>
      </w:pPr>
      <w:r w:rsidRPr="00D4421C">
        <w:rPr>
          <w:spacing w:val="100"/>
          <w:sz w:val="28"/>
          <w:szCs w:val="28"/>
        </w:rPr>
        <w:t>ОПРЕДЕЛЕНИЕ</w:t>
      </w:r>
    </w:p>
    <w:p w:rsidR="00D4421C" w:rsidRDefault="00391270" w:rsidP="00391270">
      <w:pPr>
        <w:keepNext/>
        <w:keepLines/>
        <w:spacing w:line="276" w:lineRule="auto"/>
        <w:ind w:left="-142" w:firstLine="38"/>
        <w:jc w:val="center"/>
        <w:outlineLvl w:val="2"/>
        <w:rPr>
          <w:rFonts w:eastAsiaTheme="majorEastAsia" w:cstheme="majorBidi"/>
          <w:bCs/>
        </w:rPr>
      </w:pPr>
      <w:r w:rsidRPr="00D4421C">
        <w:rPr>
          <w:rFonts w:eastAsiaTheme="majorEastAsia" w:cstheme="majorBidi"/>
          <w:bCs/>
        </w:rPr>
        <w:t xml:space="preserve">о передаче протокола об административном правонарушении  и других                       </w:t>
      </w:r>
    </w:p>
    <w:p w:rsidR="00391270" w:rsidRPr="00D4421C" w:rsidRDefault="00391270" w:rsidP="00391270">
      <w:pPr>
        <w:keepNext/>
        <w:keepLines/>
        <w:spacing w:line="276" w:lineRule="auto"/>
        <w:ind w:left="-142" w:firstLine="38"/>
        <w:jc w:val="center"/>
        <w:outlineLvl w:val="2"/>
        <w:rPr>
          <w:rFonts w:eastAsiaTheme="majorEastAsia" w:cstheme="majorBidi"/>
          <w:bCs/>
        </w:rPr>
      </w:pPr>
      <w:r w:rsidRPr="00D4421C">
        <w:rPr>
          <w:rFonts w:eastAsiaTheme="majorEastAsia" w:cstheme="majorBidi"/>
          <w:bCs/>
        </w:rPr>
        <w:t xml:space="preserve">материалов дела </w:t>
      </w:r>
      <w:r w:rsidRPr="00D4421C">
        <w:rPr>
          <w:rFonts w:eastAsiaTheme="majorEastAsia"/>
          <w:bCs/>
        </w:rPr>
        <w:t>на рассмотрение по подведомственности</w:t>
      </w:r>
    </w:p>
    <w:p w:rsidR="00696B12" w:rsidRDefault="00696B12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F03EA6" w:rsidRDefault="00F03EA6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D4421C" w:rsidRDefault="00D4421C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E84583" w:rsidRPr="00D4421C" w:rsidRDefault="00E84583" w:rsidP="00E84583">
      <w:pPr>
        <w:ind w:firstLine="709"/>
        <w:jc w:val="center"/>
        <w:rPr>
          <w:b/>
          <w:sz w:val="28"/>
          <w:szCs w:val="28"/>
        </w:rPr>
      </w:pPr>
      <w:r w:rsidRPr="00D4421C">
        <w:rPr>
          <w:b/>
          <w:sz w:val="28"/>
          <w:szCs w:val="28"/>
        </w:rPr>
        <w:t>Образец бланка надзорны</w:t>
      </w:r>
      <w:r w:rsidR="00F03EA6" w:rsidRPr="00D4421C">
        <w:rPr>
          <w:b/>
          <w:sz w:val="28"/>
          <w:szCs w:val="28"/>
        </w:rPr>
        <w:t>х</w:t>
      </w:r>
      <w:r w:rsidRPr="00D4421C">
        <w:rPr>
          <w:b/>
          <w:sz w:val="28"/>
          <w:szCs w:val="28"/>
        </w:rPr>
        <w:t xml:space="preserve"> документ</w:t>
      </w:r>
      <w:r w:rsidR="00F03EA6" w:rsidRPr="00D4421C">
        <w:rPr>
          <w:b/>
          <w:sz w:val="28"/>
          <w:szCs w:val="28"/>
        </w:rPr>
        <w:t>ов</w:t>
      </w:r>
      <w:r w:rsidRPr="00D4421C">
        <w:rPr>
          <w:b/>
          <w:sz w:val="28"/>
          <w:szCs w:val="28"/>
        </w:rPr>
        <w:t xml:space="preserve"> территориальных органов  </w:t>
      </w: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391270" w:rsidRDefault="00391270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A508DD" w:rsidRDefault="00391270" w:rsidP="00A508DD">
      <w:pPr>
        <w:jc w:val="right"/>
      </w:pPr>
      <w:r>
        <w:t>Приложение</w:t>
      </w:r>
      <w:r w:rsidR="00D4421C">
        <w:t xml:space="preserve"> № 12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 w:rsidRPr="00A508D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п. 3.1.9. Инструкции</w:t>
      </w:r>
    </w:p>
    <w:p w:rsidR="00391270" w:rsidRPr="00423A7D" w:rsidRDefault="00391270" w:rsidP="00391270">
      <w:pPr>
        <w:ind w:firstLine="709"/>
        <w:jc w:val="right"/>
      </w:pPr>
    </w:p>
    <w:p w:rsidR="00D037B8" w:rsidRPr="00391270" w:rsidRDefault="00D037B8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D037B8" w:rsidRPr="00391270" w:rsidRDefault="00D037B8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D037B8" w:rsidRPr="00391270" w:rsidRDefault="00D037B8" w:rsidP="00D037B8">
      <w:pPr>
        <w:spacing w:line="150" w:lineRule="exact"/>
        <w:rPr>
          <w:rFonts w:ascii="Century Gothic" w:eastAsia="Century Gothic" w:hAnsi="Century Gothic" w:cs="Century Gothic"/>
          <w:b/>
          <w:bCs/>
          <w:color w:val="000000"/>
          <w:sz w:val="13"/>
          <w:szCs w:val="13"/>
        </w:rPr>
      </w:pPr>
    </w:p>
    <w:p w:rsidR="00880528" w:rsidRPr="00391270" w:rsidRDefault="00970E88" w:rsidP="00D11D36">
      <w:pPr>
        <w:jc w:val="both"/>
        <w:rPr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noProof/>
          <w:color w:val="000000"/>
          <w:sz w:val="13"/>
          <w:szCs w:val="13"/>
        </w:rPr>
        <w:drawing>
          <wp:anchor distT="0" distB="0" distL="114300" distR="114300" simplePos="0" relativeHeight="251755520" behindDoc="1" locked="0" layoutInCell="1" allowOverlap="1" wp14:anchorId="7E7A4347" wp14:editId="3374039D">
            <wp:simplePos x="0" y="0"/>
            <wp:positionH relativeFrom="column">
              <wp:posOffset>201930</wp:posOffset>
            </wp:positionH>
            <wp:positionV relativeFrom="paragraph">
              <wp:posOffset>14605</wp:posOffset>
            </wp:positionV>
            <wp:extent cx="3801600" cy="5331600"/>
            <wp:effectExtent l="19050" t="19050" r="27940" b="21590"/>
            <wp:wrapTight wrapText="bothSides">
              <wp:wrapPolygon edited="0">
                <wp:start x="-108" y="-77"/>
                <wp:lineTo x="-108" y="21610"/>
                <wp:lineTo x="21651" y="21610"/>
                <wp:lineTo x="21651" y="-77"/>
                <wp:lineTo x="-108" y="-77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4.02.2014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00" cy="5331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880528" w:rsidRPr="00391270" w:rsidRDefault="00880528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DF73B6" w:rsidRPr="00391270" w:rsidRDefault="00DF73B6" w:rsidP="00D11D36">
      <w:pPr>
        <w:jc w:val="both"/>
        <w:rPr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076E68" w:rsidRPr="00391270" w:rsidRDefault="00076E68" w:rsidP="00DF73B6">
      <w:pPr>
        <w:ind w:firstLine="709"/>
        <w:jc w:val="center"/>
        <w:rPr>
          <w:b/>
          <w:sz w:val="28"/>
          <w:szCs w:val="28"/>
        </w:rPr>
      </w:pPr>
    </w:p>
    <w:p w:rsidR="00AD5D54" w:rsidRDefault="00880528" w:rsidP="00DF73B6">
      <w:pPr>
        <w:ind w:firstLine="709"/>
        <w:jc w:val="center"/>
        <w:rPr>
          <w:b/>
          <w:sz w:val="28"/>
          <w:szCs w:val="28"/>
        </w:rPr>
      </w:pPr>
      <w:r w:rsidRPr="00086D5A">
        <w:rPr>
          <w:b/>
          <w:sz w:val="28"/>
          <w:szCs w:val="28"/>
        </w:rPr>
        <w:t xml:space="preserve">Образец бланка </w:t>
      </w:r>
      <w:r>
        <w:rPr>
          <w:b/>
          <w:sz w:val="28"/>
          <w:szCs w:val="28"/>
        </w:rPr>
        <w:t>указания</w:t>
      </w:r>
      <w:r w:rsidR="00AD5D54">
        <w:rPr>
          <w:b/>
          <w:sz w:val="28"/>
          <w:szCs w:val="28"/>
        </w:rPr>
        <w:t xml:space="preserve"> по исполнению документа</w:t>
      </w:r>
    </w:p>
    <w:p w:rsidR="00386081" w:rsidRDefault="00386081" w:rsidP="00880528">
      <w:pPr>
        <w:ind w:firstLine="709"/>
        <w:jc w:val="right"/>
      </w:pPr>
    </w:p>
    <w:p w:rsidR="00880528" w:rsidRDefault="00BD0794" w:rsidP="00880528">
      <w:pPr>
        <w:ind w:firstLine="709"/>
        <w:jc w:val="right"/>
      </w:pPr>
      <w:r>
        <w:lastRenderedPageBreak/>
        <w:t>Приложение № 1</w:t>
      </w:r>
      <w:r w:rsidR="00D4421C">
        <w:t>3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3.5.3. Инструкции</w:t>
      </w:r>
    </w:p>
    <w:p w:rsidR="00A508DD" w:rsidRPr="005319D5" w:rsidRDefault="00A508DD" w:rsidP="00880528">
      <w:pPr>
        <w:ind w:firstLine="709"/>
        <w:jc w:val="right"/>
      </w:pPr>
    </w:p>
    <w:p w:rsidR="00880528" w:rsidRDefault="00880528" w:rsidP="00880528">
      <w:pPr>
        <w:ind w:firstLine="709"/>
        <w:jc w:val="right"/>
      </w:pPr>
    </w:p>
    <w:p w:rsidR="005319D5" w:rsidRDefault="005319D5" w:rsidP="005319D5">
      <w:pPr>
        <w:ind w:firstLine="709"/>
        <w:jc w:val="right"/>
      </w:pPr>
    </w:p>
    <w:p w:rsidR="005319D5" w:rsidRPr="002B2647" w:rsidRDefault="005319D5" w:rsidP="002B2647">
      <w:pPr>
        <w:ind w:firstLine="709"/>
        <w:jc w:val="right"/>
        <w:rPr>
          <w:sz w:val="28"/>
          <w:szCs w:val="28"/>
        </w:rPr>
      </w:pPr>
      <w:r w:rsidRPr="002B2647">
        <w:rPr>
          <w:sz w:val="28"/>
          <w:szCs w:val="28"/>
        </w:rPr>
        <w:t>Вносится Правительством</w:t>
      </w:r>
    </w:p>
    <w:p w:rsidR="005319D5" w:rsidRPr="002B2647" w:rsidRDefault="005319D5" w:rsidP="002B2647">
      <w:pPr>
        <w:ind w:firstLine="709"/>
        <w:jc w:val="right"/>
        <w:rPr>
          <w:sz w:val="28"/>
          <w:szCs w:val="28"/>
        </w:rPr>
      </w:pPr>
      <w:r w:rsidRPr="002B2647">
        <w:rPr>
          <w:sz w:val="28"/>
          <w:szCs w:val="28"/>
        </w:rPr>
        <w:t>Российской Федерации</w:t>
      </w:r>
    </w:p>
    <w:p w:rsidR="005319D5" w:rsidRDefault="005319D5" w:rsidP="002B2647">
      <w:pPr>
        <w:spacing w:line="480" w:lineRule="exact"/>
        <w:ind w:firstLine="709"/>
        <w:jc w:val="right"/>
      </w:pPr>
    </w:p>
    <w:p w:rsidR="005319D5" w:rsidRDefault="005319D5" w:rsidP="002B2647">
      <w:pPr>
        <w:spacing w:line="480" w:lineRule="exact"/>
        <w:ind w:firstLine="709"/>
        <w:jc w:val="right"/>
      </w:pPr>
      <w:r>
        <w:t>Проект</w:t>
      </w:r>
    </w:p>
    <w:p w:rsidR="005319D5" w:rsidRPr="005319D5" w:rsidRDefault="005319D5" w:rsidP="005319D5">
      <w:pPr>
        <w:spacing w:line="760" w:lineRule="exact"/>
        <w:jc w:val="center"/>
        <w:rPr>
          <w:sz w:val="44"/>
          <w:szCs w:val="44"/>
        </w:rPr>
      </w:pPr>
      <w:r w:rsidRPr="005319D5">
        <w:rPr>
          <w:sz w:val="44"/>
          <w:szCs w:val="44"/>
        </w:rPr>
        <w:t>ФЕДЕРАЛЬНЫЙ ЗАКОН</w:t>
      </w:r>
    </w:p>
    <w:p w:rsidR="005319D5" w:rsidRDefault="005319D5" w:rsidP="005319D5">
      <w:pPr>
        <w:spacing w:line="760" w:lineRule="exact"/>
        <w:jc w:val="center"/>
      </w:pPr>
    </w:p>
    <w:p w:rsidR="005319D5" w:rsidRPr="005319D5" w:rsidRDefault="005319D5" w:rsidP="005319D5">
      <w:pPr>
        <w:jc w:val="center"/>
        <w:rPr>
          <w:b/>
          <w:sz w:val="28"/>
          <w:szCs w:val="28"/>
        </w:rPr>
      </w:pPr>
      <w:r w:rsidRPr="005319D5">
        <w:rPr>
          <w:b/>
          <w:sz w:val="28"/>
          <w:szCs w:val="28"/>
        </w:rPr>
        <w:t>О Московском государственном университете</w:t>
      </w:r>
    </w:p>
    <w:p w:rsidR="005319D5" w:rsidRPr="005319D5" w:rsidRDefault="005319D5" w:rsidP="005319D5">
      <w:pPr>
        <w:jc w:val="center"/>
        <w:rPr>
          <w:b/>
          <w:sz w:val="28"/>
          <w:szCs w:val="28"/>
        </w:rPr>
      </w:pPr>
      <w:r w:rsidRPr="005319D5">
        <w:rPr>
          <w:b/>
          <w:sz w:val="28"/>
          <w:szCs w:val="28"/>
        </w:rPr>
        <w:t>имени М.В.Ломоносова и Санкт-Петербургском</w:t>
      </w:r>
    </w:p>
    <w:p w:rsidR="005319D5" w:rsidRPr="005319D5" w:rsidRDefault="005319D5" w:rsidP="005319D5">
      <w:pPr>
        <w:jc w:val="center"/>
        <w:rPr>
          <w:b/>
          <w:sz w:val="28"/>
          <w:szCs w:val="28"/>
        </w:rPr>
      </w:pPr>
      <w:r w:rsidRPr="005319D5">
        <w:rPr>
          <w:b/>
          <w:sz w:val="28"/>
          <w:szCs w:val="28"/>
        </w:rPr>
        <w:t>государственном университете</w:t>
      </w:r>
    </w:p>
    <w:p w:rsidR="005319D5" w:rsidRPr="005319D5" w:rsidRDefault="005319D5" w:rsidP="005319D5">
      <w:pPr>
        <w:spacing w:line="720" w:lineRule="exact"/>
        <w:jc w:val="center"/>
        <w:rPr>
          <w:b/>
          <w:sz w:val="28"/>
          <w:szCs w:val="28"/>
        </w:rPr>
      </w:pPr>
    </w:p>
    <w:p w:rsidR="002B2647" w:rsidRDefault="005319D5" w:rsidP="005319D5">
      <w:pPr>
        <w:rPr>
          <w:b/>
          <w:sz w:val="30"/>
          <w:szCs w:val="30"/>
        </w:rPr>
      </w:pPr>
      <w:r w:rsidRPr="005319D5">
        <w:rPr>
          <w:b/>
        </w:rPr>
        <w:tab/>
      </w:r>
      <w:r w:rsidRPr="002B2647">
        <w:rPr>
          <w:sz w:val="30"/>
          <w:szCs w:val="30"/>
        </w:rPr>
        <w:t xml:space="preserve">Статья </w:t>
      </w:r>
      <w:r w:rsidRPr="00C243A4">
        <w:rPr>
          <w:sz w:val="30"/>
          <w:szCs w:val="30"/>
        </w:rPr>
        <w:t>1.</w:t>
      </w:r>
      <w:r w:rsidRPr="002B2647">
        <w:rPr>
          <w:b/>
          <w:sz w:val="30"/>
          <w:szCs w:val="30"/>
        </w:rPr>
        <w:t xml:space="preserve"> Отношения, регулируемые настоящим Федеральным </w:t>
      </w:r>
    </w:p>
    <w:p w:rsidR="005319D5" w:rsidRPr="002B2647" w:rsidRDefault="002B2647" w:rsidP="005319D5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</w:t>
      </w:r>
      <w:r w:rsidR="005319D5" w:rsidRPr="002B2647">
        <w:rPr>
          <w:b/>
          <w:sz w:val="30"/>
          <w:szCs w:val="30"/>
        </w:rPr>
        <w:t>законом</w:t>
      </w:r>
    </w:p>
    <w:p w:rsidR="005319D5" w:rsidRPr="005319D5" w:rsidRDefault="005319D5" w:rsidP="005319D5">
      <w:pPr>
        <w:rPr>
          <w:sz w:val="28"/>
          <w:szCs w:val="28"/>
        </w:rPr>
      </w:pPr>
    </w:p>
    <w:p w:rsidR="005319D5" w:rsidRPr="002B2647" w:rsidRDefault="005319D5" w:rsidP="005319D5">
      <w:pPr>
        <w:spacing w:line="480" w:lineRule="exact"/>
        <w:jc w:val="both"/>
        <w:rPr>
          <w:sz w:val="30"/>
          <w:szCs w:val="30"/>
        </w:rPr>
      </w:pPr>
      <w:r w:rsidRPr="005319D5">
        <w:rPr>
          <w:sz w:val="28"/>
          <w:szCs w:val="28"/>
        </w:rPr>
        <w:tab/>
      </w:r>
      <w:r w:rsidRPr="002B2647">
        <w:rPr>
          <w:sz w:val="30"/>
          <w:szCs w:val="30"/>
        </w:rPr>
        <w:t>Настоящим Федеральным законом определяются особенности правового положения ведущих классических университетов Российской Федерации – федерального государственного образовательного учреждения высшего профессионального образования «Московский государственный университет имени М.В.Ломоносова» (далее – Московский государственный университет имени М.В.Ломоносова) и федерального государственного образовательного учреждения высшего профессионального образования «Санкт-Петербургский государственный университет» (далее – Санкт-Петербургский государственный университет) …</w:t>
      </w:r>
    </w:p>
    <w:p w:rsidR="005319D5" w:rsidRPr="005319D5" w:rsidRDefault="005319D5" w:rsidP="005319D5">
      <w:pPr>
        <w:rPr>
          <w:sz w:val="28"/>
          <w:szCs w:val="28"/>
        </w:rPr>
      </w:pPr>
    </w:p>
    <w:p w:rsidR="005319D5" w:rsidRPr="005319D5" w:rsidRDefault="005319D5" w:rsidP="005319D5">
      <w:pPr>
        <w:jc w:val="center"/>
      </w:pPr>
      <w:r w:rsidRPr="005319D5">
        <w:t>(Далее текст не приводится)</w:t>
      </w:r>
    </w:p>
    <w:p w:rsidR="005319D5" w:rsidRPr="002B2647" w:rsidRDefault="005319D5" w:rsidP="005319D5">
      <w:pPr>
        <w:rPr>
          <w:sz w:val="30"/>
          <w:szCs w:val="30"/>
        </w:rPr>
      </w:pPr>
      <w:r w:rsidRPr="005319D5">
        <w:rPr>
          <w:sz w:val="28"/>
          <w:szCs w:val="28"/>
        </w:rPr>
        <w:t xml:space="preserve">         </w:t>
      </w:r>
      <w:r w:rsidRPr="002B2647">
        <w:rPr>
          <w:sz w:val="30"/>
          <w:szCs w:val="30"/>
        </w:rPr>
        <w:t>Президент</w:t>
      </w:r>
    </w:p>
    <w:p w:rsidR="005319D5" w:rsidRPr="002B2647" w:rsidRDefault="005319D5" w:rsidP="005319D5">
      <w:pPr>
        <w:rPr>
          <w:sz w:val="30"/>
          <w:szCs w:val="30"/>
        </w:rPr>
      </w:pPr>
      <w:r w:rsidRPr="002B2647">
        <w:rPr>
          <w:sz w:val="30"/>
          <w:szCs w:val="30"/>
        </w:rPr>
        <w:t>Российской Федерации</w:t>
      </w:r>
    </w:p>
    <w:p w:rsidR="005319D5" w:rsidRPr="005319D5" w:rsidRDefault="005319D5" w:rsidP="005319D5">
      <w:pPr>
        <w:rPr>
          <w:sz w:val="28"/>
          <w:szCs w:val="28"/>
        </w:rPr>
      </w:pPr>
    </w:p>
    <w:p w:rsidR="005319D5" w:rsidRDefault="005319D5" w:rsidP="005319D5">
      <w:pPr>
        <w:rPr>
          <w:sz w:val="28"/>
          <w:szCs w:val="28"/>
        </w:rPr>
      </w:pPr>
    </w:p>
    <w:p w:rsidR="002B2647" w:rsidRPr="005319D5" w:rsidRDefault="002B2647" w:rsidP="005319D5">
      <w:pPr>
        <w:rPr>
          <w:sz w:val="28"/>
          <w:szCs w:val="28"/>
        </w:rPr>
      </w:pPr>
    </w:p>
    <w:p w:rsidR="005319D5" w:rsidRDefault="005319D5" w:rsidP="002B2647">
      <w:pPr>
        <w:jc w:val="center"/>
        <w:rPr>
          <w:b/>
          <w:sz w:val="28"/>
          <w:szCs w:val="28"/>
        </w:rPr>
      </w:pPr>
      <w:r w:rsidRPr="002B2647">
        <w:rPr>
          <w:b/>
          <w:sz w:val="28"/>
          <w:szCs w:val="28"/>
        </w:rPr>
        <w:t>Образец оформления законопроекта</w:t>
      </w:r>
    </w:p>
    <w:p w:rsidR="00386081" w:rsidRPr="002B2647" w:rsidRDefault="00386081" w:rsidP="002B2647">
      <w:pPr>
        <w:jc w:val="center"/>
        <w:rPr>
          <w:b/>
          <w:sz w:val="28"/>
          <w:szCs w:val="28"/>
        </w:rPr>
      </w:pPr>
    </w:p>
    <w:p w:rsidR="005319D5" w:rsidRDefault="005319D5" w:rsidP="005319D5">
      <w:pPr>
        <w:ind w:firstLine="709"/>
        <w:jc w:val="right"/>
      </w:pPr>
    </w:p>
    <w:p w:rsidR="005319D5" w:rsidRDefault="005319D5" w:rsidP="005319D5">
      <w:pPr>
        <w:ind w:firstLine="709"/>
        <w:jc w:val="right"/>
      </w:pPr>
      <w:r>
        <w:lastRenderedPageBreak/>
        <w:t>Приложение №</w:t>
      </w:r>
      <w:r w:rsidR="007013ED">
        <w:t xml:space="preserve"> 1</w:t>
      </w:r>
      <w:r w:rsidR="00D4421C">
        <w:t>3</w:t>
      </w:r>
      <w:r w:rsidR="00FA0346">
        <w:t>.1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3.6.3. Инструкции</w:t>
      </w:r>
    </w:p>
    <w:p w:rsidR="00A508DD" w:rsidRPr="005319D5" w:rsidRDefault="00A508DD" w:rsidP="005319D5">
      <w:pPr>
        <w:ind w:firstLine="709"/>
        <w:jc w:val="right"/>
      </w:pPr>
    </w:p>
    <w:p w:rsidR="005319D5" w:rsidRDefault="005319D5" w:rsidP="005319D5">
      <w:pPr>
        <w:ind w:firstLine="709"/>
        <w:jc w:val="right"/>
      </w:pPr>
    </w:p>
    <w:p w:rsidR="002B2647" w:rsidRDefault="002B2647" w:rsidP="005319D5">
      <w:pPr>
        <w:ind w:firstLine="709"/>
        <w:jc w:val="right"/>
      </w:pPr>
    </w:p>
    <w:p w:rsidR="002B2647" w:rsidRDefault="002B2647" w:rsidP="005319D5">
      <w:pPr>
        <w:ind w:firstLine="709"/>
        <w:jc w:val="right"/>
      </w:pPr>
    </w:p>
    <w:p w:rsidR="002B2647" w:rsidRDefault="002B2647" w:rsidP="005319D5">
      <w:pPr>
        <w:ind w:firstLine="709"/>
        <w:jc w:val="right"/>
        <w:rPr>
          <w:sz w:val="28"/>
          <w:szCs w:val="28"/>
        </w:rPr>
      </w:pPr>
      <w:r w:rsidRPr="0098757C">
        <w:rPr>
          <w:sz w:val="28"/>
          <w:szCs w:val="28"/>
        </w:rPr>
        <w:t>проект</w:t>
      </w:r>
    </w:p>
    <w:p w:rsidR="0098757C" w:rsidRPr="0098757C" w:rsidRDefault="0098757C" w:rsidP="005319D5">
      <w:pPr>
        <w:ind w:firstLine="709"/>
        <w:jc w:val="right"/>
        <w:rPr>
          <w:sz w:val="28"/>
          <w:szCs w:val="28"/>
        </w:rPr>
      </w:pPr>
    </w:p>
    <w:p w:rsidR="002B2647" w:rsidRDefault="002B2647" w:rsidP="005319D5">
      <w:pPr>
        <w:ind w:firstLine="709"/>
        <w:jc w:val="right"/>
      </w:pPr>
    </w:p>
    <w:p w:rsidR="002B2647" w:rsidRPr="0098757C" w:rsidRDefault="002B2647" w:rsidP="0098757C">
      <w:pPr>
        <w:spacing w:line="360" w:lineRule="auto"/>
        <w:jc w:val="center"/>
        <w:rPr>
          <w:b/>
          <w:sz w:val="44"/>
          <w:szCs w:val="44"/>
        </w:rPr>
      </w:pPr>
      <w:r w:rsidRPr="0098757C">
        <w:rPr>
          <w:b/>
          <w:sz w:val="44"/>
          <w:szCs w:val="44"/>
        </w:rPr>
        <w:t>УКАЗ</w:t>
      </w:r>
    </w:p>
    <w:p w:rsidR="002B2647" w:rsidRPr="00C243A4" w:rsidRDefault="002B2647" w:rsidP="0098757C">
      <w:pPr>
        <w:spacing w:line="360" w:lineRule="auto"/>
        <w:jc w:val="center"/>
        <w:rPr>
          <w:b/>
          <w:sz w:val="32"/>
          <w:szCs w:val="32"/>
        </w:rPr>
      </w:pPr>
      <w:r w:rsidRPr="00C243A4">
        <w:rPr>
          <w:b/>
          <w:sz w:val="32"/>
          <w:szCs w:val="32"/>
        </w:rPr>
        <w:t>ПРЕЗИДЕНТА РОССИЙСКОЙ ФЕДЕРАЦИИ</w:t>
      </w:r>
    </w:p>
    <w:p w:rsidR="002B2647" w:rsidRDefault="002B2647" w:rsidP="002B2647">
      <w:pPr>
        <w:jc w:val="center"/>
      </w:pPr>
    </w:p>
    <w:p w:rsidR="002B2647" w:rsidRPr="002B2647" w:rsidRDefault="002B2647" w:rsidP="002B2647">
      <w:pPr>
        <w:jc w:val="center"/>
        <w:rPr>
          <w:b/>
          <w:sz w:val="30"/>
          <w:szCs w:val="30"/>
        </w:rPr>
      </w:pPr>
      <w:r w:rsidRPr="002B2647">
        <w:rPr>
          <w:b/>
          <w:sz w:val="30"/>
          <w:szCs w:val="30"/>
        </w:rPr>
        <w:t>Об утверждении Положения</w:t>
      </w:r>
    </w:p>
    <w:p w:rsidR="002B2647" w:rsidRPr="002B2647" w:rsidRDefault="002B2647" w:rsidP="002B2647">
      <w:pPr>
        <w:jc w:val="center"/>
        <w:rPr>
          <w:b/>
          <w:sz w:val="30"/>
          <w:szCs w:val="30"/>
        </w:rPr>
      </w:pPr>
      <w:r w:rsidRPr="002B2647">
        <w:rPr>
          <w:b/>
          <w:sz w:val="30"/>
          <w:szCs w:val="30"/>
        </w:rPr>
        <w:t>об Управлении Президента Российской Федерации</w:t>
      </w:r>
    </w:p>
    <w:p w:rsidR="002B2647" w:rsidRPr="002B2647" w:rsidRDefault="002B2647" w:rsidP="002B2647">
      <w:pPr>
        <w:jc w:val="center"/>
        <w:rPr>
          <w:b/>
        </w:rPr>
      </w:pPr>
      <w:r w:rsidRPr="002B2647">
        <w:rPr>
          <w:b/>
          <w:sz w:val="30"/>
          <w:szCs w:val="30"/>
        </w:rPr>
        <w:t>по государственным наградам</w:t>
      </w:r>
    </w:p>
    <w:p w:rsidR="002B2647" w:rsidRDefault="002B2647" w:rsidP="002B2647">
      <w:pPr>
        <w:spacing w:line="480" w:lineRule="exact"/>
        <w:jc w:val="center"/>
      </w:pPr>
    </w:p>
    <w:p w:rsidR="002B2647" w:rsidRPr="002B2647" w:rsidRDefault="002B2647" w:rsidP="002B2647">
      <w:pPr>
        <w:spacing w:line="36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Pr="002B2647">
        <w:rPr>
          <w:sz w:val="30"/>
          <w:szCs w:val="30"/>
        </w:rPr>
        <w:t>Утвердить прилагаемое  Положение об Управлении Президента Российской Федерации по государственным наградам.</w:t>
      </w:r>
    </w:p>
    <w:p w:rsidR="002B2647" w:rsidRPr="002B2647" w:rsidRDefault="002B2647" w:rsidP="002B2647">
      <w:pPr>
        <w:spacing w:line="36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2B2647">
        <w:rPr>
          <w:sz w:val="30"/>
          <w:szCs w:val="30"/>
        </w:rPr>
        <w:t>Настоящий Указ вступает в силу со дня его подписания.</w:t>
      </w:r>
    </w:p>
    <w:p w:rsidR="002B2647" w:rsidRDefault="002B2647" w:rsidP="002B2647">
      <w:pPr>
        <w:spacing w:line="640" w:lineRule="exact"/>
        <w:ind w:firstLine="709"/>
        <w:jc w:val="center"/>
      </w:pPr>
    </w:p>
    <w:p w:rsidR="002B2647" w:rsidRDefault="002B2647" w:rsidP="005319D5">
      <w:pPr>
        <w:ind w:firstLine="709"/>
        <w:jc w:val="right"/>
      </w:pPr>
    </w:p>
    <w:p w:rsidR="002B2647" w:rsidRPr="002B2647" w:rsidRDefault="002B2647" w:rsidP="002B2647">
      <w:pPr>
        <w:rPr>
          <w:sz w:val="30"/>
          <w:szCs w:val="30"/>
        </w:rPr>
      </w:pPr>
      <w:r w:rsidRPr="005319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319D5">
        <w:rPr>
          <w:sz w:val="28"/>
          <w:szCs w:val="28"/>
        </w:rPr>
        <w:t xml:space="preserve">  </w:t>
      </w:r>
      <w:r w:rsidRPr="002B2647">
        <w:rPr>
          <w:sz w:val="30"/>
          <w:szCs w:val="30"/>
        </w:rPr>
        <w:t>Президент</w:t>
      </w:r>
    </w:p>
    <w:p w:rsidR="002B2647" w:rsidRDefault="002B2647" w:rsidP="002B2647">
      <w:pPr>
        <w:rPr>
          <w:sz w:val="30"/>
          <w:szCs w:val="30"/>
        </w:rPr>
      </w:pPr>
      <w:r w:rsidRPr="002B2647">
        <w:rPr>
          <w:sz w:val="30"/>
          <w:szCs w:val="30"/>
        </w:rPr>
        <w:t>Российской Федерации</w:t>
      </w:r>
      <w:r>
        <w:rPr>
          <w:sz w:val="30"/>
          <w:szCs w:val="30"/>
        </w:rPr>
        <w:t xml:space="preserve">                                                                       И.Фамилия</w:t>
      </w:r>
    </w:p>
    <w:p w:rsidR="002B2647" w:rsidRDefault="002B2647" w:rsidP="002B2647">
      <w:pPr>
        <w:spacing w:line="840" w:lineRule="exact"/>
        <w:rPr>
          <w:sz w:val="30"/>
          <w:szCs w:val="30"/>
        </w:rPr>
      </w:pPr>
    </w:p>
    <w:p w:rsidR="002B2647" w:rsidRDefault="002B2647" w:rsidP="002B2647">
      <w:pPr>
        <w:rPr>
          <w:sz w:val="30"/>
          <w:szCs w:val="30"/>
        </w:rPr>
      </w:pPr>
      <w:r>
        <w:rPr>
          <w:sz w:val="30"/>
          <w:szCs w:val="30"/>
        </w:rPr>
        <w:t>Москва, Кремль</w:t>
      </w:r>
    </w:p>
    <w:p w:rsidR="00096A11" w:rsidRDefault="00096A11" w:rsidP="002B2647">
      <w:pPr>
        <w:rPr>
          <w:sz w:val="30"/>
          <w:szCs w:val="30"/>
        </w:rPr>
      </w:pPr>
    </w:p>
    <w:p w:rsidR="00096A11" w:rsidRDefault="00096A11" w:rsidP="002B2647">
      <w:pPr>
        <w:rPr>
          <w:sz w:val="30"/>
          <w:szCs w:val="30"/>
        </w:rPr>
      </w:pPr>
    </w:p>
    <w:p w:rsidR="002B2647" w:rsidRDefault="00C243A4" w:rsidP="002B2647">
      <w:pPr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096A11" w:rsidRDefault="00096A11" w:rsidP="002B2647">
      <w:pPr>
        <w:rPr>
          <w:sz w:val="30"/>
          <w:szCs w:val="30"/>
        </w:rPr>
      </w:pPr>
    </w:p>
    <w:p w:rsidR="00096A11" w:rsidRDefault="00096A11" w:rsidP="002B2647">
      <w:pPr>
        <w:rPr>
          <w:sz w:val="30"/>
          <w:szCs w:val="30"/>
        </w:rPr>
      </w:pPr>
      <w:r>
        <w:rPr>
          <w:sz w:val="30"/>
          <w:szCs w:val="30"/>
        </w:rPr>
        <w:t>№</w:t>
      </w:r>
    </w:p>
    <w:p w:rsidR="002B2647" w:rsidRDefault="002B2647" w:rsidP="002B2647">
      <w:pPr>
        <w:rPr>
          <w:sz w:val="30"/>
          <w:szCs w:val="30"/>
        </w:rPr>
      </w:pPr>
    </w:p>
    <w:p w:rsidR="002B2647" w:rsidRDefault="002B2647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DF73B6" w:rsidRDefault="00DF73B6" w:rsidP="002B2647">
      <w:pPr>
        <w:rPr>
          <w:sz w:val="30"/>
          <w:szCs w:val="30"/>
        </w:rPr>
      </w:pPr>
    </w:p>
    <w:p w:rsidR="002B2647" w:rsidRPr="0031520C" w:rsidRDefault="002B2647" w:rsidP="00DF73B6">
      <w:pPr>
        <w:jc w:val="center"/>
        <w:rPr>
          <w:b/>
          <w:sz w:val="28"/>
          <w:szCs w:val="28"/>
        </w:rPr>
      </w:pPr>
      <w:r w:rsidRPr="0031520C">
        <w:rPr>
          <w:b/>
          <w:sz w:val="28"/>
          <w:szCs w:val="28"/>
        </w:rPr>
        <w:t>Образец оформления проекта Указа Президента Российской Федерации</w:t>
      </w:r>
    </w:p>
    <w:p w:rsidR="00096A11" w:rsidRDefault="00096A11" w:rsidP="00FA0346">
      <w:pPr>
        <w:ind w:firstLine="709"/>
        <w:jc w:val="right"/>
      </w:pPr>
    </w:p>
    <w:p w:rsidR="00FA0346" w:rsidRDefault="00FA0346" w:rsidP="00FA0346">
      <w:pPr>
        <w:ind w:firstLine="709"/>
        <w:jc w:val="right"/>
      </w:pPr>
      <w:r>
        <w:t xml:space="preserve">Приложение № </w:t>
      </w:r>
      <w:r w:rsidR="007013ED">
        <w:t>1</w:t>
      </w:r>
      <w:r w:rsidR="00D4421C">
        <w:t>3</w:t>
      </w:r>
      <w:r>
        <w:t>.2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3.6.3. Инструкции</w:t>
      </w:r>
    </w:p>
    <w:p w:rsidR="00A508DD" w:rsidRPr="005319D5" w:rsidRDefault="00A508DD" w:rsidP="00FA0346">
      <w:pPr>
        <w:ind w:firstLine="709"/>
        <w:jc w:val="right"/>
      </w:pPr>
    </w:p>
    <w:p w:rsidR="00FA0346" w:rsidRDefault="00FA0346" w:rsidP="00FA034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8757C">
        <w:rPr>
          <w:sz w:val="28"/>
          <w:szCs w:val="28"/>
        </w:rPr>
        <w:t>роект</w:t>
      </w:r>
    </w:p>
    <w:p w:rsidR="00FA0346" w:rsidRDefault="00FA0346" w:rsidP="00FA0346">
      <w:pPr>
        <w:ind w:firstLine="709"/>
        <w:jc w:val="right"/>
        <w:rPr>
          <w:sz w:val="28"/>
          <w:szCs w:val="28"/>
        </w:rPr>
      </w:pPr>
    </w:p>
    <w:p w:rsidR="00FA0346" w:rsidRDefault="00FA0346" w:rsidP="00FA0346">
      <w:pPr>
        <w:ind w:firstLine="709"/>
        <w:jc w:val="right"/>
        <w:rPr>
          <w:sz w:val="28"/>
          <w:szCs w:val="28"/>
        </w:rPr>
      </w:pPr>
    </w:p>
    <w:p w:rsidR="00FA0346" w:rsidRDefault="00FA0346" w:rsidP="00FA0346">
      <w:pPr>
        <w:ind w:firstLine="709"/>
        <w:jc w:val="right"/>
        <w:rPr>
          <w:sz w:val="28"/>
          <w:szCs w:val="28"/>
        </w:rPr>
      </w:pPr>
    </w:p>
    <w:p w:rsidR="00FA0346" w:rsidRPr="0098757C" w:rsidRDefault="00FA0346" w:rsidP="00FA0346">
      <w:pPr>
        <w:ind w:firstLine="709"/>
        <w:jc w:val="right"/>
        <w:rPr>
          <w:sz w:val="28"/>
          <w:szCs w:val="28"/>
        </w:rPr>
      </w:pPr>
    </w:p>
    <w:p w:rsidR="00FA0346" w:rsidRDefault="00FA0346" w:rsidP="00FA0346">
      <w:pPr>
        <w:ind w:firstLine="709"/>
        <w:jc w:val="right"/>
      </w:pPr>
    </w:p>
    <w:p w:rsidR="00FA0346" w:rsidRPr="0098757C" w:rsidRDefault="00FA0346" w:rsidP="00FA0346">
      <w:pPr>
        <w:spacing w:line="36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Pr="0098757C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>СПОРЯЖЕНИЕ</w:t>
      </w:r>
    </w:p>
    <w:p w:rsidR="00FA0346" w:rsidRPr="00C243A4" w:rsidRDefault="00FA0346" w:rsidP="00FA0346">
      <w:pPr>
        <w:spacing w:line="360" w:lineRule="auto"/>
        <w:jc w:val="center"/>
        <w:rPr>
          <w:b/>
          <w:sz w:val="32"/>
          <w:szCs w:val="32"/>
        </w:rPr>
      </w:pPr>
      <w:r w:rsidRPr="00C243A4">
        <w:rPr>
          <w:b/>
          <w:sz w:val="32"/>
          <w:szCs w:val="32"/>
        </w:rPr>
        <w:t>ПРЕЗИДЕНТА РОССИЙСКОЙ ФЕДЕРАЦИИ</w:t>
      </w:r>
    </w:p>
    <w:p w:rsidR="00FA0346" w:rsidRDefault="00FA0346" w:rsidP="00FA0346">
      <w:pPr>
        <w:jc w:val="center"/>
      </w:pPr>
    </w:p>
    <w:p w:rsidR="00FA0346" w:rsidRPr="007D26DE" w:rsidRDefault="00FA0346" w:rsidP="007D26DE">
      <w:pPr>
        <w:pStyle w:val="ab"/>
        <w:numPr>
          <w:ilvl w:val="0"/>
          <w:numId w:val="29"/>
        </w:numPr>
        <w:spacing w:line="360" w:lineRule="exact"/>
        <w:jc w:val="both"/>
        <w:rPr>
          <w:sz w:val="30"/>
          <w:szCs w:val="30"/>
        </w:rPr>
      </w:pPr>
      <w:r w:rsidRPr="007D26DE">
        <w:rPr>
          <w:sz w:val="30"/>
          <w:szCs w:val="30"/>
        </w:rPr>
        <w:t>Выделить в 2009 году из Резервного Фонда Президента Российской Федерации:</w:t>
      </w:r>
    </w:p>
    <w:p w:rsidR="00FA0346" w:rsidRDefault="00FA0346" w:rsidP="00FA0346">
      <w:pPr>
        <w:spacing w:line="36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 млн рублей Правительству Вологодской области для Вологодского государственного историко-архитектурного и художественного музея-заповедника (г.</w:t>
      </w:r>
      <w:r w:rsidR="00096A11">
        <w:rPr>
          <w:sz w:val="30"/>
          <w:szCs w:val="30"/>
        </w:rPr>
        <w:t xml:space="preserve"> </w:t>
      </w:r>
      <w:r>
        <w:rPr>
          <w:sz w:val="30"/>
          <w:szCs w:val="30"/>
        </w:rPr>
        <w:t>Вологда, ул.</w:t>
      </w:r>
      <w:r w:rsidR="00096A11">
        <w:rPr>
          <w:sz w:val="30"/>
          <w:szCs w:val="30"/>
        </w:rPr>
        <w:t xml:space="preserve"> </w:t>
      </w:r>
      <w:r>
        <w:rPr>
          <w:sz w:val="30"/>
          <w:szCs w:val="30"/>
        </w:rPr>
        <w:t>С.</w:t>
      </w:r>
      <w:r w:rsidR="00096A11">
        <w:rPr>
          <w:sz w:val="30"/>
          <w:szCs w:val="30"/>
        </w:rPr>
        <w:t xml:space="preserve"> </w:t>
      </w:r>
      <w:r>
        <w:rPr>
          <w:sz w:val="30"/>
          <w:szCs w:val="30"/>
        </w:rPr>
        <w:t>Орлова, д.15) на проведение ремонта и реставрации памятника истории и культуры – дома Самарина, расположенного по адресу: г.</w:t>
      </w:r>
      <w:r w:rsidR="00096A1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Вологда, </w:t>
      </w:r>
      <w:r w:rsidR="00AD5D54">
        <w:rPr>
          <w:sz w:val="30"/>
          <w:szCs w:val="30"/>
        </w:rPr>
        <w:t>Советский</w:t>
      </w:r>
      <w:r>
        <w:rPr>
          <w:sz w:val="30"/>
          <w:szCs w:val="30"/>
        </w:rPr>
        <w:t xml:space="preserve"> проспект, д.16б;</w:t>
      </w:r>
    </w:p>
    <w:p w:rsidR="00FA0346" w:rsidRPr="002B2647" w:rsidRDefault="00FA0346" w:rsidP="00FA0346">
      <w:pPr>
        <w:spacing w:line="640" w:lineRule="exac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  <w:t>(Далее текст не приводится)</w:t>
      </w:r>
    </w:p>
    <w:p w:rsidR="00FA0346" w:rsidRPr="002B2647" w:rsidRDefault="00FA0346" w:rsidP="00FA0346">
      <w:pPr>
        <w:spacing w:line="640" w:lineRule="exact"/>
        <w:ind w:firstLine="708"/>
        <w:jc w:val="both"/>
        <w:rPr>
          <w:sz w:val="30"/>
          <w:szCs w:val="30"/>
        </w:rPr>
      </w:pPr>
    </w:p>
    <w:p w:rsidR="00386081" w:rsidRDefault="00386081" w:rsidP="00096A11">
      <w:pPr>
        <w:spacing w:line="360" w:lineRule="auto"/>
        <w:rPr>
          <w:sz w:val="28"/>
          <w:szCs w:val="28"/>
        </w:rPr>
      </w:pPr>
    </w:p>
    <w:p w:rsidR="00FA0346" w:rsidRPr="002B2647" w:rsidRDefault="00FA0346" w:rsidP="00096A11">
      <w:pPr>
        <w:spacing w:line="360" w:lineRule="auto"/>
        <w:rPr>
          <w:sz w:val="30"/>
          <w:szCs w:val="30"/>
        </w:rPr>
      </w:pPr>
      <w:r w:rsidRPr="005319D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5319D5">
        <w:rPr>
          <w:sz w:val="28"/>
          <w:szCs w:val="28"/>
        </w:rPr>
        <w:t xml:space="preserve">  </w:t>
      </w:r>
      <w:r w:rsidRPr="002B2647">
        <w:rPr>
          <w:sz w:val="30"/>
          <w:szCs w:val="30"/>
        </w:rPr>
        <w:t>Президент</w:t>
      </w:r>
    </w:p>
    <w:p w:rsidR="00FA0346" w:rsidRDefault="00FA0346" w:rsidP="00096A11">
      <w:pPr>
        <w:spacing w:line="360" w:lineRule="auto"/>
        <w:rPr>
          <w:sz w:val="30"/>
          <w:szCs w:val="30"/>
        </w:rPr>
      </w:pPr>
      <w:r w:rsidRPr="002B2647">
        <w:rPr>
          <w:sz w:val="30"/>
          <w:szCs w:val="30"/>
        </w:rPr>
        <w:t>Российской Федерации</w:t>
      </w:r>
      <w:r>
        <w:rPr>
          <w:sz w:val="30"/>
          <w:szCs w:val="30"/>
        </w:rPr>
        <w:t xml:space="preserve">                                                                       И.Фамилия</w:t>
      </w:r>
    </w:p>
    <w:p w:rsidR="00FA0346" w:rsidRDefault="00FA0346" w:rsidP="00096A11">
      <w:pPr>
        <w:spacing w:line="960" w:lineRule="exact"/>
        <w:rPr>
          <w:sz w:val="30"/>
          <w:szCs w:val="30"/>
        </w:rPr>
      </w:pPr>
    </w:p>
    <w:p w:rsidR="00FA0346" w:rsidRDefault="00FA0346" w:rsidP="00096A11">
      <w:pPr>
        <w:spacing w:line="960" w:lineRule="exact"/>
        <w:rPr>
          <w:sz w:val="30"/>
          <w:szCs w:val="30"/>
        </w:rPr>
      </w:pPr>
      <w:r>
        <w:rPr>
          <w:sz w:val="30"/>
          <w:szCs w:val="30"/>
        </w:rPr>
        <w:t>Москва, Кремль</w:t>
      </w:r>
    </w:p>
    <w:p w:rsidR="00096A11" w:rsidRDefault="00096A11" w:rsidP="00FA0346">
      <w:pPr>
        <w:rPr>
          <w:sz w:val="30"/>
          <w:szCs w:val="30"/>
        </w:rPr>
      </w:pPr>
    </w:p>
    <w:p w:rsidR="00096A11" w:rsidRDefault="00FA0346" w:rsidP="00FA0346">
      <w:pPr>
        <w:rPr>
          <w:sz w:val="30"/>
          <w:szCs w:val="30"/>
        </w:rPr>
      </w:pPr>
      <w:r>
        <w:rPr>
          <w:sz w:val="30"/>
          <w:szCs w:val="30"/>
        </w:rPr>
        <w:t>Дата</w:t>
      </w:r>
    </w:p>
    <w:p w:rsidR="00096A11" w:rsidRDefault="00096A11" w:rsidP="00FA0346">
      <w:pPr>
        <w:rPr>
          <w:sz w:val="30"/>
          <w:szCs w:val="30"/>
        </w:rPr>
      </w:pPr>
    </w:p>
    <w:p w:rsidR="00096A11" w:rsidRDefault="00096A11" w:rsidP="00FA0346">
      <w:pPr>
        <w:rPr>
          <w:sz w:val="30"/>
          <w:szCs w:val="30"/>
        </w:rPr>
      </w:pPr>
    </w:p>
    <w:p w:rsidR="00FA0346" w:rsidRDefault="00096A11" w:rsidP="00FA0346">
      <w:pPr>
        <w:rPr>
          <w:sz w:val="30"/>
          <w:szCs w:val="30"/>
        </w:rPr>
      </w:pPr>
      <w:r>
        <w:rPr>
          <w:sz w:val="30"/>
          <w:szCs w:val="30"/>
        </w:rPr>
        <w:t>№</w:t>
      </w:r>
    </w:p>
    <w:p w:rsidR="00096A11" w:rsidRDefault="00096A11" w:rsidP="00096A11">
      <w:pPr>
        <w:jc w:val="center"/>
        <w:rPr>
          <w:b/>
          <w:sz w:val="30"/>
          <w:szCs w:val="30"/>
        </w:rPr>
      </w:pPr>
    </w:p>
    <w:p w:rsidR="00096A11" w:rsidRPr="0031520C" w:rsidRDefault="00096A11" w:rsidP="00096A11">
      <w:pPr>
        <w:jc w:val="center"/>
        <w:rPr>
          <w:b/>
          <w:sz w:val="28"/>
          <w:szCs w:val="28"/>
        </w:rPr>
      </w:pPr>
      <w:r w:rsidRPr="0031520C">
        <w:rPr>
          <w:b/>
          <w:sz w:val="28"/>
          <w:szCs w:val="28"/>
        </w:rPr>
        <w:t xml:space="preserve">Образец оформления проекта </w:t>
      </w:r>
      <w:r w:rsidR="00AD5D54">
        <w:rPr>
          <w:b/>
          <w:sz w:val="28"/>
          <w:szCs w:val="28"/>
        </w:rPr>
        <w:t>р</w:t>
      </w:r>
      <w:r w:rsidRPr="0031520C">
        <w:rPr>
          <w:b/>
          <w:sz w:val="28"/>
          <w:szCs w:val="28"/>
        </w:rPr>
        <w:t>аспоряжения</w:t>
      </w:r>
    </w:p>
    <w:p w:rsidR="00096A11" w:rsidRPr="0031520C" w:rsidRDefault="00096A11" w:rsidP="00096A11">
      <w:pPr>
        <w:jc w:val="center"/>
        <w:rPr>
          <w:b/>
          <w:sz w:val="28"/>
          <w:szCs w:val="28"/>
        </w:rPr>
      </w:pPr>
      <w:r w:rsidRPr="0031520C">
        <w:rPr>
          <w:b/>
          <w:sz w:val="28"/>
          <w:szCs w:val="28"/>
        </w:rPr>
        <w:t xml:space="preserve"> Президента Российской Федерации</w:t>
      </w:r>
    </w:p>
    <w:p w:rsidR="0031520C" w:rsidRDefault="0031520C" w:rsidP="005319D5">
      <w:pPr>
        <w:ind w:firstLine="709"/>
        <w:jc w:val="right"/>
      </w:pPr>
    </w:p>
    <w:p w:rsidR="005319D5" w:rsidRDefault="007013ED" w:rsidP="005319D5">
      <w:pPr>
        <w:ind w:firstLine="709"/>
        <w:jc w:val="right"/>
      </w:pPr>
      <w:r>
        <w:t>Приложение № 1</w:t>
      </w:r>
      <w:r w:rsidR="00D4421C">
        <w:t>4</w:t>
      </w:r>
    </w:p>
    <w:p w:rsidR="00A508DD" w:rsidRPr="00CC75A6" w:rsidRDefault="00A508DD" w:rsidP="00A508D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3.7.8. Инструкции</w:t>
      </w:r>
    </w:p>
    <w:p w:rsidR="00A508DD" w:rsidRPr="005319D5" w:rsidRDefault="00A508DD" w:rsidP="005319D5">
      <w:pPr>
        <w:ind w:firstLine="709"/>
        <w:jc w:val="right"/>
      </w:pPr>
    </w:p>
    <w:p w:rsidR="005319D5" w:rsidRDefault="005319D5" w:rsidP="005319D5">
      <w:pPr>
        <w:ind w:firstLine="709"/>
        <w:jc w:val="right"/>
      </w:pPr>
    </w:p>
    <w:p w:rsidR="00880528" w:rsidRPr="00880528" w:rsidRDefault="00880528" w:rsidP="00D11D36">
      <w:pPr>
        <w:jc w:val="both"/>
        <w:rPr>
          <w:sz w:val="28"/>
          <w:szCs w:val="28"/>
        </w:rPr>
      </w:pPr>
    </w:p>
    <w:p w:rsidR="004B1202" w:rsidRDefault="00FA0346" w:rsidP="00880528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80528">
        <w:rPr>
          <w:sz w:val="28"/>
          <w:szCs w:val="28"/>
        </w:rPr>
        <w:t>роект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Pr="00880528" w:rsidRDefault="00880528" w:rsidP="00E65E47">
      <w:pPr>
        <w:spacing w:line="480" w:lineRule="exact"/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ПРАВИТЕЛЬСТВО РОССИЙСКОЙ ФЕДЕРАЦИИ</w:t>
      </w:r>
    </w:p>
    <w:p w:rsidR="00880528" w:rsidRPr="00880528" w:rsidRDefault="00880528" w:rsidP="00E65E47">
      <w:pPr>
        <w:spacing w:line="480" w:lineRule="exact"/>
        <w:jc w:val="center"/>
        <w:rPr>
          <w:b/>
          <w:sz w:val="28"/>
          <w:szCs w:val="28"/>
        </w:rPr>
      </w:pPr>
    </w:p>
    <w:p w:rsidR="00880528" w:rsidRPr="00844356" w:rsidRDefault="00880528" w:rsidP="00E65E47">
      <w:pPr>
        <w:spacing w:line="480" w:lineRule="exact"/>
        <w:jc w:val="center"/>
        <w:rPr>
          <w:sz w:val="28"/>
          <w:szCs w:val="28"/>
        </w:rPr>
      </w:pPr>
      <w:r w:rsidRPr="00844356">
        <w:rPr>
          <w:sz w:val="28"/>
          <w:szCs w:val="28"/>
        </w:rPr>
        <w:t>П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О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С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Т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А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Н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О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В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Л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Е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Н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И</w:t>
      </w:r>
      <w:r w:rsidR="00C243A4" w:rsidRPr="00844356">
        <w:rPr>
          <w:sz w:val="28"/>
          <w:szCs w:val="28"/>
        </w:rPr>
        <w:t xml:space="preserve"> </w:t>
      </w:r>
      <w:r w:rsidRPr="00844356">
        <w:rPr>
          <w:sz w:val="28"/>
          <w:szCs w:val="28"/>
        </w:rPr>
        <w:t>Е</w:t>
      </w:r>
      <w:r w:rsidR="00C243A4" w:rsidRPr="00844356">
        <w:rPr>
          <w:sz w:val="28"/>
          <w:szCs w:val="28"/>
        </w:rPr>
        <w:t xml:space="preserve"> </w:t>
      </w:r>
    </w:p>
    <w:p w:rsidR="00880528" w:rsidRDefault="00880528" w:rsidP="00E65E47">
      <w:pPr>
        <w:spacing w:line="480" w:lineRule="exact"/>
        <w:jc w:val="center"/>
        <w:rPr>
          <w:sz w:val="28"/>
          <w:szCs w:val="28"/>
        </w:rPr>
      </w:pPr>
    </w:p>
    <w:p w:rsidR="00880528" w:rsidRDefault="00880528" w:rsidP="00E65E47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от «_____»________________г. № ________</w:t>
      </w:r>
    </w:p>
    <w:p w:rsidR="00880528" w:rsidRDefault="00880528" w:rsidP="00E65E47">
      <w:pPr>
        <w:spacing w:line="480" w:lineRule="exact"/>
        <w:jc w:val="center"/>
        <w:rPr>
          <w:sz w:val="28"/>
          <w:szCs w:val="28"/>
        </w:rPr>
      </w:pPr>
    </w:p>
    <w:p w:rsidR="00880528" w:rsidRDefault="00880528" w:rsidP="00E65E47">
      <w:pPr>
        <w:spacing w:line="4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МОСКВА</w:t>
      </w:r>
    </w:p>
    <w:p w:rsidR="00880528" w:rsidRDefault="00880528" w:rsidP="00880528">
      <w:pPr>
        <w:jc w:val="center"/>
        <w:rPr>
          <w:sz w:val="28"/>
          <w:szCs w:val="28"/>
        </w:rPr>
      </w:pPr>
    </w:p>
    <w:p w:rsidR="00880528" w:rsidRPr="00880528" w:rsidRDefault="00880528" w:rsidP="00880528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Об утверждении Правил делопроизводства в федеральных</w:t>
      </w:r>
    </w:p>
    <w:p w:rsidR="00880528" w:rsidRPr="00880528" w:rsidRDefault="00880528" w:rsidP="00880528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органах исполнительной власти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E65E4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11 Федерального закона «Об информации, информационных технологиях и о защите информации» Правительство Российской Федерации </w:t>
      </w:r>
      <w:r w:rsidRPr="00880528"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880528" w:rsidRPr="007D26DE" w:rsidRDefault="00880528" w:rsidP="007D26DE">
      <w:pPr>
        <w:pStyle w:val="ab"/>
        <w:numPr>
          <w:ilvl w:val="0"/>
          <w:numId w:val="30"/>
        </w:numPr>
        <w:spacing w:line="360" w:lineRule="exact"/>
        <w:jc w:val="both"/>
        <w:rPr>
          <w:sz w:val="28"/>
          <w:szCs w:val="28"/>
        </w:rPr>
      </w:pPr>
      <w:r w:rsidRPr="007D26DE">
        <w:rPr>
          <w:sz w:val="28"/>
          <w:szCs w:val="28"/>
        </w:rPr>
        <w:t>Утвердить прилагаемые Правила делопроизводства в федеральных органах исполнительной власти.</w:t>
      </w:r>
    </w:p>
    <w:p w:rsidR="00880528" w:rsidRPr="00880528" w:rsidRDefault="00880528" w:rsidP="00880528">
      <w:pPr>
        <w:pStyle w:val="ab"/>
        <w:jc w:val="both"/>
        <w:rPr>
          <w:sz w:val="28"/>
          <w:szCs w:val="28"/>
        </w:rPr>
      </w:pPr>
    </w:p>
    <w:p w:rsidR="00880528" w:rsidRPr="00880528" w:rsidRDefault="00880528" w:rsidP="00880528">
      <w:pPr>
        <w:jc w:val="center"/>
      </w:pPr>
      <w:r w:rsidRPr="00880528">
        <w:t>(Далее текст не приводится)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</w:p>
    <w:p w:rsidR="00880528" w:rsidRDefault="00880528" w:rsidP="00D11D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Российской Федерации                                                                        И.Фамилия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880528" w:rsidRPr="00880528" w:rsidRDefault="00880528" w:rsidP="00880528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Образец оформления проекта постановления</w:t>
      </w:r>
    </w:p>
    <w:p w:rsidR="00880528" w:rsidRPr="00DF73B6" w:rsidRDefault="00880528" w:rsidP="00DF73B6">
      <w:pPr>
        <w:jc w:val="center"/>
        <w:rPr>
          <w:b/>
          <w:sz w:val="28"/>
          <w:szCs w:val="28"/>
        </w:rPr>
      </w:pPr>
      <w:r w:rsidRPr="00880528">
        <w:rPr>
          <w:b/>
          <w:sz w:val="28"/>
          <w:szCs w:val="28"/>
        </w:rPr>
        <w:t>Правительства Российской Федерации</w:t>
      </w:r>
    </w:p>
    <w:p w:rsidR="00096A11" w:rsidRDefault="00096A11" w:rsidP="00FA0346">
      <w:pPr>
        <w:ind w:firstLine="709"/>
        <w:jc w:val="right"/>
      </w:pPr>
    </w:p>
    <w:p w:rsidR="004919F9" w:rsidRDefault="004919F9" w:rsidP="004919F9">
      <w:pPr>
        <w:ind w:firstLine="709"/>
        <w:jc w:val="right"/>
      </w:pPr>
      <w:r>
        <w:t>Приложение № 1</w:t>
      </w:r>
      <w:r w:rsidR="00D4421C">
        <w:t>5</w:t>
      </w:r>
    </w:p>
    <w:p w:rsidR="00266747" w:rsidRPr="00CC75A6" w:rsidRDefault="00266747" w:rsidP="00266747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3.8.2.3. Инструкции</w:t>
      </w:r>
    </w:p>
    <w:p w:rsidR="00266747" w:rsidRPr="005319D5" w:rsidRDefault="00266747" w:rsidP="004919F9">
      <w:pPr>
        <w:ind w:firstLine="709"/>
        <w:jc w:val="right"/>
      </w:pPr>
    </w:p>
    <w:p w:rsidR="004919F9" w:rsidRDefault="004919F9" w:rsidP="004919F9">
      <w:pPr>
        <w:ind w:firstLine="709"/>
        <w:jc w:val="right"/>
      </w:pPr>
    </w:p>
    <w:p w:rsidR="00AE5B1E" w:rsidRDefault="00AE5B1E" w:rsidP="00AE5B1E">
      <w:pPr>
        <w:jc w:val="center"/>
      </w:pPr>
    </w:p>
    <w:p w:rsidR="00AE5B1E" w:rsidRDefault="00AE5B1E" w:rsidP="00AE5B1E">
      <w:pPr>
        <w:jc w:val="center"/>
      </w:pPr>
    </w:p>
    <w:p w:rsidR="00AE5B1E" w:rsidRP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>УТВЕРЖДАЮ</w:t>
      </w:r>
    </w:p>
    <w:p w:rsidR="00AE5B1E" w:rsidRP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>Руководитель Федеральной</w:t>
      </w:r>
    </w:p>
    <w:p w:rsid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>службы по надзору в сфере</w:t>
      </w:r>
      <w:r>
        <w:rPr>
          <w:sz w:val="28"/>
          <w:szCs w:val="28"/>
        </w:rPr>
        <w:t xml:space="preserve"> </w:t>
      </w:r>
      <w:r w:rsidRPr="00AE5B1E">
        <w:rPr>
          <w:sz w:val="28"/>
          <w:szCs w:val="28"/>
        </w:rPr>
        <w:t xml:space="preserve">связи, </w:t>
      </w:r>
    </w:p>
    <w:p w:rsid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AE5B1E">
        <w:rPr>
          <w:sz w:val="28"/>
          <w:szCs w:val="28"/>
        </w:rPr>
        <w:t xml:space="preserve">технологий </w:t>
      </w:r>
    </w:p>
    <w:p w:rsid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>и массовых коммуникаций</w:t>
      </w:r>
    </w:p>
    <w:p w:rsidR="00AE5B1E" w:rsidRPr="00AE5B1E" w:rsidRDefault="00AE5B1E" w:rsidP="00AE5B1E">
      <w:pPr>
        <w:ind w:firstLine="5529"/>
        <w:jc w:val="center"/>
        <w:rPr>
          <w:sz w:val="28"/>
          <w:szCs w:val="28"/>
        </w:rPr>
      </w:pPr>
      <w:r w:rsidRPr="00AE5B1E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И.О</w:t>
      </w:r>
      <w:r w:rsidRPr="00AE5B1E">
        <w:rPr>
          <w:sz w:val="28"/>
          <w:szCs w:val="28"/>
        </w:rPr>
        <w:t>.</w:t>
      </w:r>
      <w:r w:rsidR="00AD5D54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AE5B1E" w:rsidRPr="00AE5B1E" w:rsidRDefault="00AE5B1E" w:rsidP="00AE5B1E">
      <w:pPr>
        <w:ind w:firstLine="552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44356">
        <w:rPr>
          <w:sz w:val="28"/>
          <w:szCs w:val="28"/>
        </w:rPr>
        <w:t>«____»_________ 20___ г.</w:t>
      </w:r>
      <w:r>
        <w:rPr>
          <w:sz w:val="28"/>
          <w:szCs w:val="28"/>
        </w:rPr>
        <w:t xml:space="preserve">         </w:t>
      </w:r>
      <w:r w:rsidR="00844356">
        <w:rPr>
          <w:sz w:val="28"/>
          <w:szCs w:val="28"/>
        </w:rPr>
        <w:t xml:space="preserve">                          </w:t>
      </w:r>
    </w:p>
    <w:p w:rsidR="00AE5B1E" w:rsidRDefault="00AE5B1E" w:rsidP="00AE5B1E">
      <w:pPr>
        <w:jc w:val="center"/>
      </w:pPr>
    </w:p>
    <w:p w:rsidR="00AE5B1E" w:rsidRDefault="00AE5B1E" w:rsidP="00AE5B1E">
      <w:pPr>
        <w:jc w:val="center"/>
      </w:pPr>
    </w:p>
    <w:p w:rsidR="00AE5B1E" w:rsidRDefault="00AE5B1E" w:rsidP="00AE5B1E">
      <w:pPr>
        <w:jc w:val="center"/>
      </w:pPr>
    </w:p>
    <w:p w:rsidR="00AE5B1E" w:rsidRPr="00AE5B1E" w:rsidRDefault="00AE5B1E" w:rsidP="00AE5B1E">
      <w:pPr>
        <w:jc w:val="center"/>
        <w:rPr>
          <w:b/>
          <w:sz w:val="32"/>
          <w:szCs w:val="32"/>
        </w:rPr>
      </w:pPr>
      <w:r w:rsidRPr="00AE5B1E">
        <w:rPr>
          <w:b/>
          <w:sz w:val="32"/>
          <w:szCs w:val="32"/>
        </w:rPr>
        <w:t>ПОЛОЖЕНИЕ</w:t>
      </w:r>
    </w:p>
    <w:p w:rsidR="00AE5B1E" w:rsidRP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</w:rPr>
        <w:t xml:space="preserve">О ____________________________________________ </w:t>
      </w:r>
    </w:p>
    <w:p w:rsidR="00AE5B1E" w:rsidRPr="00AE5B1E" w:rsidRDefault="00AE5B1E" w:rsidP="00AE5B1E">
      <w:pPr>
        <w:jc w:val="center"/>
        <w:rPr>
          <w:sz w:val="22"/>
          <w:szCs w:val="22"/>
        </w:rPr>
      </w:pPr>
      <w:r w:rsidRPr="00AE5B1E">
        <w:rPr>
          <w:sz w:val="22"/>
          <w:szCs w:val="22"/>
        </w:rPr>
        <w:t>(наименование структурного подразделения)</w:t>
      </w:r>
    </w:p>
    <w:p w:rsidR="00AE5B1E" w:rsidRPr="00AE5B1E" w:rsidRDefault="00AE5B1E" w:rsidP="00AE5B1E">
      <w:pPr>
        <w:jc w:val="center"/>
        <w:rPr>
          <w:sz w:val="28"/>
          <w:szCs w:val="28"/>
        </w:rPr>
      </w:pPr>
    </w:p>
    <w:p w:rsidR="00AE5B1E" w:rsidRPr="007D26DE" w:rsidRDefault="00AE5B1E" w:rsidP="007D26DE">
      <w:pPr>
        <w:pStyle w:val="ab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7D26DE">
        <w:rPr>
          <w:b/>
          <w:sz w:val="28"/>
          <w:szCs w:val="28"/>
        </w:rPr>
        <w:t>Общие положения</w: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BB6B97" wp14:editId="251B3342">
                <wp:simplePos x="0" y="0"/>
                <wp:positionH relativeFrom="column">
                  <wp:posOffset>355600</wp:posOffset>
                </wp:positionH>
                <wp:positionV relativeFrom="paragraph">
                  <wp:posOffset>20955</wp:posOffset>
                </wp:positionV>
                <wp:extent cx="6010275" cy="28575"/>
                <wp:effectExtent l="0" t="0" r="28575" b="2857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.65pt" to="501.2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" strokecolor="black [3213]" strokeweight="1pt">
                <o:lock v:ext="edit" shapetype="f"/>
              </v:line>
            </w:pict>
          </mc:Fallback>
        </mc:AlternateContent>
      </w: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  <w:lang w:val="en-US"/>
        </w:rPr>
        <w:t>II</w:t>
      </w:r>
      <w:r w:rsidRPr="00AE5B1E">
        <w:rPr>
          <w:b/>
          <w:sz w:val="28"/>
          <w:szCs w:val="28"/>
        </w:rPr>
        <w:t>. Задачи</w:t>
      </w:r>
    </w:p>
    <w:p w:rsid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8A35AF" wp14:editId="143A31B9">
                <wp:simplePos x="0" y="0"/>
                <wp:positionH relativeFrom="column">
                  <wp:posOffset>355600</wp:posOffset>
                </wp:positionH>
                <wp:positionV relativeFrom="paragraph">
                  <wp:posOffset>193040</wp:posOffset>
                </wp:positionV>
                <wp:extent cx="6010275" cy="28575"/>
                <wp:effectExtent l="0" t="0" r="28575" b="285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5.2pt" to="501.2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" strokecolor="windowText" strokeweight="1pt">
                <o:lock v:ext="edit" shapetype="f"/>
              </v:line>
            </w:pict>
          </mc:Fallback>
        </mc:AlternateContent>
      </w:r>
    </w:p>
    <w:p w:rsidR="00AE5B1E" w:rsidRP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  <w:lang w:val="en-US"/>
        </w:rPr>
        <w:t>III</w:t>
      </w:r>
      <w:r w:rsidRPr="00AE5B1E">
        <w:rPr>
          <w:b/>
          <w:sz w:val="28"/>
          <w:szCs w:val="28"/>
        </w:rPr>
        <w:t>. Структура</w: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92540F" wp14:editId="63AF92B9">
                <wp:simplePos x="0" y="0"/>
                <wp:positionH relativeFrom="column">
                  <wp:posOffset>355600</wp:posOffset>
                </wp:positionH>
                <wp:positionV relativeFrom="paragraph">
                  <wp:posOffset>51435</wp:posOffset>
                </wp:positionV>
                <wp:extent cx="6010275" cy="28575"/>
                <wp:effectExtent l="0" t="0" r="28575" b="285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4.05pt" to="501.2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" strokecolor="windowText" strokeweight="1pt">
                <o:lock v:ext="edit" shapetype="f"/>
              </v:line>
            </w:pict>
          </mc:Fallback>
        </mc:AlternateContent>
      </w: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  <w:lang w:val="en-US"/>
        </w:rPr>
        <w:t>IV</w:t>
      </w:r>
      <w:r w:rsidRPr="00AE5B1E">
        <w:rPr>
          <w:b/>
          <w:sz w:val="28"/>
          <w:szCs w:val="28"/>
        </w:rPr>
        <w:t>. Функции</w: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9CA3CA" wp14:editId="51445B64">
                <wp:simplePos x="0" y="0"/>
                <wp:positionH relativeFrom="column">
                  <wp:posOffset>355600</wp:posOffset>
                </wp:positionH>
                <wp:positionV relativeFrom="paragraph">
                  <wp:posOffset>57150</wp:posOffset>
                </wp:positionV>
                <wp:extent cx="6010275" cy="28575"/>
                <wp:effectExtent l="0" t="0" r="28575" b="2857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4.5pt" to="50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" strokecolor="windowText" strokeweight="1pt">
                <o:lock v:ext="edit" shapetype="f"/>
              </v:line>
            </w:pict>
          </mc:Fallback>
        </mc:AlternateContent>
      </w: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  <w:lang w:val="en-US"/>
        </w:rPr>
        <w:t>V</w:t>
      </w:r>
      <w:r w:rsidRPr="00AE5B1E">
        <w:rPr>
          <w:b/>
          <w:sz w:val="28"/>
          <w:szCs w:val="28"/>
        </w:rPr>
        <w:t>. Права</w: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72F175" wp14:editId="42A5DF15">
                <wp:simplePos x="0" y="0"/>
                <wp:positionH relativeFrom="column">
                  <wp:posOffset>355600</wp:posOffset>
                </wp:positionH>
                <wp:positionV relativeFrom="paragraph">
                  <wp:posOffset>34290</wp:posOffset>
                </wp:positionV>
                <wp:extent cx="6010275" cy="28575"/>
                <wp:effectExtent l="0" t="0" r="28575" b="2857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2.7pt" to="501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" strokecolor="windowText" strokeweight="1pt">
                <o:lock v:ext="edit" shapetype="f"/>
              </v:line>
            </w:pict>
          </mc:Fallback>
        </mc:AlternateContent>
      </w: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  <w:lang w:val="en-US"/>
        </w:rPr>
        <w:t>VI</w:t>
      </w:r>
      <w:r w:rsidRPr="00AE5B1E">
        <w:rPr>
          <w:b/>
          <w:sz w:val="28"/>
          <w:szCs w:val="28"/>
        </w:rPr>
        <w:t>. Взаимоотношения и связи с другими структурными подразделениями</w: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CC5831" w:rsidP="00AE5B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06C10B4" wp14:editId="7CC9AEB1">
                <wp:simplePos x="0" y="0"/>
                <wp:positionH relativeFrom="column">
                  <wp:posOffset>355600</wp:posOffset>
                </wp:positionH>
                <wp:positionV relativeFrom="paragraph">
                  <wp:posOffset>163830</wp:posOffset>
                </wp:positionV>
                <wp:extent cx="6010275" cy="28575"/>
                <wp:effectExtent l="0" t="0" r="28575" b="285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12.9pt" to="501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" strokecolor="windowText" strokeweight="1pt">
                <o:lock v:ext="edit" shapetype="f"/>
              </v:line>
            </w:pict>
          </mc:Fallback>
        </mc:AlternateContent>
      </w:r>
    </w:p>
    <w:p w:rsid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AE5B1E" w:rsidP="00AE5B1E">
      <w:pPr>
        <w:jc w:val="center"/>
        <w:rPr>
          <w:sz w:val="28"/>
          <w:szCs w:val="28"/>
        </w:rPr>
      </w:pPr>
    </w:p>
    <w:p w:rsidR="00AE5B1E" w:rsidRPr="00AE5B1E" w:rsidRDefault="00AD5D54" w:rsidP="00AE5B1E">
      <w:pPr>
        <w:jc w:val="both"/>
        <w:rPr>
          <w:sz w:val="28"/>
          <w:szCs w:val="28"/>
        </w:rPr>
      </w:pPr>
      <w:r w:rsidRPr="009E0DAC">
        <w:rPr>
          <w:color w:val="FFFFFF" w:themeColor="background1"/>
          <w:sz w:val="28"/>
          <w:szCs w:val="28"/>
        </w:rPr>
        <w:t>Заместитель руководителя</w:t>
      </w:r>
      <w:r w:rsidR="00AE5B1E" w:rsidRPr="009E0DAC">
        <w:rPr>
          <w:color w:val="FFFFFF" w:themeColor="background1"/>
          <w:sz w:val="28"/>
          <w:szCs w:val="28"/>
        </w:rPr>
        <w:tab/>
      </w:r>
      <w:r w:rsidR="00AE5B1E" w:rsidRPr="009E0DAC">
        <w:rPr>
          <w:color w:val="FFFFFF" w:themeColor="background1"/>
          <w:sz w:val="28"/>
          <w:szCs w:val="28"/>
        </w:rPr>
        <w:tab/>
      </w:r>
      <w:r w:rsidR="00AE5B1E" w:rsidRPr="009E0DAC">
        <w:rPr>
          <w:color w:val="FFFFFF" w:themeColor="background1"/>
          <w:sz w:val="28"/>
          <w:szCs w:val="28"/>
        </w:rPr>
        <w:tab/>
        <w:t>Подпись</w:t>
      </w:r>
      <w:r w:rsidR="00AE5B1E" w:rsidRPr="009E0DAC">
        <w:rPr>
          <w:color w:val="FFFFFF" w:themeColor="background1"/>
          <w:sz w:val="28"/>
          <w:szCs w:val="28"/>
        </w:rPr>
        <w:tab/>
      </w:r>
      <w:r w:rsidR="00AE5B1E" w:rsidRPr="009E0DAC">
        <w:rPr>
          <w:color w:val="FFFFFF" w:themeColor="background1"/>
          <w:sz w:val="28"/>
          <w:szCs w:val="28"/>
        </w:rPr>
        <w:tab/>
      </w:r>
      <w:r w:rsidR="00AE5B1E" w:rsidRPr="009E0DAC">
        <w:rPr>
          <w:color w:val="FFFFFF" w:themeColor="background1"/>
          <w:sz w:val="28"/>
          <w:szCs w:val="28"/>
        </w:rPr>
        <w:tab/>
      </w:r>
      <w:r w:rsidR="00AE5B1E" w:rsidRPr="009E0DAC">
        <w:rPr>
          <w:color w:val="FFFFFF" w:themeColor="background1"/>
          <w:sz w:val="28"/>
          <w:szCs w:val="28"/>
        </w:rPr>
        <w:tab/>
        <w:t>И.О. Фамилия</w:t>
      </w:r>
    </w:p>
    <w:p w:rsidR="00AE5B1E" w:rsidRPr="00AE5B1E" w:rsidRDefault="00AE5B1E" w:rsidP="00AE5B1E">
      <w:pPr>
        <w:jc w:val="both"/>
        <w:rPr>
          <w:sz w:val="28"/>
          <w:szCs w:val="28"/>
        </w:rPr>
      </w:pPr>
    </w:p>
    <w:p w:rsidR="00AD5D54" w:rsidRDefault="00AD5D54" w:rsidP="00AE5B1E">
      <w:pPr>
        <w:jc w:val="both"/>
      </w:pPr>
    </w:p>
    <w:p w:rsidR="00DF73B6" w:rsidRDefault="00DF73B6" w:rsidP="00AE5B1E">
      <w:pPr>
        <w:jc w:val="both"/>
      </w:pPr>
    </w:p>
    <w:p w:rsidR="00AE5B1E" w:rsidRPr="00AE5B1E" w:rsidRDefault="00AE5B1E" w:rsidP="00AE5B1E">
      <w:pPr>
        <w:jc w:val="center"/>
        <w:rPr>
          <w:b/>
          <w:sz w:val="28"/>
          <w:szCs w:val="28"/>
        </w:rPr>
      </w:pPr>
      <w:r w:rsidRPr="00AE5B1E">
        <w:rPr>
          <w:b/>
          <w:sz w:val="28"/>
          <w:szCs w:val="28"/>
        </w:rPr>
        <w:t xml:space="preserve">Образец оформления </w:t>
      </w:r>
      <w:r w:rsidR="00096A11">
        <w:rPr>
          <w:b/>
          <w:sz w:val="28"/>
          <w:szCs w:val="28"/>
        </w:rPr>
        <w:t>П</w:t>
      </w:r>
      <w:r w:rsidRPr="00AE5B1E">
        <w:rPr>
          <w:b/>
          <w:sz w:val="28"/>
          <w:szCs w:val="28"/>
        </w:rPr>
        <w:t>оложения</w:t>
      </w:r>
    </w:p>
    <w:p w:rsidR="00FD4539" w:rsidRDefault="007013ED" w:rsidP="00FD4539">
      <w:pPr>
        <w:ind w:firstLine="709"/>
        <w:jc w:val="right"/>
      </w:pPr>
      <w:r>
        <w:lastRenderedPageBreak/>
        <w:t>Приложение № 1</w:t>
      </w:r>
      <w:r w:rsidR="00D4421C">
        <w:t>6</w:t>
      </w:r>
    </w:p>
    <w:p w:rsidR="00266747" w:rsidRPr="00CC75A6" w:rsidRDefault="00266747" w:rsidP="00266747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3.8.3.7. Инструкции</w:t>
      </w:r>
    </w:p>
    <w:p w:rsidR="00E76741" w:rsidRPr="007A3570" w:rsidRDefault="00E76741" w:rsidP="00E767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603FAC51" wp14:editId="05C28E8C">
            <wp:extent cx="504825" cy="60960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741" w:rsidRDefault="00E76741" w:rsidP="00E7674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МИНИСТЕРСТВО СВЯЗИ И МАССОВЫХ КОММУНИКАЦИЙ</w:t>
      </w:r>
    </w:p>
    <w:p w:rsidR="00E76741" w:rsidRPr="007A3570" w:rsidRDefault="00E76741" w:rsidP="00E76741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РОССИЙСКОЙ ФЕДЕРАЦИИ</w:t>
      </w:r>
    </w:p>
    <w:p w:rsidR="00E76741" w:rsidRPr="007A3570" w:rsidRDefault="00E76741" w:rsidP="00E76741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E76741" w:rsidRDefault="00E76741" w:rsidP="00E7674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</w:p>
    <w:p w:rsidR="00AD5D54" w:rsidRPr="006E5DCA" w:rsidRDefault="00AD5D54" w:rsidP="00E76741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E76741" w:rsidRDefault="00E76741" w:rsidP="006E5DCA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34"/>
          <w:szCs w:val="34"/>
        </w:rPr>
      </w:pPr>
      <w:r w:rsidRPr="006E5DCA">
        <w:rPr>
          <w:b/>
          <w:spacing w:val="80"/>
          <w:sz w:val="34"/>
          <w:szCs w:val="34"/>
        </w:rPr>
        <w:t>П Р О Т О К О Л</w:t>
      </w:r>
    </w:p>
    <w:p w:rsidR="00AD5D54" w:rsidRDefault="00AD5D54" w:rsidP="00AD5D54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34"/>
          <w:szCs w:val="34"/>
        </w:rPr>
      </w:pPr>
    </w:p>
    <w:p w:rsidR="00AD5D54" w:rsidRPr="006E5DCA" w:rsidRDefault="00AD5D54" w:rsidP="00AD5D54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34"/>
          <w:szCs w:val="34"/>
        </w:rPr>
      </w:pPr>
    </w:p>
    <w:p w:rsidR="00E76741" w:rsidRPr="00E76741" w:rsidRDefault="001920F7" w:rsidP="006E5DCA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28"/>
          <w:szCs w:val="28"/>
        </w:rPr>
      </w:pPr>
      <w:r>
        <w:rPr>
          <w:b/>
          <w:spacing w:val="80"/>
          <w:sz w:val="28"/>
          <w:szCs w:val="28"/>
        </w:rPr>
        <w:t xml:space="preserve">заседания </w:t>
      </w:r>
      <w:r w:rsidR="00096A11">
        <w:rPr>
          <w:b/>
          <w:spacing w:val="80"/>
          <w:sz w:val="28"/>
          <w:szCs w:val="28"/>
        </w:rPr>
        <w:t>Научно-технического Совета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E76741" w:rsidRPr="007A3570" w:rsidTr="00D85797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E76741" w:rsidRPr="007A3570" w:rsidRDefault="00E76741" w:rsidP="00D857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A357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»_______________г.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E76741" w:rsidRPr="006E5DCA" w:rsidRDefault="00E76741" w:rsidP="00E767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3570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E76741" w:rsidRPr="007A3570" w:rsidRDefault="00E76741" w:rsidP="00D8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                №_________</w:t>
            </w:r>
          </w:p>
        </w:tc>
      </w:tr>
    </w:tbl>
    <w:p w:rsidR="00880528" w:rsidRDefault="00CC5831" w:rsidP="00D11D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1CD9D8" wp14:editId="71DE243C">
                <wp:simplePos x="0" y="0"/>
                <wp:positionH relativeFrom="column">
                  <wp:posOffset>-34290</wp:posOffset>
                </wp:positionH>
                <wp:positionV relativeFrom="paragraph">
                  <wp:posOffset>125730</wp:posOffset>
                </wp:positionV>
                <wp:extent cx="6505575" cy="9525"/>
                <wp:effectExtent l="0" t="0" r="9525" b="2857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9.9pt" to="50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" strokecolor="black [3213]">
                <o:lock v:ext="edit" shapetype="f"/>
              </v:line>
            </w:pict>
          </mc:Fallback>
        </mc:AlternateConten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1920F7" w:rsidRDefault="001920F7" w:rsidP="00D11D36">
      <w:pPr>
        <w:jc w:val="both"/>
        <w:rPr>
          <w:sz w:val="28"/>
          <w:szCs w:val="28"/>
        </w:rPr>
      </w:pPr>
      <w:r w:rsidRPr="001920F7">
        <w:rPr>
          <w:sz w:val="28"/>
          <w:szCs w:val="28"/>
        </w:rPr>
        <w:t>Председательствующий – И.О. Фамилия</w:t>
      </w:r>
    </w:p>
    <w:p w:rsidR="001920F7" w:rsidRDefault="001920F7" w:rsidP="00D11D3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– И.О. Фамилия</w:t>
      </w:r>
    </w:p>
    <w:p w:rsidR="00880528" w:rsidRPr="001920F7" w:rsidRDefault="00312654" w:rsidP="00D11D36">
      <w:pPr>
        <w:jc w:val="both"/>
        <w:rPr>
          <w:sz w:val="28"/>
          <w:szCs w:val="28"/>
        </w:rPr>
      </w:pPr>
      <w:r w:rsidRPr="00312654">
        <w:rPr>
          <w:sz w:val="28"/>
          <w:szCs w:val="28"/>
          <w:u w:val="single"/>
        </w:rPr>
        <w:t>Присутствовали</w:t>
      </w:r>
      <w:r w:rsidRPr="001920F7">
        <w:rPr>
          <w:sz w:val="28"/>
          <w:szCs w:val="28"/>
        </w:rPr>
        <w:t>:</w:t>
      </w:r>
      <w:r w:rsidR="001920F7" w:rsidRPr="001920F7">
        <w:rPr>
          <w:sz w:val="28"/>
          <w:szCs w:val="28"/>
        </w:rPr>
        <w:t xml:space="preserve"> 30 человек (список прилагается)</w:t>
      </w:r>
    </w:p>
    <w:p w:rsidR="001920F7" w:rsidRDefault="001920F7" w:rsidP="001920F7">
      <w:pPr>
        <w:jc w:val="center"/>
        <w:rPr>
          <w:sz w:val="28"/>
          <w:szCs w:val="28"/>
        </w:rPr>
      </w:pPr>
      <w:r w:rsidRPr="001920F7">
        <w:rPr>
          <w:sz w:val="28"/>
          <w:szCs w:val="28"/>
        </w:rPr>
        <w:t>ПОВЕСТКА ДНЯ</w:t>
      </w:r>
      <w:r>
        <w:rPr>
          <w:sz w:val="28"/>
          <w:szCs w:val="28"/>
        </w:rPr>
        <w:t>:</w:t>
      </w:r>
    </w:p>
    <w:p w:rsidR="001920F7" w:rsidRPr="007D26DE" w:rsidRDefault="001920F7" w:rsidP="007D26DE">
      <w:pPr>
        <w:pStyle w:val="ab"/>
        <w:numPr>
          <w:ilvl w:val="0"/>
          <w:numId w:val="32"/>
        </w:numPr>
        <w:jc w:val="both"/>
        <w:rPr>
          <w:sz w:val="28"/>
          <w:szCs w:val="28"/>
        </w:rPr>
      </w:pPr>
      <w:r w:rsidRPr="007D26DE">
        <w:rPr>
          <w:sz w:val="28"/>
          <w:szCs w:val="28"/>
        </w:rPr>
        <w:t>О мерах по реализации федеральной целевой программы …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 заместителя руководителя …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2. О …………………………………………………………………..</w:t>
      </w:r>
    </w:p>
    <w:p w:rsidR="001920F7" w:rsidRDefault="001920F7" w:rsidP="001920F7">
      <w:pPr>
        <w:jc w:val="both"/>
        <w:rPr>
          <w:sz w:val="28"/>
          <w:szCs w:val="28"/>
        </w:rPr>
      </w:pP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1.СЛУШАЛИ: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Фамилия – текст доклада прилагается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Фамилия – краткая запись выступления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Фамилия – краткая запись выступления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1.2. …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2.СЛУШАЛИ: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1920F7" w:rsidRDefault="001920F7" w:rsidP="001920F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1920F7" w:rsidRPr="001920F7" w:rsidRDefault="001920F7" w:rsidP="001920F7">
      <w:pPr>
        <w:jc w:val="both"/>
        <w:rPr>
          <w:sz w:val="28"/>
          <w:szCs w:val="28"/>
        </w:rPr>
      </w:pPr>
    </w:p>
    <w:p w:rsidR="006E5DCA" w:rsidRDefault="001920F7" w:rsidP="00D11D3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5DCA">
        <w:rPr>
          <w:sz w:val="28"/>
          <w:szCs w:val="28"/>
        </w:rPr>
        <w:tab/>
      </w:r>
      <w:r w:rsidR="006E5DCA">
        <w:rPr>
          <w:sz w:val="28"/>
          <w:szCs w:val="28"/>
        </w:rPr>
        <w:tab/>
      </w:r>
      <w:r w:rsidR="006E5DCA">
        <w:rPr>
          <w:sz w:val="28"/>
          <w:szCs w:val="28"/>
        </w:rPr>
        <w:tab/>
        <w:t>И.О.</w:t>
      </w:r>
      <w:r>
        <w:rPr>
          <w:sz w:val="28"/>
          <w:szCs w:val="28"/>
        </w:rPr>
        <w:t xml:space="preserve"> </w:t>
      </w:r>
      <w:r w:rsidR="006E5DCA">
        <w:rPr>
          <w:sz w:val="28"/>
          <w:szCs w:val="28"/>
        </w:rPr>
        <w:t>Фамилия</w:t>
      </w:r>
    </w:p>
    <w:p w:rsidR="001920F7" w:rsidRDefault="001920F7" w:rsidP="00D11D36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DF73B6" w:rsidRDefault="00DF73B6" w:rsidP="00D11D36">
      <w:pPr>
        <w:jc w:val="both"/>
        <w:rPr>
          <w:sz w:val="28"/>
          <w:szCs w:val="28"/>
        </w:rPr>
      </w:pPr>
    </w:p>
    <w:p w:rsidR="00880528" w:rsidRDefault="006E5DCA" w:rsidP="001920F7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оформления </w:t>
      </w:r>
      <w:r w:rsidR="001920F7">
        <w:rPr>
          <w:b/>
          <w:sz w:val="28"/>
          <w:szCs w:val="28"/>
        </w:rPr>
        <w:t xml:space="preserve">полного </w:t>
      </w:r>
      <w:r w:rsidRPr="006E5DCA">
        <w:rPr>
          <w:b/>
          <w:sz w:val="28"/>
          <w:szCs w:val="28"/>
        </w:rPr>
        <w:t>протокола</w:t>
      </w:r>
      <w:r w:rsidR="00977797">
        <w:rPr>
          <w:b/>
          <w:sz w:val="28"/>
          <w:szCs w:val="28"/>
        </w:rPr>
        <w:t xml:space="preserve"> </w:t>
      </w:r>
    </w:p>
    <w:p w:rsidR="006E5DCA" w:rsidRDefault="007013ED" w:rsidP="006E5DCA">
      <w:pPr>
        <w:ind w:firstLine="709"/>
        <w:jc w:val="right"/>
      </w:pPr>
      <w:r>
        <w:lastRenderedPageBreak/>
        <w:t>Приложение № 1</w:t>
      </w:r>
      <w:r w:rsidR="00D4421C">
        <w:t>7</w:t>
      </w:r>
    </w:p>
    <w:p w:rsidR="00266747" w:rsidRPr="00CC75A6" w:rsidRDefault="00266747" w:rsidP="00266747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3.8.3.7. Инструкции</w:t>
      </w:r>
    </w:p>
    <w:p w:rsidR="00266747" w:rsidRPr="005319D5" w:rsidRDefault="00266747" w:rsidP="006E5DCA">
      <w:pPr>
        <w:ind w:firstLine="709"/>
        <w:jc w:val="right"/>
      </w:pPr>
    </w:p>
    <w:p w:rsidR="006E5DCA" w:rsidRPr="007A3570" w:rsidRDefault="006E5DCA" w:rsidP="006E5DC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rFonts w:ascii="Arial" w:hAnsi="Arial" w:cs="Arial"/>
          <w:b/>
          <w:bCs/>
          <w:noProof/>
          <w:color w:val="000080"/>
          <w:sz w:val="20"/>
          <w:szCs w:val="20"/>
        </w:rPr>
        <w:drawing>
          <wp:inline distT="0" distB="0" distL="0" distR="0" wp14:anchorId="7220F9CB" wp14:editId="761BE571">
            <wp:extent cx="504825" cy="60960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DCA" w:rsidRDefault="006E5DCA" w:rsidP="006E5DC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МИНИСТЕРСТВО СВЯЗИ И МАССОВЫХ КОММУНИКАЦИЙ</w:t>
      </w:r>
    </w:p>
    <w:p w:rsidR="006E5DCA" w:rsidRPr="007A3570" w:rsidRDefault="006E5DCA" w:rsidP="006E5DCA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РОССИЙСКОЙ ФЕДЕРАЦИИ</w:t>
      </w:r>
    </w:p>
    <w:p w:rsidR="006E5DCA" w:rsidRPr="007A3570" w:rsidRDefault="006E5DCA" w:rsidP="006E5DCA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AD5D54" w:rsidRDefault="006E5DCA" w:rsidP="006E5DC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</w:p>
    <w:p w:rsidR="00AD5D54" w:rsidRPr="006E5DCA" w:rsidRDefault="00AD5D54" w:rsidP="006E5DCA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6E5DCA" w:rsidRPr="006E5DCA" w:rsidRDefault="006E5DCA" w:rsidP="006E5DCA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34"/>
          <w:szCs w:val="34"/>
        </w:rPr>
      </w:pPr>
      <w:r w:rsidRPr="006E5DCA">
        <w:rPr>
          <w:b/>
          <w:spacing w:val="80"/>
          <w:sz w:val="34"/>
          <w:szCs w:val="34"/>
        </w:rPr>
        <w:t>П Р О Т О К О Л</w:t>
      </w:r>
    </w:p>
    <w:p w:rsidR="006E5DCA" w:rsidRPr="00E76741" w:rsidRDefault="006E5DCA" w:rsidP="006E5DCA">
      <w:pPr>
        <w:widowControl w:val="0"/>
        <w:autoSpaceDE w:val="0"/>
        <w:autoSpaceDN w:val="0"/>
        <w:adjustRightInd w:val="0"/>
        <w:jc w:val="center"/>
        <w:outlineLvl w:val="0"/>
        <w:rPr>
          <w:b/>
          <w:spacing w:val="80"/>
          <w:sz w:val="28"/>
          <w:szCs w:val="28"/>
        </w:rPr>
      </w:pPr>
      <w:r w:rsidRPr="00E76741">
        <w:rPr>
          <w:b/>
          <w:spacing w:val="80"/>
          <w:sz w:val="28"/>
          <w:szCs w:val="28"/>
        </w:rPr>
        <w:t>совещания у руководителя Службы</w:t>
      </w:r>
    </w:p>
    <w:tbl>
      <w:tblPr>
        <w:tblpPr w:leftFromText="180" w:rightFromText="180" w:vertAnchor="text" w:horzAnchor="margin" w:tblpX="108" w:tblpY="369"/>
        <w:tblW w:w="0" w:type="auto"/>
        <w:tblLook w:val="0000" w:firstRow="0" w:lastRow="0" w:firstColumn="0" w:lastColumn="0" w:noHBand="0" w:noVBand="0"/>
      </w:tblPr>
      <w:tblGrid>
        <w:gridCol w:w="3365"/>
        <w:gridCol w:w="3474"/>
        <w:gridCol w:w="3367"/>
      </w:tblGrid>
      <w:tr w:rsidR="006E5DCA" w:rsidRPr="007A3570" w:rsidTr="00D85797">
        <w:tc>
          <w:tcPr>
            <w:tcW w:w="3365" w:type="dxa"/>
            <w:tcBorders>
              <w:top w:val="nil"/>
              <w:left w:val="nil"/>
              <w:bottom w:val="nil"/>
            </w:tcBorders>
          </w:tcPr>
          <w:p w:rsidR="006E5DCA" w:rsidRPr="007A3570" w:rsidRDefault="006E5DCA" w:rsidP="00D857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7A3570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»_______________г.</w:t>
            </w:r>
          </w:p>
        </w:tc>
        <w:tc>
          <w:tcPr>
            <w:tcW w:w="3474" w:type="dxa"/>
            <w:tcBorders>
              <w:top w:val="nil"/>
              <w:bottom w:val="nil"/>
              <w:right w:val="nil"/>
            </w:tcBorders>
          </w:tcPr>
          <w:p w:rsidR="006E5DCA" w:rsidRPr="006E5DCA" w:rsidRDefault="006E5DCA" w:rsidP="00D85797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A3570">
              <w:rPr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6E5DCA" w:rsidRPr="007A3570" w:rsidRDefault="006E5DCA" w:rsidP="00D857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A3570">
              <w:rPr>
                <w:sz w:val="28"/>
                <w:szCs w:val="28"/>
              </w:rPr>
              <w:t xml:space="preserve">                №_________</w:t>
            </w:r>
          </w:p>
        </w:tc>
      </w:tr>
    </w:tbl>
    <w:p w:rsidR="006E5DCA" w:rsidRDefault="00CC5831" w:rsidP="006E5DC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855C90" wp14:editId="1E3CC3D3">
                <wp:simplePos x="0" y="0"/>
                <wp:positionH relativeFrom="column">
                  <wp:posOffset>-34290</wp:posOffset>
                </wp:positionH>
                <wp:positionV relativeFrom="paragraph">
                  <wp:posOffset>125730</wp:posOffset>
                </wp:positionV>
                <wp:extent cx="6505575" cy="9525"/>
                <wp:effectExtent l="0" t="0" r="9525" b="285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7pt,9.9pt" to="509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" strokecolor="windowText">
                <o:lock v:ext="edit" shapetype="f"/>
              </v:line>
            </w:pict>
          </mc:Fallback>
        </mc:AlternateContent>
      </w:r>
    </w:p>
    <w:p w:rsidR="006E5DCA" w:rsidRDefault="006E5DCA" w:rsidP="006E5DCA">
      <w:pPr>
        <w:jc w:val="both"/>
        <w:rPr>
          <w:sz w:val="28"/>
          <w:szCs w:val="28"/>
        </w:rPr>
      </w:pPr>
    </w:p>
    <w:p w:rsidR="006E5DCA" w:rsidRPr="00312654" w:rsidRDefault="006E5DCA" w:rsidP="006E5DCA">
      <w:pPr>
        <w:jc w:val="both"/>
        <w:rPr>
          <w:sz w:val="28"/>
          <w:szCs w:val="28"/>
          <w:u w:val="single"/>
        </w:rPr>
      </w:pPr>
      <w:r w:rsidRPr="00312654">
        <w:rPr>
          <w:sz w:val="28"/>
          <w:szCs w:val="28"/>
          <w:u w:val="single"/>
        </w:rPr>
        <w:t>Присутствовали:</w:t>
      </w:r>
    </w:p>
    <w:p w:rsidR="006E5DCA" w:rsidRDefault="006E5DCA" w:rsidP="006E5DC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</w:t>
      </w:r>
      <w:r w:rsidR="0099495C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6E5DCA" w:rsidRDefault="006E5DCA" w:rsidP="006E5DC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</w:t>
      </w:r>
      <w:r w:rsidR="0099495C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6E5DCA" w:rsidRDefault="006E5DCA" w:rsidP="006E5DCA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</w:t>
      </w:r>
      <w:r w:rsidR="0099495C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880528" w:rsidRDefault="00880528" w:rsidP="00D11D36">
      <w:pPr>
        <w:jc w:val="both"/>
        <w:rPr>
          <w:sz w:val="28"/>
          <w:szCs w:val="28"/>
        </w:rPr>
      </w:pPr>
    </w:p>
    <w:p w:rsidR="00880528" w:rsidRDefault="00CC5831" w:rsidP="00D11D3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314262" wp14:editId="28CC5D14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6505575" cy="9525"/>
                <wp:effectExtent l="0" t="0" r="9525" b="285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055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35pt" to="513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6130A6" w:rsidRPr="007D26DE" w:rsidRDefault="006130A6" w:rsidP="007D26DE">
      <w:pPr>
        <w:pStyle w:val="ab"/>
        <w:numPr>
          <w:ilvl w:val="0"/>
          <w:numId w:val="33"/>
        </w:numPr>
        <w:pBdr>
          <w:bottom w:val="single" w:sz="12" w:space="1" w:color="auto"/>
        </w:pBdr>
        <w:jc w:val="center"/>
        <w:rPr>
          <w:sz w:val="30"/>
          <w:szCs w:val="30"/>
        </w:rPr>
      </w:pPr>
      <w:r w:rsidRPr="007D26DE">
        <w:rPr>
          <w:sz w:val="30"/>
          <w:szCs w:val="30"/>
        </w:rPr>
        <w:t>О выполнении плана ……………………………………</w:t>
      </w:r>
    </w:p>
    <w:p w:rsidR="006130A6" w:rsidRPr="006E5DCA" w:rsidRDefault="006130A6" w:rsidP="006130A6">
      <w:pPr>
        <w:jc w:val="center"/>
        <w:rPr>
          <w:sz w:val="22"/>
          <w:szCs w:val="22"/>
        </w:rPr>
      </w:pPr>
      <w:r w:rsidRPr="006E5DCA">
        <w:rPr>
          <w:sz w:val="22"/>
          <w:szCs w:val="22"/>
        </w:rPr>
        <w:t>(Фамилия, Фамилия, Фамилия, Фамилия)</w:t>
      </w:r>
    </w:p>
    <w:p w:rsidR="006130A6" w:rsidRDefault="006130A6" w:rsidP="006130A6">
      <w:pPr>
        <w:jc w:val="both"/>
        <w:rPr>
          <w:sz w:val="28"/>
          <w:szCs w:val="28"/>
        </w:rPr>
      </w:pPr>
    </w:p>
    <w:p w:rsidR="006130A6" w:rsidRDefault="006130A6" w:rsidP="00613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……….</w:t>
      </w:r>
    </w:p>
    <w:p w:rsidR="006130A6" w:rsidRDefault="006130A6" w:rsidP="006130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Руководителям структурных подразделений ……..</w:t>
      </w:r>
    </w:p>
    <w:p w:rsidR="006130A6" w:rsidRDefault="006130A6" w:rsidP="006130A6">
      <w:pPr>
        <w:jc w:val="both"/>
        <w:rPr>
          <w:sz w:val="28"/>
          <w:szCs w:val="28"/>
        </w:rPr>
      </w:pPr>
    </w:p>
    <w:p w:rsidR="006130A6" w:rsidRPr="006E5DCA" w:rsidRDefault="006130A6" w:rsidP="006130A6">
      <w:pPr>
        <w:pBdr>
          <w:bottom w:val="single" w:sz="12" w:space="1" w:color="auto"/>
        </w:pBdr>
        <w:jc w:val="center"/>
        <w:rPr>
          <w:sz w:val="30"/>
          <w:szCs w:val="30"/>
        </w:rPr>
      </w:pPr>
      <w:r w:rsidRPr="006E5DCA">
        <w:rPr>
          <w:sz w:val="30"/>
          <w:szCs w:val="30"/>
          <w:lang w:val="en-US"/>
        </w:rPr>
        <w:t>II</w:t>
      </w:r>
      <w:r w:rsidRPr="006E5DCA">
        <w:rPr>
          <w:sz w:val="30"/>
          <w:szCs w:val="30"/>
        </w:rPr>
        <w:t>. О введении мер по совершенствованию ………………</w:t>
      </w:r>
    </w:p>
    <w:p w:rsidR="006130A6" w:rsidRPr="006E5DCA" w:rsidRDefault="006130A6" w:rsidP="006130A6">
      <w:pPr>
        <w:jc w:val="center"/>
        <w:rPr>
          <w:sz w:val="22"/>
          <w:szCs w:val="22"/>
        </w:rPr>
      </w:pPr>
      <w:r w:rsidRPr="006E5DCA">
        <w:rPr>
          <w:sz w:val="22"/>
          <w:szCs w:val="22"/>
        </w:rPr>
        <w:t>(Фамилия, Фамилия, Фамилия, Фамилия)</w:t>
      </w:r>
    </w:p>
    <w:p w:rsidR="006130A6" w:rsidRDefault="006130A6" w:rsidP="006130A6">
      <w:pPr>
        <w:jc w:val="both"/>
        <w:rPr>
          <w:sz w:val="28"/>
          <w:szCs w:val="28"/>
        </w:rPr>
      </w:pPr>
    </w:p>
    <w:p w:rsidR="006130A6" w:rsidRPr="007D26DE" w:rsidRDefault="006130A6" w:rsidP="007D26DE">
      <w:pPr>
        <w:pStyle w:val="ab"/>
        <w:numPr>
          <w:ilvl w:val="0"/>
          <w:numId w:val="34"/>
        </w:numPr>
        <w:jc w:val="both"/>
        <w:rPr>
          <w:sz w:val="28"/>
          <w:szCs w:val="28"/>
        </w:rPr>
      </w:pPr>
      <w:r w:rsidRPr="007D26DE">
        <w:rPr>
          <w:sz w:val="28"/>
          <w:szCs w:val="28"/>
        </w:rPr>
        <w:t>Принять к сведению ……….</w:t>
      </w:r>
    </w:p>
    <w:p w:rsidR="006130A6" w:rsidRDefault="006130A6" w:rsidP="006130A6">
      <w:pPr>
        <w:jc w:val="both"/>
        <w:rPr>
          <w:sz w:val="28"/>
          <w:szCs w:val="28"/>
        </w:rPr>
      </w:pPr>
    </w:p>
    <w:p w:rsidR="006130A6" w:rsidRDefault="006130A6" w:rsidP="006130A6">
      <w:pPr>
        <w:jc w:val="both"/>
        <w:rPr>
          <w:sz w:val="28"/>
          <w:szCs w:val="28"/>
        </w:rPr>
      </w:pPr>
    </w:p>
    <w:p w:rsidR="006130A6" w:rsidRDefault="0099495C" w:rsidP="006130A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130A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6130A6">
        <w:rPr>
          <w:sz w:val="28"/>
          <w:szCs w:val="28"/>
        </w:rPr>
        <w:t xml:space="preserve"> Федеральной службы</w:t>
      </w:r>
    </w:p>
    <w:p w:rsidR="006130A6" w:rsidRDefault="006130A6" w:rsidP="006130A6">
      <w:pPr>
        <w:jc w:val="both"/>
        <w:rPr>
          <w:sz w:val="28"/>
          <w:szCs w:val="28"/>
        </w:rPr>
      </w:pPr>
      <w:r>
        <w:rPr>
          <w:sz w:val="28"/>
          <w:szCs w:val="28"/>
        </w:rPr>
        <w:t>по надзору в сфере связи, информационных</w:t>
      </w:r>
    </w:p>
    <w:p w:rsidR="006130A6" w:rsidRDefault="006130A6" w:rsidP="006130A6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</w:t>
      </w:r>
      <w:r w:rsidR="001920F7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6130A6" w:rsidRDefault="006130A6" w:rsidP="006130A6">
      <w:pPr>
        <w:jc w:val="both"/>
        <w:rPr>
          <w:sz w:val="28"/>
          <w:szCs w:val="28"/>
        </w:rPr>
      </w:pPr>
    </w:p>
    <w:p w:rsidR="001920F7" w:rsidRDefault="001920F7" w:rsidP="006130A6">
      <w:pPr>
        <w:jc w:val="both"/>
        <w:rPr>
          <w:sz w:val="28"/>
          <w:szCs w:val="28"/>
        </w:rPr>
      </w:pPr>
    </w:p>
    <w:p w:rsidR="001920F7" w:rsidRDefault="001920F7" w:rsidP="006130A6">
      <w:pPr>
        <w:jc w:val="both"/>
        <w:rPr>
          <w:sz w:val="28"/>
          <w:szCs w:val="28"/>
        </w:rPr>
      </w:pPr>
    </w:p>
    <w:p w:rsidR="00AD5D54" w:rsidRDefault="00AD5D54" w:rsidP="006130A6">
      <w:pPr>
        <w:jc w:val="both"/>
        <w:rPr>
          <w:sz w:val="28"/>
          <w:szCs w:val="28"/>
        </w:rPr>
      </w:pPr>
    </w:p>
    <w:p w:rsidR="00AD5D54" w:rsidRDefault="00AD5D54" w:rsidP="006130A6">
      <w:pPr>
        <w:jc w:val="both"/>
        <w:rPr>
          <w:sz w:val="28"/>
          <w:szCs w:val="28"/>
        </w:rPr>
      </w:pPr>
    </w:p>
    <w:p w:rsidR="00880528" w:rsidRDefault="006130A6" w:rsidP="00DF73B6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оформления </w:t>
      </w:r>
      <w:r w:rsidR="001920F7">
        <w:rPr>
          <w:b/>
          <w:sz w:val="28"/>
          <w:szCs w:val="28"/>
        </w:rPr>
        <w:t>кратко</w:t>
      </w:r>
      <w:r w:rsidR="0099495C">
        <w:rPr>
          <w:b/>
          <w:sz w:val="28"/>
          <w:szCs w:val="28"/>
        </w:rPr>
        <w:t>го</w:t>
      </w:r>
      <w:r w:rsidR="001920F7">
        <w:rPr>
          <w:b/>
          <w:sz w:val="28"/>
          <w:szCs w:val="28"/>
        </w:rPr>
        <w:t xml:space="preserve"> </w:t>
      </w:r>
      <w:r w:rsidRPr="006E5DCA">
        <w:rPr>
          <w:b/>
          <w:sz w:val="28"/>
          <w:szCs w:val="28"/>
        </w:rPr>
        <w:t>протокола</w:t>
      </w:r>
      <w:r w:rsidR="001920F7">
        <w:rPr>
          <w:b/>
          <w:sz w:val="28"/>
          <w:szCs w:val="28"/>
        </w:rPr>
        <w:t xml:space="preserve"> </w:t>
      </w:r>
    </w:p>
    <w:p w:rsidR="00F77E85" w:rsidRDefault="00F77E85" w:rsidP="009E0DAC">
      <w:pPr>
        <w:ind w:firstLine="709"/>
        <w:jc w:val="right"/>
      </w:pPr>
    </w:p>
    <w:p w:rsidR="00F77E85" w:rsidRDefault="00F77E85" w:rsidP="009E0DAC">
      <w:pPr>
        <w:ind w:firstLine="709"/>
        <w:jc w:val="right"/>
      </w:pPr>
    </w:p>
    <w:p w:rsidR="009E0DAC" w:rsidRDefault="009E0DAC" w:rsidP="009E0DAC">
      <w:pPr>
        <w:ind w:firstLine="709"/>
        <w:jc w:val="right"/>
      </w:pPr>
      <w:r>
        <w:t>Приложение № 1</w:t>
      </w:r>
      <w:r w:rsidR="00D4421C">
        <w:t>8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3.8.5.1. Инструкции</w:t>
      </w:r>
    </w:p>
    <w:p w:rsidR="00940415" w:rsidRDefault="00940415" w:rsidP="009E0DAC">
      <w:pPr>
        <w:ind w:firstLine="709"/>
        <w:jc w:val="right"/>
      </w:pPr>
    </w:p>
    <w:p w:rsidR="009E0DAC" w:rsidRDefault="009E0DAC" w:rsidP="009E0DAC">
      <w:pPr>
        <w:ind w:firstLine="709"/>
        <w:jc w:val="both"/>
      </w:pPr>
    </w:p>
    <w:p w:rsidR="00D17F73" w:rsidRDefault="00D17F73" w:rsidP="009E0DAC">
      <w:pPr>
        <w:ind w:firstLine="709"/>
        <w:jc w:val="both"/>
      </w:pPr>
    </w:p>
    <w:p w:rsidR="00970E88" w:rsidRDefault="00970E88" w:rsidP="009E0DAC">
      <w:pPr>
        <w:ind w:firstLine="709"/>
        <w:jc w:val="both"/>
      </w:pPr>
    </w:p>
    <w:p w:rsidR="00B3666A" w:rsidRPr="00D17F73" w:rsidRDefault="00B3666A" w:rsidP="00B3666A">
      <w:pPr>
        <w:jc w:val="center"/>
        <w:rPr>
          <w:sz w:val="28"/>
          <w:szCs w:val="28"/>
        </w:rPr>
      </w:pPr>
      <w:r w:rsidRPr="00D17F73">
        <w:rPr>
          <w:sz w:val="28"/>
          <w:szCs w:val="28"/>
        </w:rPr>
        <w:t>ТЕЛЕГРАММА</w:t>
      </w:r>
    </w:p>
    <w:p w:rsidR="00D17F73" w:rsidRDefault="00D17F73" w:rsidP="00B3666A">
      <w:pPr>
        <w:jc w:val="center"/>
      </w:pPr>
    </w:p>
    <w:p w:rsidR="00B3666A" w:rsidRDefault="00B3666A" w:rsidP="00B3666A">
      <w:pPr>
        <w:jc w:val="center"/>
      </w:pPr>
    </w:p>
    <w:p w:rsidR="009E0DAC" w:rsidRPr="00D17F73" w:rsidRDefault="002D5A57" w:rsidP="00051CD4">
      <w:pPr>
        <w:spacing w:line="360" w:lineRule="exact"/>
        <w:jc w:val="both"/>
        <w:rPr>
          <w:sz w:val="28"/>
          <w:szCs w:val="28"/>
        </w:rPr>
      </w:pPr>
      <w:r w:rsidRPr="00D17F73">
        <w:rPr>
          <w:sz w:val="28"/>
          <w:szCs w:val="28"/>
        </w:rPr>
        <w:t>СРОЧНАЯ</w:t>
      </w:r>
    </w:p>
    <w:p w:rsidR="00114491" w:rsidRPr="00ED08BE" w:rsidRDefault="002D5A57" w:rsidP="00051CD4">
      <w:pPr>
        <w:spacing w:line="360" w:lineRule="exact"/>
        <w:jc w:val="both"/>
        <w:rPr>
          <w:sz w:val="28"/>
          <w:szCs w:val="28"/>
        </w:rPr>
      </w:pPr>
      <w:r w:rsidRPr="00ED08BE">
        <w:rPr>
          <w:sz w:val="28"/>
          <w:szCs w:val="28"/>
        </w:rPr>
        <w:t>М</w:t>
      </w:r>
      <w:r w:rsidR="00ED08BE">
        <w:rPr>
          <w:sz w:val="28"/>
          <w:szCs w:val="28"/>
        </w:rPr>
        <w:t>осква</w:t>
      </w:r>
      <w:r w:rsidR="008255E1" w:rsidRPr="00ED08BE">
        <w:rPr>
          <w:sz w:val="28"/>
          <w:szCs w:val="28"/>
        </w:rPr>
        <w:t xml:space="preserve">, </w:t>
      </w:r>
      <w:r w:rsidR="00ED08BE">
        <w:rPr>
          <w:sz w:val="28"/>
          <w:szCs w:val="28"/>
        </w:rPr>
        <w:t>ул</w:t>
      </w:r>
      <w:r w:rsidR="008255E1" w:rsidRPr="00ED08BE">
        <w:rPr>
          <w:sz w:val="28"/>
          <w:szCs w:val="28"/>
        </w:rPr>
        <w:t>. К</w:t>
      </w:r>
      <w:r w:rsidR="00ED08BE">
        <w:rPr>
          <w:sz w:val="28"/>
          <w:szCs w:val="28"/>
        </w:rPr>
        <w:t>ороленко</w:t>
      </w:r>
      <w:r w:rsidR="008255E1" w:rsidRPr="00ED08BE">
        <w:rPr>
          <w:sz w:val="28"/>
          <w:szCs w:val="28"/>
        </w:rPr>
        <w:t>,</w:t>
      </w:r>
      <w:r w:rsidR="00ED08BE">
        <w:rPr>
          <w:sz w:val="28"/>
          <w:szCs w:val="28"/>
        </w:rPr>
        <w:t xml:space="preserve"> д.</w:t>
      </w:r>
      <w:r w:rsidRPr="00ED08BE">
        <w:rPr>
          <w:sz w:val="28"/>
          <w:szCs w:val="28"/>
        </w:rPr>
        <w:t xml:space="preserve"> </w:t>
      </w:r>
      <w:r w:rsidR="008255E1" w:rsidRPr="00ED08BE">
        <w:rPr>
          <w:sz w:val="28"/>
          <w:szCs w:val="28"/>
        </w:rPr>
        <w:t>8</w:t>
      </w:r>
    </w:p>
    <w:p w:rsidR="008255E1" w:rsidRDefault="008255E1" w:rsidP="008255E1">
      <w:pPr>
        <w:spacing w:line="360" w:lineRule="exact"/>
        <w:ind w:firstLine="709"/>
        <w:jc w:val="both"/>
      </w:pPr>
    </w:p>
    <w:p w:rsidR="002D5A57" w:rsidRPr="00D17F73" w:rsidRDefault="008255E1" w:rsidP="009E0DAC">
      <w:pPr>
        <w:jc w:val="both"/>
        <w:rPr>
          <w:sz w:val="28"/>
          <w:szCs w:val="28"/>
        </w:rPr>
      </w:pPr>
      <w:r w:rsidRPr="00D17F73">
        <w:rPr>
          <w:sz w:val="28"/>
          <w:szCs w:val="28"/>
        </w:rPr>
        <w:t>О</w:t>
      </w:r>
      <w:r w:rsidR="00ED08BE" w:rsidRPr="00D17F73">
        <w:rPr>
          <w:sz w:val="28"/>
          <w:szCs w:val="28"/>
        </w:rPr>
        <w:t>А</w:t>
      </w:r>
      <w:r w:rsidRPr="00D17F73">
        <w:rPr>
          <w:sz w:val="28"/>
          <w:szCs w:val="28"/>
        </w:rPr>
        <w:t>О «Р</w:t>
      </w:r>
      <w:r w:rsidR="00D17F73" w:rsidRPr="00D17F73">
        <w:rPr>
          <w:sz w:val="28"/>
          <w:szCs w:val="28"/>
        </w:rPr>
        <w:t>остелеком</w:t>
      </w:r>
      <w:r w:rsidRPr="00D17F73">
        <w:rPr>
          <w:sz w:val="28"/>
          <w:szCs w:val="28"/>
        </w:rPr>
        <w:t>»</w:t>
      </w:r>
    </w:p>
    <w:p w:rsidR="008255E1" w:rsidRDefault="008255E1" w:rsidP="009E0DAC">
      <w:pPr>
        <w:jc w:val="both"/>
      </w:pPr>
      <w:r w:rsidRPr="00D17F73">
        <w:rPr>
          <w:sz w:val="28"/>
          <w:szCs w:val="28"/>
        </w:rPr>
        <w:t>С.Б. К</w:t>
      </w:r>
      <w:r w:rsidR="00D17F73" w:rsidRPr="00D17F73">
        <w:rPr>
          <w:sz w:val="28"/>
          <w:szCs w:val="28"/>
        </w:rPr>
        <w:t>алугину</w:t>
      </w:r>
    </w:p>
    <w:p w:rsidR="00051CD4" w:rsidRPr="00ED08BE" w:rsidRDefault="00ED08BE" w:rsidP="00051CD4">
      <w:pPr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ED08BE">
        <w:rPr>
          <w:sz w:val="28"/>
          <w:szCs w:val="28"/>
        </w:rPr>
        <w:t xml:space="preserve">важаемый </w:t>
      </w:r>
      <w:r>
        <w:rPr>
          <w:sz w:val="28"/>
          <w:szCs w:val="28"/>
        </w:rPr>
        <w:t>С</w:t>
      </w:r>
      <w:r w:rsidRPr="00ED08BE">
        <w:rPr>
          <w:sz w:val="28"/>
          <w:szCs w:val="28"/>
        </w:rPr>
        <w:t xml:space="preserve">ергей </w:t>
      </w:r>
      <w:r>
        <w:rPr>
          <w:sz w:val="28"/>
          <w:szCs w:val="28"/>
        </w:rPr>
        <w:t>Б</w:t>
      </w:r>
      <w:r w:rsidRPr="00ED08BE">
        <w:rPr>
          <w:sz w:val="28"/>
          <w:szCs w:val="28"/>
        </w:rPr>
        <w:t>орисович!</w:t>
      </w:r>
    </w:p>
    <w:p w:rsidR="00051CD4" w:rsidRDefault="00051CD4" w:rsidP="00051CD4">
      <w:pPr>
        <w:spacing w:line="360" w:lineRule="exact"/>
        <w:jc w:val="center"/>
      </w:pPr>
    </w:p>
    <w:p w:rsidR="008255E1" w:rsidRPr="00ED08BE" w:rsidRDefault="00ED08BE" w:rsidP="00ED08BE">
      <w:pPr>
        <w:spacing w:line="360" w:lineRule="exact"/>
        <w:ind w:firstLine="708"/>
        <w:jc w:val="both"/>
        <w:rPr>
          <w:sz w:val="28"/>
          <w:szCs w:val="28"/>
        </w:rPr>
      </w:pPr>
      <w:r w:rsidRPr="00ED08BE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Р</w:t>
      </w:r>
      <w:r w:rsidRPr="00ED08BE">
        <w:rPr>
          <w:sz w:val="28"/>
          <w:szCs w:val="28"/>
        </w:rPr>
        <w:t xml:space="preserve">оскомнадзора по </w:t>
      </w:r>
      <w:r>
        <w:rPr>
          <w:sz w:val="28"/>
          <w:szCs w:val="28"/>
        </w:rPr>
        <w:t>ЦФО</w:t>
      </w:r>
      <w:r w:rsidRPr="00ED08BE">
        <w:rPr>
          <w:sz w:val="28"/>
          <w:szCs w:val="28"/>
        </w:rPr>
        <w:t xml:space="preserve"> уведомляет о том, что в отношении </w:t>
      </w:r>
      <w:r>
        <w:rPr>
          <w:sz w:val="28"/>
          <w:szCs w:val="28"/>
        </w:rPr>
        <w:t>ОАО</w:t>
      </w:r>
      <w:r w:rsidRPr="00ED08BE">
        <w:rPr>
          <w:sz w:val="28"/>
          <w:szCs w:val="28"/>
        </w:rPr>
        <w:t xml:space="preserve"> «</w:t>
      </w:r>
      <w:r>
        <w:rPr>
          <w:sz w:val="28"/>
          <w:szCs w:val="28"/>
        </w:rPr>
        <w:t>Р</w:t>
      </w:r>
      <w:r w:rsidRPr="00ED08BE">
        <w:rPr>
          <w:sz w:val="28"/>
          <w:szCs w:val="28"/>
        </w:rPr>
        <w:t xml:space="preserve">остелеком» 29 января 2014 года в 10 часов 30 минут по адресу: 117997, </w:t>
      </w:r>
      <w:r>
        <w:rPr>
          <w:sz w:val="28"/>
          <w:szCs w:val="28"/>
        </w:rPr>
        <w:t>М</w:t>
      </w:r>
      <w:r w:rsidRPr="00ED08BE">
        <w:rPr>
          <w:sz w:val="28"/>
          <w:szCs w:val="28"/>
        </w:rPr>
        <w:t xml:space="preserve">осква, </w:t>
      </w:r>
      <w:r>
        <w:rPr>
          <w:sz w:val="28"/>
          <w:szCs w:val="28"/>
        </w:rPr>
        <w:t>С</w:t>
      </w:r>
      <w:r w:rsidRPr="00ED08BE">
        <w:rPr>
          <w:sz w:val="28"/>
          <w:szCs w:val="28"/>
        </w:rPr>
        <w:t>тарокаширское шоссе, д.2, корп. 10, каб. 408, будет производиться составление протокола об административном правона</w:t>
      </w:r>
      <w:r>
        <w:rPr>
          <w:sz w:val="28"/>
          <w:szCs w:val="28"/>
        </w:rPr>
        <w:t>рушении по части 3 статьи 14.1 К</w:t>
      </w:r>
      <w:r w:rsidRPr="00ED08BE">
        <w:rPr>
          <w:sz w:val="28"/>
          <w:szCs w:val="28"/>
        </w:rPr>
        <w:t>о</w:t>
      </w:r>
      <w:r>
        <w:rPr>
          <w:sz w:val="28"/>
          <w:szCs w:val="28"/>
        </w:rPr>
        <w:t>АП</w:t>
      </w:r>
      <w:r w:rsidRPr="00ED08BE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Pr="00ED08BE">
        <w:rPr>
          <w:sz w:val="28"/>
          <w:szCs w:val="28"/>
        </w:rPr>
        <w:t xml:space="preserve"> в части оказания телематических услуг связи </w:t>
      </w:r>
      <w:r>
        <w:rPr>
          <w:sz w:val="28"/>
          <w:szCs w:val="28"/>
        </w:rPr>
        <w:t>И</w:t>
      </w:r>
      <w:r w:rsidRPr="00ED08BE">
        <w:rPr>
          <w:sz w:val="28"/>
          <w:szCs w:val="28"/>
        </w:rPr>
        <w:t xml:space="preserve">ванову </w:t>
      </w:r>
      <w:r>
        <w:rPr>
          <w:sz w:val="28"/>
          <w:szCs w:val="28"/>
        </w:rPr>
        <w:t>И</w:t>
      </w:r>
      <w:r w:rsidRPr="00ED08B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ED08BE">
        <w:rPr>
          <w:sz w:val="28"/>
          <w:szCs w:val="28"/>
        </w:rPr>
        <w:t>. без заключения договора в письменной форме.</w:t>
      </w:r>
    </w:p>
    <w:p w:rsidR="00051CD4" w:rsidRDefault="00051CD4" w:rsidP="005A27A9">
      <w:pPr>
        <w:spacing w:line="720" w:lineRule="exact"/>
        <w:jc w:val="both"/>
      </w:pPr>
    </w:p>
    <w:p w:rsidR="008255E1" w:rsidRPr="00ED08BE" w:rsidRDefault="005A27A9" w:rsidP="005A27A9">
      <w:pPr>
        <w:jc w:val="both"/>
        <w:rPr>
          <w:sz w:val="28"/>
          <w:szCs w:val="28"/>
        </w:rPr>
      </w:pPr>
      <w:r w:rsidRPr="00ED08BE">
        <w:rPr>
          <w:sz w:val="28"/>
          <w:szCs w:val="28"/>
        </w:rPr>
        <w:t>Руководитель Управления Роскомнадзора</w:t>
      </w:r>
    </w:p>
    <w:p w:rsidR="005A27A9" w:rsidRPr="00ED08BE" w:rsidRDefault="005A27A9" w:rsidP="005A27A9">
      <w:pPr>
        <w:jc w:val="both"/>
        <w:rPr>
          <w:sz w:val="28"/>
          <w:szCs w:val="28"/>
        </w:rPr>
      </w:pPr>
      <w:r w:rsidRPr="00ED08BE">
        <w:rPr>
          <w:sz w:val="28"/>
          <w:szCs w:val="28"/>
        </w:rPr>
        <w:t>по Центральному федеральному округу</w:t>
      </w:r>
      <w:r w:rsidRPr="00ED08BE">
        <w:rPr>
          <w:sz w:val="28"/>
          <w:szCs w:val="28"/>
        </w:rPr>
        <w:tab/>
      </w:r>
      <w:r w:rsidRPr="00ED08BE">
        <w:rPr>
          <w:sz w:val="28"/>
          <w:szCs w:val="28"/>
        </w:rPr>
        <w:tab/>
      </w:r>
      <w:r w:rsidRPr="00ED08BE">
        <w:rPr>
          <w:sz w:val="28"/>
          <w:szCs w:val="28"/>
        </w:rPr>
        <w:tab/>
      </w:r>
      <w:r w:rsidRPr="00ED08BE">
        <w:rPr>
          <w:sz w:val="28"/>
          <w:szCs w:val="28"/>
        </w:rPr>
        <w:tab/>
      </w:r>
      <w:r w:rsidRPr="00ED08BE">
        <w:rPr>
          <w:sz w:val="28"/>
          <w:szCs w:val="28"/>
        </w:rPr>
        <w:tab/>
        <w:t xml:space="preserve"> </w:t>
      </w:r>
      <w:r w:rsidR="00ED08BE">
        <w:rPr>
          <w:sz w:val="28"/>
          <w:szCs w:val="28"/>
        </w:rPr>
        <w:t xml:space="preserve">       </w:t>
      </w:r>
      <w:r w:rsidRPr="00ED08BE">
        <w:rPr>
          <w:sz w:val="28"/>
          <w:szCs w:val="28"/>
        </w:rPr>
        <w:t>Д.В.Сокоушин</w:t>
      </w:r>
    </w:p>
    <w:p w:rsidR="005A27A9" w:rsidRDefault="005A27A9" w:rsidP="005A27A9">
      <w:pPr>
        <w:spacing w:line="480" w:lineRule="exact"/>
        <w:jc w:val="both"/>
      </w:pPr>
    </w:p>
    <w:p w:rsidR="005A27A9" w:rsidRPr="00ED08BE" w:rsidRDefault="00B87CE4" w:rsidP="008255E1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НР</w:t>
      </w:r>
      <w:r w:rsidR="005A27A9" w:rsidRPr="00ED08BE">
        <w:rPr>
          <w:sz w:val="28"/>
          <w:szCs w:val="28"/>
        </w:rPr>
        <w:t xml:space="preserve"> 1780-03/77 от 21.01.2014</w:t>
      </w:r>
    </w:p>
    <w:p w:rsidR="002D5A57" w:rsidRDefault="002D5A57" w:rsidP="009E0DAC">
      <w:pPr>
        <w:jc w:val="both"/>
      </w:pPr>
    </w:p>
    <w:p w:rsidR="009E0DAC" w:rsidRDefault="009E0DAC" w:rsidP="009E0DAC">
      <w:pPr>
        <w:jc w:val="both"/>
      </w:pPr>
    </w:p>
    <w:p w:rsidR="009E0DAC" w:rsidRDefault="009E0DAC" w:rsidP="009E0DAC">
      <w:pPr>
        <w:ind w:firstLine="709"/>
        <w:jc w:val="both"/>
      </w:pPr>
    </w:p>
    <w:p w:rsidR="00D17F73" w:rsidRDefault="00D17F73" w:rsidP="009E0DAC">
      <w:pPr>
        <w:ind w:firstLine="709"/>
        <w:jc w:val="both"/>
      </w:pPr>
    </w:p>
    <w:p w:rsidR="00D17F73" w:rsidRDefault="00D17F73" w:rsidP="009E0DAC">
      <w:pPr>
        <w:ind w:firstLine="709"/>
        <w:jc w:val="both"/>
      </w:pPr>
    </w:p>
    <w:p w:rsidR="00D17F73" w:rsidRDefault="00D17F73" w:rsidP="009E0DAC">
      <w:pPr>
        <w:ind w:firstLine="709"/>
        <w:jc w:val="both"/>
      </w:pPr>
    </w:p>
    <w:p w:rsidR="009E0DAC" w:rsidRDefault="00D17F73" w:rsidP="00ED08B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1B99F0" wp14:editId="14ED6594">
                <wp:simplePos x="0" y="0"/>
                <wp:positionH relativeFrom="column">
                  <wp:posOffset>-19050</wp:posOffset>
                </wp:positionH>
                <wp:positionV relativeFrom="paragraph">
                  <wp:posOffset>78105</wp:posOffset>
                </wp:positionV>
                <wp:extent cx="6446520" cy="7620"/>
                <wp:effectExtent l="0" t="0" r="11430" b="3048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652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6.15pt" to="506.1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" strokecolor="black [3213]"/>
            </w:pict>
          </mc:Fallback>
        </mc:AlternateContent>
      </w:r>
    </w:p>
    <w:p w:rsidR="009E0DAC" w:rsidRDefault="00ED08BE" w:rsidP="00ED08BE">
      <w:pPr>
        <w:jc w:val="both"/>
      </w:pPr>
      <w:r>
        <w:t>Управление Федеральной службы по надзору</w:t>
      </w:r>
    </w:p>
    <w:p w:rsidR="00ED08BE" w:rsidRDefault="00ED08BE" w:rsidP="00ED08BE">
      <w:pPr>
        <w:jc w:val="both"/>
      </w:pPr>
      <w:r>
        <w:t>в сфере связи, информационных технологий и</w:t>
      </w:r>
    </w:p>
    <w:p w:rsidR="00ED08BE" w:rsidRDefault="00ED08BE" w:rsidP="00ED08BE">
      <w:pPr>
        <w:jc w:val="both"/>
      </w:pPr>
      <w:r>
        <w:t>массовых коммуникаций по Центральному</w:t>
      </w:r>
    </w:p>
    <w:p w:rsidR="00ED08BE" w:rsidRDefault="00ED08BE" w:rsidP="00ED08BE">
      <w:pPr>
        <w:jc w:val="both"/>
      </w:pPr>
      <w:r>
        <w:t>федеральному округу</w:t>
      </w:r>
    </w:p>
    <w:p w:rsidR="00ED08BE" w:rsidRDefault="00ED08BE" w:rsidP="00ED08BE">
      <w:pPr>
        <w:jc w:val="both"/>
      </w:pPr>
      <w:r>
        <w:t>117997, Москва, Старокаширское ш</w:t>
      </w:r>
      <w:r w:rsidR="00D17F73">
        <w:t>.</w:t>
      </w:r>
      <w:r>
        <w:t>, д.2, корп. 10</w:t>
      </w:r>
    </w:p>
    <w:p w:rsidR="009E0DAC" w:rsidRDefault="009E0DAC" w:rsidP="00ED08BE">
      <w:pPr>
        <w:jc w:val="both"/>
      </w:pPr>
    </w:p>
    <w:p w:rsidR="00ED08BE" w:rsidRDefault="00ED08BE" w:rsidP="00ED08BE">
      <w:pPr>
        <w:jc w:val="both"/>
      </w:pPr>
      <w:r>
        <w:t>Исп.: Петров П.П.</w:t>
      </w:r>
    </w:p>
    <w:p w:rsidR="00ED08BE" w:rsidRDefault="00ED08BE" w:rsidP="00ED08BE">
      <w:pPr>
        <w:jc w:val="both"/>
      </w:pPr>
      <w:r>
        <w:t>(495) 957-01-02</w:t>
      </w:r>
    </w:p>
    <w:p w:rsidR="00BE3D5F" w:rsidRDefault="00BE3D5F" w:rsidP="00BE3D5F">
      <w:pPr>
        <w:jc w:val="center"/>
        <w:rPr>
          <w:b/>
          <w:sz w:val="28"/>
          <w:szCs w:val="28"/>
        </w:rPr>
      </w:pPr>
    </w:p>
    <w:p w:rsidR="00BE3D5F" w:rsidRDefault="00BE3D5F" w:rsidP="00BE3D5F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>телеграммы</w:t>
      </w:r>
    </w:p>
    <w:p w:rsidR="00837606" w:rsidRDefault="00837606" w:rsidP="00837606">
      <w:pPr>
        <w:pStyle w:val="ConsPlusNormal"/>
        <w:ind w:left="6096"/>
        <w:jc w:val="center"/>
      </w:pPr>
    </w:p>
    <w:p w:rsidR="00940415" w:rsidRDefault="00BF67DB" w:rsidP="0083760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837606">
        <w:rPr>
          <w:rFonts w:ascii="Times New Roman" w:hAnsi="Times New Roman" w:cs="Times New Roman"/>
          <w:sz w:val="24"/>
          <w:szCs w:val="24"/>
        </w:rPr>
        <w:t>Приложение № 1</w:t>
      </w:r>
      <w:r w:rsidR="00D4421C">
        <w:rPr>
          <w:rFonts w:ascii="Times New Roman" w:hAnsi="Times New Roman" w:cs="Times New Roman"/>
          <w:sz w:val="24"/>
          <w:szCs w:val="24"/>
        </w:rPr>
        <w:t>9</w:t>
      </w:r>
    </w:p>
    <w:p w:rsidR="00940415" w:rsidRPr="00CC75A6" w:rsidRDefault="00837606" w:rsidP="00940415">
      <w:pPr>
        <w:jc w:val="right"/>
        <w:rPr>
          <w:rFonts w:eastAsia="Calibri"/>
          <w:sz w:val="22"/>
          <w:szCs w:val="22"/>
          <w:lang w:eastAsia="en-US"/>
        </w:rPr>
      </w:pPr>
      <w:r w:rsidRPr="00837606">
        <w:t xml:space="preserve"> </w:t>
      </w:r>
      <w:r w:rsidR="00940415">
        <w:rPr>
          <w:rFonts w:eastAsia="Calibri"/>
          <w:sz w:val="22"/>
          <w:szCs w:val="22"/>
          <w:lang w:eastAsia="en-US"/>
        </w:rPr>
        <w:t>к п. 3.8.6.1. Инструкции</w:t>
      </w:r>
    </w:p>
    <w:p w:rsidR="00837606" w:rsidRPr="00837606" w:rsidRDefault="00837606" w:rsidP="00837606">
      <w:pPr>
        <w:pStyle w:val="ConsPlusNormal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:rsidR="00837606" w:rsidRPr="00837606" w:rsidRDefault="00837606" w:rsidP="00837606">
      <w:pPr>
        <w:widowControl w:val="0"/>
        <w:autoSpaceDE w:val="0"/>
        <w:autoSpaceDN w:val="0"/>
        <w:jc w:val="center"/>
      </w:pPr>
    </w:p>
    <w:p w:rsidR="00837606" w:rsidRPr="00837606" w:rsidRDefault="00837606" w:rsidP="00837606">
      <w:pPr>
        <w:widowControl w:val="0"/>
        <w:autoSpaceDE w:val="0"/>
        <w:autoSpaceDN w:val="0"/>
        <w:jc w:val="center"/>
      </w:pPr>
    </w:p>
    <w:p w:rsidR="00D74119" w:rsidRDefault="00837606" w:rsidP="00D741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2" w:name="P225"/>
      <w:bookmarkEnd w:id="22"/>
      <w:r w:rsidRPr="00837606">
        <w:rPr>
          <w:b/>
          <w:sz w:val="28"/>
          <w:szCs w:val="28"/>
        </w:rPr>
        <w:t>СОГЛАШЕНИЕ О ВЗАИМОДЕЙСТВИИ ФЕДЕРАЛЬНОЙ СЛУЖБ</w:t>
      </w:r>
      <w:r w:rsidR="00D74119">
        <w:rPr>
          <w:b/>
          <w:sz w:val="28"/>
          <w:szCs w:val="28"/>
        </w:rPr>
        <w:t>Ы</w:t>
      </w:r>
      <w:r w:rsidRPr="00837606">
        <w:rPr>
          <w:b/>
          <w:sz w:val="28"/>
          <w:szCs w:val="28"/>
        </w:rPr>
        <w:t xml:space="preserve"> </w:t>
      </w:r>
    </w:p>
    <w:p w:rsidR="00D74119" w:rsidRDefault="00837606" w:rsidP="00D741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 xml:space="preserve">ПО НАДЗОРУ В СФЕРЕ СВЯЗИ, ИНФОРМАЦИОННЫХ ТЕХНОЛОГИЙ </w:t>
      </w:r>
    </w:p>
    <w:p w:rsidR="00D74119" w:rsidRDefault="00837606" w:rsidP="00D741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 xml:space="preserve">И МАССОВЫХ КОММУНИКАЦИЙ (УПРАВЛЕНИЯ ФЕДЕРАЛЬНОЙ СЛУЖБЫ ПО НАДЗОРУ В СФЕРЕ СВЯЗИ, ИНФОРМАЦИОННЫХ ТЕХНОЛОГИЙ И МАССОВЫХ КОММУНИКАЦИЙ ПО __________) </w:t>
      </w:r>
    </w:p>
    <w:p w:rsidR="00837606" w:rsidRPr="00837606" w:rsidRDefault="00837606" w:rsidP="00D7411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 xml:space="preserve">И </w:t>
      </w:r>
      <w:r w:rsidR="00D74119">
        <w:rPr>
          <w:b/>
          <w:sz w:val="28"/>
          <w:szCs w:val="28"/>
        </w:rPr>
        <w:t xml:space="preserve">(НАИМЕНОВАНИЕ ИНОГО </w:t>
      </w:r>
      <w:r w:rsidRPr="00837606">
        <w:rPr>
          <w:b/>
          <w:sz w:val="28"/>
          <w:szCs w:val="28"/>
        </w:rPr>
        <w:t>ОРГАНА ГОСУДАРСТВЕННОЙ ВЛАСТИ</w:t>
      </w:r>
      <w:r w:rsidR="00D74119">
        <w:rPr>
          <w:b/>
          <w:sz w:val="28"/>
          <w:szCs w:val="28"/>
        </w:rPr>
        <w:t>)</w:t>
      </w:r>
    </w:p>
    <w:p w:rsidR="00837606" w:rsidRPr="00837606" w:rsidRDefault="00837606" w:rsidP="00D74119">
      <w:pPr>
        <w:widowControl w:val="0"/>
        <w:autoSpaceDE w:val="0"/>
        <w:autoSpaceDN w:val="0"/>
        <w:jc w:val="center"/>
        <w:rPr>
          <w:b/>
        </w:rPr>
      </w:pPr>
    </w:p>
    <w:p w:rsidR="00837606" w:rsidRPr="00837606" w:rsidRDefault="00837606" w:rsidP="00D74119">
      <w:pPr>
        <w:widowControl w:val="0"/>
        <w:autoSpaceDE w:val="0"/>
        <w:autoSpaceDN w:val="0"/>
        <w:jc w:val="center"/>
        <w:rPr>
          <w:b/>
          <w:sz w:val="28"/>
        </w:rPr>
      </w:pPr>
    </w:p>
    <w:p w:rsidR="00837606" w:rsidRPr="00837606" w:rsidRDefault="00837606" w:rsidP="00D74119">
      <w:pPr>
        <w:tabs>
          <w:tab w:val="left" w:pos="8160"/>
        </w:tabs>
        <w:jc w:val="both"/>
        <w:rPr>
          <w:sz w:val="28"/>
        </w:rPr>
      </w:pPr>
      <w:r w:rsidRPr="00837606">
        <w:rPr>
          <w:sz w:val="28"/>
        </w:rPr>
        <w:t>«___» _________20__ г                                                                                  г. __________</w:t>
      </w:r>
    </w:p>
    <w:p w:rsidR="00837606" w:rsidRPr="00837606" w:rsidRDefault="00837606" w:rsidP="00D74119">
      <w:pPr>
        <w:jc w:val="both"/>
        <w:rPr>
          <w:sz w:val="28"/>
        </w:rPr>
      </w:pPr>
    </w:p>
    <w:p w:rsidR="00837606" w:rsidRPr="00837606" w:rsidRDefault="00837606" w:rsidP="00D74119">
      <w:pPr>
        <w:jc w:val="both"/>
        <w:rPr>
          <w:sz w:val="28"/>
        </w:rPr>
      </w:pPr>
    </w:p>
    <w:p w:rsidR="00837606" w:rsidRPr="00837606" w:rsidRDefault="00837606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 / Управление Роскомнадзора по ___________________________, в лице руководителя __________________________, действующего на основании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/ Положения об Управлении Роскомнадзора по ________________________________ с одной стороны, и __________________ (наименование государственного органа), в лице __________________ (должность, ФИО должностного лица государственного органы), действующего на основании___________________________________, с другой стороны,  именуемые в дальнейшем Стороны, заключили настоящее Соглашение о нижеследующем.</w:t>
      </w:r>
    </w:p>
    <w:p w:rsidR="00837606" w:rsidRPr="00837606" w:rsidRDefault="00837606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606" w:rsidRPr="00837606" w:rsidRDefault="00837606" w:rsidP="00D74119">
      <w:pPr>
        <w:numPr>
          <w:ilvl w:val="0"/>
          <w:numId w:val="3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>Предмет Соглашения</w:t>
      </w:r>
    </w:p>
    <w:p w:rsidR="00837606" w:rsidRPr="00837606" w:rsidRDefault="00837606" w:rsidP="00D74119">
      <w:pPr>
        <w:jc w:val="center"/>
        <w:rPr>
          <w:sz w:val="28"/>
          <w:szCs w:val="28"/>
        </w:rPr>
      </w:pPr>
    </w:p>
    <w:p w:rsidR="00837606" w:rsidRPr="00837606" w:rsidRDefault="00837606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1.1. Предметом Соглашения является _________________________________ _________________________________________________________________________________________________________________________________________.</w:t>
      </w:r>
    </w:p>
    <w:p w:rsidR="00837606" w:rsidRPr="00837606" w:rsidRDefault="00837606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 xml:space="preserve">1.2. Стороны в рамках взаимодействия по настоящему Соглашению руководствуются Конституцией Российской Федерации, федеральными конституционными законами, федеральными законами, актами Президента и Правительства Российской Федерации, международными договорами Российской Федерации, нормативными правовыми актами Российской Федерации. </w:t>
      </w:r>
    </w:p>
    <w:p w:rsidR="00837606" w:rsidRPr="00837606" w:rsidRDefault="00837606" w:rsidP="00D74119">
      <w:pPr>
        <w:jc w:val="center"/>
        <w:rPr>
          <w:sz w:val="28"/>
          <w:szCs w:val="28"/>
        </w:rPr>
      </w:pPr>
    </w:p>
    <w:p w:rsidR="00837606" w:rsidRPr="00837606" w:rsidRDefault="00837606" w:rsidP="00D74119">
      <w:pPr>
        <w:numPr>
          <w:ilvl w:val="0"/>
          <w:numId w:val="3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>Общие положения</w:t>
      </w:r>
    </w:p>
    <w:p w:rsidR="00837606" w:rsidRPr="00837606" w:rsidRDefault="00837606" w:rsidP="00D74119">
      <w:pPr>
        <w:jc w:val="center"/>
        <w:rPr>
          <w:sz w:val="28"/>
          <w:szCs w:val="28"/>
        </w:rPr>
      </w:pP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2.1. Настоящее Соглашение определяет процедуру взаимодействия Роскомнадзора и __________________(наименование государственного органа) в рамках настоящего Соглашения.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lastRenderedPageBreak/>
        <w:t>2.2. Стороны осуществляют взаимные консультации по вопросам, отнесенным к предмету настоящего Соглашения, а также оперативный обмен документами, справочными и иными материалами, необходимыми для осуществления Сторонами своих полномочий.</w:t>
      </w:r>
    </w:p>
    <w:p w:rsidR="00837606" w:rsidRPr="00837606" w:rsidRDefault="00837606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</w:t>
      </w:r>
      <w:r w:rsidR="00D74119">
        <w:rPr>
          <w:sz w:val="28"/>
          <w:szCs w:val="28"/>
        </w:rPr>
        <w:t>3</w:t>
      </w:r>
      <w:r w:rsidRPr="00837606">
        <w:rPr>
          <w:sz w:val="28"/>
          <w:szCs w:val="28"/>
        </w:rPr>
        <w:t>. Стороны направляют друг другу запросы о предоставлении информации по вопросам, предусмотренным настоящим Соглашением, в письменном виде. В случаях, требующих оперативного решения, Сторонами принимаются к исполнению запросы и готовятся ответы, направленные с использованием средств факсимильной или электронной связи.</w:t>
      </w:r>
    </w:p>
    <w:p w:rsidR="00837606" w:rsidRPr="00837606" w:rsidRDefault="00837606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</w:t>
      </w:r>
      <w:r w:rsidR="00D74119">
        <w:rPr>
          <w:sz w:val="28"/>
          <w:szCs w:val="28"/>
        </w:rPr>
        <w:t>4</w:t>
      </w:r>
      <w:r w:rsidRPr="00837606">
        <w:rPr>
          <w:sz w:val="28"/>
          <w:szCs w:val="28"/>
        </w:rPr>
        <w:t>. Запрашиваемая Сторона принимает все необходимые меры для обеспечения оперативного и полного исполнения запроса в рамках своей компетенции.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</w:t>
      </w:r>
      <w:r w:rsidR="00D74119">
        <w:rPr>
          <w:sz w:val="28"/>
          <w:szCs w:val="28"/>
        </w:rPr>
        <w:t>5</w:t>
      </w:r>
      <w:r w:rsidRPr="00837606">
        <w:rPr>
          <w:sz w:val="28"/>
          <w:szCs w:val="28"/>
        </w:rPr>
        <w:t xml:space="preserve">. Стороны планируют, организуют и проводят совместные мероприятия (в том числе рабочие встречи, совещания, конференции, семинары, стажировки) и взаимные консультации по вопросам, отнесенным к компетенции каждой из Сторон. 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</w:t>
      </w:r>
      <w:r w:rsidR="00D74119">
        <w:rPr>
          <w:sz w:val="28"/>
          <w:szCs w:val="28"/>
        </w:rPr>
        <w:t>6</w:t>
      </w:r>
      <w:r w:rsidRPr="00837606">
        <w:rPr>
          <w:sz w:val="28"/>
          <w:szCs w:val="28"/>
        </w:rPr>
        <w:t>. Стороны вправе информировать друг друга и приглашать к участию в проводимых мероприятиях и разработке предложений, направленных на совершенствование регулирования в сферах, отнесенных к предмету настоящего Соглашения, и по другим вопросам, затрагивающим компетенцию друг друга.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2.</w:t>
      </w:r>
      <w:r w:rsidR="00D74119">
        <w:rPr>
          <w:sz w:val="28"/>
          <w:szCs w:val="28"/>
        </w:rPr>
        <w:t>7</w:t>
      </w:r>
      <w:r w:rsidRPr="00837606">
        <w:rPr>
          <w:sz w:val="28"/>
          <w:szCs w:val="28"/>
        </w:rPr>
        <w:t>. Каждая из Сторон обязуется использовать полученную от другой Стороны информацию только в служебных целях в соответствии с законодательством Российской Федерации</w:t>
      </w:r>
      <w:r w:rsidRPr="00837606">
        <w:rPr>
          <w:sz w:val="28"/>
          <w:szCs w:val="28"/>
          <w:vertAlign w:val="superscript"/>
        </w:rPr>
        <w:footnoteReference w:id="5"/>
      </w:r>
      <w:r w:rsidRPr="00837606">
        <w:rPr>
          <w:sz w:val="28"/>
          <w:szCs w:val="28"/>
        </w:rPr>
        <w:t>.</w:t>
      </w:r>
    </w:p>
    <w:p w:rsidR="00837606" w:rsidRPr="00837606" w:rsidRDefault="00837606" w:rsidP="00D74119">
      <w:pPr>
        <w:jc w:val="both"/>
        <w:rPr>
          <w:sz w:val="28"/>
          <w:szCs w:val="28"/>
        </w:rPr>
      </w:pPr>
    </w:p>
    <w:p w:rsidR="00837606" w:rsidRPr="00837606" w:rsidRDefault="00837606" w:rsidP="00D74119">
      <w:pPr>
        <w:jc w:val="both"/>
        <w:rPr>
          <w:sz w:val="28"/>
          <w:szCs w:val="28"/>
        </w:rPr>
      </w:pPr>
    </w:p>
    <w:p w:rsidR="00837606" w:rsidRPr="00837606" w:rsidRDefault="00837606" w:rsidP="00D74119">
      <w:pPr>
        <w:numPr>
          <w:ilvl w:val="0"/>
          <w:numId w:val="3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>Стороны в соответствии с настоящим Соглашением</w:t>
      </w:r>
      <w:r w:rsidRPr="00837606">
        <w:rPr>
          <w:b/>
          <w:sz w:val="28"/>
          <w:szCs w:val="28"/>
          <w:vertAlign w:val="superscript"/>
        </w:rPr>
        <w:footnoteReference w:id="6"/>
      </w:r>
    </w:p>
    <w:p w:rsidR="00837606" w:rsidRPr="00837606" w:rsidRDefault="00837606" w:rsidP="00D74119">
      <w:pPr>
        <w:jc w:val="both"/>
        <w:rPr>
          <w:sz w:val="28"/>
          <w:szCs w:val="28"/>
        </w:rPr>
      </w:pP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3.1. Стороны в соответствии с настоящим соглашением: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3.1.1. ____________________________________________________________;</w:t>
      </w:r>
    </w:p>
    <w:p w:rsidR="00837606" w:rsidRPr="00837606" w:rsidRDefault="00837606" w:rsidP="00D74119">
      <w:pPr>
        <w:ind w:firstLine="708"/>
        <w:jc w:val="both"/>
        <w:rPr>
          <w:sz w:val="28"/>
          <w:szCs w:val="28"/>
        </w:rPr>
      </w:pPr>
      <w:r w:rsidRPr="00837606">
        <w:rPr>
          <w:sz w:val="28"/>
          <w:szCs w:val="28"/>
        </w:rPr>
        <w:t>3.1.2. ____________________________________________________________.</w:t>
      </w:r>
    </w:p>
    <w:p w:rsidR="00837606" w:rsidRPr="00837606" w:rsidRDefault="00837606" w:rsidP="00D74119">
      <w:pPr>
        <w:jc w:val="both"/>
        <w:rPr>
          <w:sz w:val="28"/>
          <w:szCs w:val="28"/>
        </w:rPr>
      </w:pPr>
    </w:p>
    <w:p w:rsidR="00837606" w:rsidRPr="00837606" w:rsidRDefault="00837606" w:rsidP="00D74119">
      <w:pPr>
        <w:numPr>
          <w:ilvl w:val="0"/>
          <w:numId w:val="35"/>
        </w:numPr>
        <w:tabs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>Заключительные положения</w:t>
      </w:r>
    </w:p>
    <w:p w:rsidR="00837606" w:rsidRPr="00837606" w:rsidRDefault="00837606" w:rsidP="00D74119">
      <w:pPr>
        <w:jc w:val="both"/>
        <w:rPr>
          <w:sz w:val="28"/>
          <w:szCs w:val="28"/>
        </w:rPr>
      </w:pPr>
    </w:p>
    <w:p w:rsidR="00837606" w:rsidRPr="00837606" w:rsidRDefault="00D74119" w:rsidP="00D741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606" w:rsidRPr="00837606">
        <w:rPr>
          <w:sz w:val="28"/>
          <w:szCs w:val="28"/>
        </w:rPr>
        <w:t>.1. Настоящее Соглашение заключено на неопределенный срок и вступает в силу со дня его подписания Сторонами. Настоящее Соглашение может быть расторгнуто по согласованию Сторон, а также по инициативе одной из Сторон.</w:t>
      </w:r>
    </w:p>
    <w:p w:rsidR="00837606" w:rsidRPr="00837606" w:rsidRDefault="00D74119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606" w:rsidRPr="00837606">
        <w:rPr>
          <w:sz w:val="28"/>
          <w:szCs w:val="28"/>
        </w:rPr>
        <w:t>.2. Изменения и дополнения в настоящее Соглашение могут вноситься по согласованию Сторон.</w:t>
      </w:r>
    </w:p>
    <w:p w:rsidR="00837606" w:rsidRPr="00837606" w:rsidRDefault="00D74119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606" w:rsidRPr="00837606">
        <w:rPr>
          <w:sz w:val="28"/>
          <w:szCs w:val="28"/>
        </w:rPr>
        <w:t>.3. Вопросы, возникающие при реализации настоящего Соглашения, решаются путем переговоров и консультаций между Сторонами.</w:t>
      </w:r>
    </w:p>
    <w:p w:rsidR="00837606" w:rsidRPr="00837606" w:rsidRDefault="00D74119" w:rsidP="00D741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7606" w:rsidRPr="00837606">
        <w:rPr>
          <w:sz w:val="28"/>
          <w:szCs w:val="28"/>
        </w:rPr>
        <w:t>.4. Соглашение составлено в двух подлинных экземплярах, имеющих одинаковую юридическую силу, по одному для каждой из Сторон.</w:t>
      </w:r>
    </w:p>
    <w:p w:rsidR="00837606" w:rsidRPr="00837606" w:rsidRDefault="00837606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606" w:rsidRPr="00837606" w:rsidRDefault="00837606" w:rsidP="00D741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7606" w:rsidRPr="00837606" w:rsidRDefault="00837606" w:rsidP="00D741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7606">
        <w:rPr>
          <w:b/>
          <w:sz w:val="28"/>
          <w:szCs w:val="28"/>
        </w:rPr>
        <w:t>Адреса и реквизиты Сторон</w:t>
      </w:r>
    </w:p>
    <w:p w:rsidR="00837606" w:rsidRPr="00837606" w:rsidRDefault="00837606" w:rsidP="00D74119">
      <w:pPr>
        <w:jc w:val="both"/>
        <w:rPr>
          <w:sz w:val="28"/>
          <w:szCs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817"/>
      </w:tblGrid>
      <w:tr w:rsidR="00837606" w:rsidRPr="00837606" w:rsidTr="00C461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7606" w:rsidRPr="00837606" w:rsidRDefault="00837606" w:rsidP="00D74119">
            <w:pPr>
              <w:jc w:val="center"/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(наименование государственного органа)</w:t>
            </w:r>
            <w:r w:rsidRPr="00837606">
              <w:rPr>
                <w:sz w:val="28"/>
                <w:szCs w:val="28"/>
              </w:rPr>
              <w:br/>
              <w:t>___________________</w:t>
            </w:r>
          </w:p>
          <w:p w:rsidR="00837606" w:rsidRPr="00837606" w:rsidRDefault="00837606" w:rsidP="00D74119">
            <w:pPr>
              <w:jc w:val="center"/>
              <w:rPr>
                <w:b/>
                <w:sz w:val="28"/>
                <w:szCs w:val="28"/>
              </w:rPr>
            </w:pPr>
          </w:p>
          <w:p w:rsidR="00837606" w:rsidRPr="00837606" w:rsidRDefault="00837606" w:rsidP="00D74119">
            <w:pPr>
              <w:jc w:val="center"/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(адрес государственного органа)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606" w:rsidRPr="00837606" w:rsidRDefault="00837606" w:rsidP="00D74119">
            <w:pPr>
              <w:jc w:val="center"/>
              <w:rPr>
                <w:b/>
                <w:sz w:val="28"/>
                <w:szCs w:val="28"/>
              </w:rPr>
            </w:pPr>
            <w:r w:rsidRPr="00837606">
              <w:rPr>
                <w:b/>
                <w:sz w:val="28"/>
                <w:szCs w:val="28"/>
              </w:rPr>
              <w:t>Роскомнадзор /Управление Роскомнадзора по ___________________________</w:t>
            </w:r>
          </w:p>
          <w:p w:rsidR="00837606" w:rsidRPr="00837606" w:rsidRDefault="00837606" w:rsidP="00D74119">
            <w:pPr>
              <w:jc w:val="center"/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(адрес Роскомнадзора/ Управления Роскомнадзора)</w:t>
            </w:r>
          </w:p>
        </w:tc>
      </w:tr>
      <w:tr w:rsidR="00837606" w:rsidRPr="00837606" w:rsidTr="00C461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606" w:rsidRPr="00837606" w:rsidRDefault="00837606" w:rsidP="00D74119">
            <w:pPr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606" w:rsidRPr="00837606" w:rsidRDefault="00837606" w:rsidP="00D74119">
            <w:pPr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837606" w:rsidRPr="00837606" w:rsidTr="00C461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7606" w:rsidRPr="00837606" w:rsidRDefault="00837606" w:rsidP="00D74119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837606" w:rsidRPr="00837606" w:rsidRDefault="00837606" w:rsidP="00D74119">
            <w:pPr>
              <w:jc w:val="both"/>
              <w:rPr>
                <w:sz w:val="28"/>
                <w:szCs w:val="28"/>
              </w:rPr>
            </w:pPr>
          </w:p>
        </w:tc>
      </w:tr>
      <w:tr w:rsidR="00837606" w:rsidRPr="00837606" w:rsidTr="00C461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37606" w:rsidRPr="00837606" w:rsidRDefault="00837606" w:rsidP="00D74119">
            <w:pPr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______________________</w:t>
            </w:r>
            <w:r w:rsidRPr="00837606">
              <w:rPr>
                <w:sz w:val="28"/>
                <w:szCs w:val="28"/>
              </w:rPr>
              <w:br/>
              <w:t>______________________</w:t>
            </w:r>
            <w:r w:rsidRPr="00837606">
              <w:rPr>
                <w:sz w:val="28"/>
                <w:szCs w:val="28"/>
              </w:rPr>
              <w:br/>
              <w:t>______________________</w:t>
            </w:r>
          </w:p>
          <w:p w:rsidR="00837606" w:rsidRPr="00837606" w:rsidRDefault="00837606" w:rsidP="00D74119">
            <w:pPr>
              <w:rPr>
                <w:sz w:val="28"/>
                <w:szCs w:val="28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837606" w:rsidRPr="00837606" w:rsidRDefault="00837606" w:rsidP="00D74119">
            <w:pPr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Руководитель Федеральной службы по надзору в сфере связи, информационных технологий и массовых коммуникаций / Управления Роскомнадзора</w:t>
            </w:r>
          </w:p>
          <w:p w:rsidR="00837606" w:rsidRPr="00837606" w:rsidRDefault="00837606" w:rsidP="00D74119">
            <w:pPr>
              <w:rPr>
                <w:sz w:val="28"/>
                <w:szCs w:val="28"/>
              </w:rPr>
            </w:pPr>
          </w:p>
        </w:tc>
      </w:tr>
      <w:tr w:rsidR="00837606" w:rsidRPr="00837606" w:rsidTr="00C46188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606" w:rsidRPr="00837606" w:rsidRDefault="00837606" w:rsidP="00D74119">
            <w:pPr>
              <w:jc w:val="right"/>
              <w:rPr>
                <w:sz w:val="28"/>
                <w:szCs w:val="28"/>
              </w:rPr>
            </w:pPr>
          </w:p>
          <w:p w:rsidR="00837606" w:rsidRPr="00837606" w:rsidRDefault="00837606" w:rsidP="00D74119">
            <w:pPr>
              <w:jc w:val="right"/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___________</w:t>
            </w: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606" w:rsidRPr="00837606" w:rsidRDefault="00837606" w:rsidP="00D74119">
            <w:pPr>
              <w:jc w:val="right"/>
              <w:rPr>
                <w:sz w:val="28"/>
                <w:szCs w:val="28"/>
              </w:rPr>
            </w:pPr>
          </w:p>
          <w:p w:rsidR="00837606" w:rsidRPr="00837606" w:rsidRDefault="00837606" w:rsidP="00D74119">
            <w:pPr>
              <w:jc w:val="right"/>
              <w:rPr>
                <w:sz w:val="28"/>
                <w:szCs w:val="28"/>
              </w:rPr>
            </w:pPr>
            <w:r w:rsidRPr="00837606">
              <w:rPr>
                <w:sz w:val="28"/>
                <w:szCs w:val="28"/>
              </w:rPr>
              <w:t>__________</w:t>
            </w:r>
          </w:p>
        </w:tc>
      </w:tr>
    </w:tbl>
    <w:p w:rsidR="00837606" w:rsidRPr="00837606" w:rsidRDefault="00837606" w:rsidP="00837606">
      <w:pPr>
        <w:rPr>
          <w:sz w:val="28"/>
          <w:lang w:val="en-US"/>
        </w:rPr>
      </w:pPr>
    </w:p>
    <w:p w:rsidR="00BF67DB" w:rsidRDefault="00BF67DB" w:rsidP="00BF67DB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D74119" w:rsidRDefault="00D74119" w:rsidP="006130A6">
      <w:pPr>
        <w:ind w:firstLine="709"/>
        <w:jc w:val="right"/>
      </w:pPr>
    </w:p>
    <w:p w:rsidR="00A31F50" w:rsidRDefault="00D74119" w:rsidP="006130A6">
      <w:pPr>
        <w:ind w:firstLine="709"/>
        <w:jc w:val="right"/>
      </w:pPr>
      <w:r>
        <w:lastRenderedPageBreak/>
        <w:t xml:space="preserve">Приложение № </w:t>
      </w:r>
      <w:r w:rsidR="00D4421C">
        <w:t>20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4.3.3. Инструкции</w:t>
      </w:r>
    </w:p>
    <w:p w:rsidR="00940415" w:rsidRDefault="00940415" w:rsidP="006130A6">
      <w:pPr>
        <w:ind w:firstLine="709"/>
        <w:jc w:val="right"/>
      </w:pPr>
    </w:p>
    <w:p w:rsidR="00D4421C" w:rsidRDefault="00D4421C" w:rsidP="006130A6">
      <w:pPr>
        <w:ind w:firstLine="709"/>
        <w:jc w:val="right"/>
      </w:pPr>
    </w:p>
    <w:p w:rsidR="00C86226" w:rsidRPr="007A3570" w:rsidRDefault="00C86226" w:rsidP="00C86226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C86226" w:rsidRPr="00793CA2" w:rsidRDefault="00C86226" w:rsidP="00397201">
      <w:pPr>
        <w:jc w:val="center"/>
        <w:rPr>
          <w:i/>
          <w:sz w:val="28"/>
          <w:szCs w:val="28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  <w:r w:rsidR="00793CA2" w:rsidRPr="00793CA2">
        <w:rPr>
          <w:i/>
          <w:sz w:val="28"/>
          <w:szCs w:val="28"/>
        </w:rPr>
        <w:t>(наименование территориального органа)</w:t>
      </w:r>
    </w:p>
    <w:p w:rsidR="00793CA2" w:rsidRDefault="00793CA2" w:rsidP="00397201">
      <w:pPr>
        <w:jc w:val="center"/>
        <w:rPr>
          <w:b/>
          <w:sz w:val="28"/>
          <w:szCs w:val="28"/>
        </w:rPr>
      </w:pPr>
    </w:p>
    <w:p w:rsidR="00793CA2" w:rsidRDefault="00793CA2" w:rsidP="00397201">
      <w:pPr>
        <w:jc w:val="center"/>
        <w:rPr>
          <w:b/>
          <w:sz w:val="28"/>
          <w:szCs w:val="28"/>
        </w:rPr>
      </w:pPr>
    </w:p>
    <w:p w:rsidR="00A31F50" w:rsidRPr="00A31F50" w:rsidRDefault="00A31F50" w:rsidP="00CD106F">
      <w:pPr>
        <w:jc w:val="center"/>
        <w:rPr>
          <w:b/>
          <w:sz w:val="28"/>
          <w:szCs w:val="28"/>
        </w:rPr>
      </w:pPr>
      <w:r w:rsidRPr="00A31F50">
        <w:rPr>
          <w:b/>
          <w:sz w:val="28"/>
          <w:szCs w:val="28"/>
        </w:rPr>
        <w:t>АКТ № _____</w:t>
      </w:r>
    </w:p>
    <w:p w:rsidR="00A31F50" w:rsidRPr="00A31F50" w:rsidRDefault="00A31F50" w:rsidP="00CD106F">
      <w:pPr>
        <w:jc w:val="center"/>
        <w:rPr>
          <w:b/>
          <w:sz w:val="28"/>
          <w:szCs w:val="28"/>
        </w:rPr>
      </w:pPr>
      <w:r w:rsidRPr="00A31F50">
        <w:rPr>
          <w:b/>
          <w:sz w:val="28"/>
          <w:szCs w:val="28"/>
        </w:rPr>
        <w:t>об отсутствии (повреждении) документов (приложений)</w:t>
      </w:r>
    </w:p>
    <w:p w:rsidR="00A31F50" w:rsidRPr="00A31F50" w:rsidRDefault="00A31F50" w:rsidP="00CD106F">
      <w:pPr>
        <w:jc w:val="center"/>
        <w:rPr>
          <w:b/>
          <w:sz w:val="28"/>
          <w:szCs w:val="28"/>
        </w:rPr>
      </w:pPr>
      <w:r w:rsidRPr="00A31F50">
        <w:rPr>
          <w:b/>
          <w:sz w:val="28"/>
          <w:szCs w:val="28"/>
        </w:rPr>
        <w:t>в почтовых отправлениях</w:t>
      </w:r>
    </w:p>
    <w:p w:rsidR="00A31F50" w:rsidRPr="006E5DCA" w:rsidRDefault="00A31F50" w:rsidP="00A31F50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A31F50" w:rsidRPr="00A31F50" w:rsidRDefault="00A31F50" w:rsidP="00A31F50">
      <w:pPr>
        <w:rPr>
          <w:sz w:val="22"/>
          <w:szCs w:val="22"/>
        </w:rPr>
      </w:pPr>
    </w:p>
    <w:p w:rsidR="00A31F50" w:rsidRPr="00A31F50" w:rsidRDefault="00CD106F" w:rsidP="00A31F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город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1F50" w:rsidRPr="00A31F50">
        <w:rPr>
          <w:sz w:val="28"/>
          <w:szCs w:val="28"/>
        </w:rPr>
        <w:tab/>
      </w:r>
      <w:r w:rsidR="00A31F50" w:rsidRPr="00A31F50">
        <w:rPr>
          <w:sz w:val="28"/>
          <w:szCs w:val="28"/>
        </w:rPr>
        <w:tab/>
      </w:r>
      <w:r w:rsidR="00A31F50" w:rsidRPr="00A31F50">
        <w:rPr>
          <w:sz w:val="28"/>
          <w:szCs w:val="28"/>
        </w:rPr>
        <w:tab/>
        <w:t xml:space="preserve">                                    </w:t>
      </w:r>
      <w:r w:rsidR="00A31F50">
        <w:rPr>
          <w:sz w:val="28"/>
          <w:szCs w:val="28"/>
        </w:rPr>
        <w:t xml:space="preserve">  </w:t>
      </w:r>
      <w:r w:rsidR="00C8622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="007D26DE">
        <w:rPr>
          <w:sz w:val="28"/>
          <w:szCs w:val="28"/>
        </w:rPr>
        <w:t>«</w:t>
      </w:r>
      <w:r w:rsidR="00C86226">
        <w:rPr>
          <w:sz w:val="28"/>
          <w:szCs w:val="28"/>
        </w:rPr>
        <w:t>день</w:t>
      </w:r>
      <w:r w:rsidR="007D26DE">
        <w:rPr>
          <w:sz w:val="28"/>
          <w:szCs w:val="28"/>
        </w:rPr>
        <w:t>»</w:t>
      </w:r>
      <w:r w:rsidR="00A31F50" w:rsidRPr="00A31F50">
        <w:rPr>
          <w:sz w:val="28"/>
          <w:szCs w:val="28"/>
        </w:rPr>
        <w:t xml:space="preserve"> </w:t>
      </w:r>
      <w:r w:rsidR="00C86226">
        <w:rPr>
          <w:sz w:val="28"/>
          <w:szCs w:val="28"/>
        </w:rPr>
        <w:t>месяц</w:t>
      </w:r>
      <w:r w:rsidR="00A31F50" w:rsidRPr="00A31F50">
        <w:rPr>
          <w:sz w:val="28"/>
          <w:szCs w:val="28"/>
        </w:rPr>
        <w:t xml:space="preserve">  г</w:t>
      </w:r>
      <w:r w:rsidR="00C86226">
        <w:rPr>
          <w:sz w:val="28"/>
          <w:szCs w:val="28"/>
        </w:rPr>
        <w:t>од</w:t>
      </w:r>
    </w:p>
    <w:p w:rsidR="00A31F50" w:rsidRPr="00A31F50" w:rsidRDefault="00A31F50" w:rsidP="00A31F50">
      <w:pPr>
        <w:rPr>
          <w:sz w:val="28"/>
          <w:szCs w:val="28"/>
        </w:rPr>
      </w:pPr>
    </w:p>
    <w:p w:rsidR="00A31F50" w:rsidRPr="00A31F50" w:rsidRDefault="00A31F50" w:rsidP="002D6DF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 xml:space="preserve">    </w:t>
      </w:r>
      <w:r w:rsidRPr="00A31F50">
        <w:rPr>
          <w:sz w:val="28"/>
          <w:szCs w:val="28"/>
        </w:rPr>
        <w:tab/>
        <w:t xml:space="preserve">В Федеральную службу по надзору в сфере связи, информационных технологий и массовых коммуникаций поступило </w:t>
      </w:r>
      <w:r w:rsidRPr="00A31F50">
        <w:rPr>
          <w:i/>
          <w:sz w:val="28"/>
          <w:szCs w:val="28"/>
        </w:rPr>
        <w:t>(</w:t>
      </w:r>
      <w:r w:rsidRPr="00C86226">
        <w:rPr>
          <w:i/>
          <w:sz w:val="28"/>
          <w:szCs w:val="28"/>
          <w:u w:val="single"/>
        </w:rPr>
        <w:t>вид отправления</w:t>
      </w:r>
      <w:r w:rsidRPr="00A31F50">
        <w:rPr>
          <w:i/>
          <w:sz w:val="28"/>
          <w:szCs w:val="28"/>
        </w:rPr>
        <w:t>)</w:t>
      </w:r>
      <w:r w:rsidRPr="00A31F50">
        <w:rPr>
          <w:sz w:val="28"/>
          <w:szCs w:val="28"/>
        </w:rPr>
        <w:t xml:space="preserve"> от </w:t>
      </w:r>
      <w:r w:rsidR="00C86226" w:rsidRPr="00C86226">
        <w:rPr>
          <w:i/>
          <w:sz w:val="28"/>
          <w:szCs w:val="28"/>
          <w:u w:val="single"/>
        </w:rPr>
        <w:t>(наименование отправителя</w:t>
      </w:r>
      <w:r w:rsidR="00C86226" w:rsidRPr="00C86226">
        <w:rPr>
          <w:i/>
          <w:sz w:val="28"/>
          <w:szCs w:val="28"/>
        </w:rPr>
        <w:t>)</w:t>
      </w:r>
      <w:r w:rsidRPr="00A31F50">
        <w:rPr>
          <w:sz w:val="28"/>
          <w:szCs w:val="28"/>
        </w:rPr>
        <w:t xml:space="preserve"> (</w:t>
      </w:r>
      <w:r w:rsidR="00C86226">
        <w:rPr>
          <w:sz w:val="28"/>
          <w:szCs w:val="28"/>
        </w:rPr>
        <w:t>адрес отправителя: __________________________</w:t>
      </w:r>
      <w:r w:rsidRPr="00A31F50">
        <w:rPr>
          <w:sz w:val="28"/>
          <w:szCs w:val="28"/>
        </w:rPr>
        <w:t xml:space="preserve">),  идентификационный номер </w:t>
      </w:r>
      <w:r w:rsidR="00C86226">
        <w:rPr>
          <w:sz w:val="28"/>
          <w:szCs w:val="28"/>
        </w:rPr>
        <w:t>отправления № _______________</w:t>
      </w:r>
      <w:r w:rsidRPr="00A31F50">
        <w:rPr>
          <w:sz w:val="28"/>
          <w:szCs w:val="28"/>
        </w:rPr>
        <w:t>.</w:t>
      </w:r>
    </w:p>
    <w:p w:rsidR="00A31F50" w:rsidRPr="00A31F50" w:rsidRDefault="00A31F50" w:rsidP="00A31F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ab/>
        <w:t xml:space="preserve">При </w:t>
      </w:r>
      <w:r w:rsidR="00C86226">
        <w:rPr>
          <w:sz w:val="28"/>
          <w:szCs w:val="28"/>
        </w:rPr>
        <w:t xml:space="preserve"> поступлении </w:t>
      </w:r>
      <w:r w:rsidRPr="00A31F50">
        <w:rPr>
          <w:sz w:val="28"/>
          <w:szCs w:val="28"/>
        </w:rPr>
        <w:t xml:space="preserve">почтового отправления </w:t>
      </w:r>
      <w:r w:rsidR="00C86226">
        <w:rPr>
          <w:sz w:val="28"/>
          <w:szCs w:val="28"/>
        </w:rPr>
        <w:t>установлено</w:t>
      </w:r>
      <w:r w:rsidRPr="00A31F50">
        <w:rPr>
          <w:sz w:val="28"/>
          <w:szCs w:val="28"/>
        </w:rPr>
        <w:t xml:space="preserve">: </w:t>
      </w:r>
    </w:p>
    <w:p w:rsidR="00C86226" w:rsidRPr="00A31F50" w:rsidRDefault="00C86226" w:rsidP="00FA41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1F50">
        <w:rPr>
          <w:sz w:val="28"/>
          <w:szCs w:val="28"/>
        </w:rPr>
        <w:t>1.</w:t>
      </w:r>
      <w:r w:rsidR="00FA4177">
        <w:rPr>
          <w:sz w:val="28"/>
          <w:szCs w:val="28"/>
        </w:rPr>
        <w:t> </w:t>
      </w:r>
      <w:r w:rsidRPr="00A31F50">
        <w:rPr>
          <w:sz w:val="28"/>
          <w:szCs w:val="28"/>
        </w:rPr>
        <w:t>Целостность    бумажного   пакета,   перевязанного   (не перевязанного)  шпагатом,  полностью нарушена. Новое пакетирование произведено отделением связи.</w:t>
      </w:r>
    </w:p>
    <w:p w:rsidR="00C86226" w:rsidRDefault="00C86226" w:rsidP="00CD10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31F50">
        <w:rPr>
          <w:sz w:val="28"/>
          <w:szCs w:val="28"/>
        </w:rPr>
        <w:t>2.</w:t>
      </w:r>
      <w:r w:rsidR="00FA4177">
        <w:rPr>
          <w:sz w:val="28"/>
          <w:szCs w:val="28"/>
        </w:rPr>
        <w:t> П</w:t>
      </w:r>
      <w:r w:rsidRPr="00A31F50">
        <w:rPr>
          <w:sz w:val="28"/>
          <w:szCs w:val="28"/>
        </w:rPr>
        <w:t xml:space="preserve">очтовое отправление </w:t>
      </w:r>
      <w:r>
        <w:rPr>
          <w:sz w:val="28"/>
          <w:szCs w:val="28"/>
        </w:rPr>
        <w:t>№</w:t>
      </w:r>
      <w:r w:rsidRPr="00A31F50">
        <w:rPr>
          <w:sz w:val="28"/>
          <w:szCs w:val="28"/>
        </w:rPr>
        <w:t xml:space="preserve"> _________ от </w:t>
      </w:r>
      <w:r w:rsidR="00CD106F">
        <w:rPr>
          <w:sz w:val="28"/>
          <w:szCs w:val="28"/>
        </w:rPr>
        <w:t>«___»______ (заявление, письмо, обращение и т.д.) поступило без вложения: ________________</w:t>
      </w:r>
      <w:r w:rsidR="00297B9F">
        <w:rPr>
          <w:sz w:val="28"/>
          <w:szCs w:val="28"/>
        </w:rPr>
        <w:t>__</w:t>
      </w:r>
      <w:r w:rsidR="00CD106F">
        <w:rPr>
          <w:sz w:val="28"/>
          <w:szCs w:val="28"/>
        </w:rPr>
        <w:t>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297B9F" w:rsidTr="00297B9F">
        <w:tc>
          <w:tcPr>
            <w:tcW w:w="10421" w:type="dxa"/>
            <w:tcBorders>
              <w:bottom w:val="single" w:sz="4" w:space="0" w:color="auto"/>
            </w:tcBorders>
          </w:tcPr>
          <w:p w:rsidR="00297B9F" w:rsidRDefault="00297B9F" w:rsidP="0029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97B9F" w:rsidTr="00297B9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97B9F" w:rsidRDefault="00297B9F" w:rsidP="0029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297B9F" w:rsidTr="00297B9F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297B9F" w:rsidRDefault="00297B9F" w:rsidP="0029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A31F50" w:rsidRPr="00A31F50" w:rsidRDefault="00A31F50" w:rsidP="00A31F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ab/>
        <w:t>Настоящий акт составлен в 2 экземплярах и направлен:</w:t>
      </w:r>
    </w:p>
    <w:p w:rsidR="00A31F50" w:rsidRPr="00A31F50" w:rsidRDefault="00A31F50" w:rsidP="00A31F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ab/>
        <w:t xml:space="preserve">1 экз. – </w:t>
      </w:r>
      <w:r w:rsidR="00C86226">
        <w:rPr>
          <w:sz w:val="28"/>
          <w:szCs w:val="28"/>
        </w:rPr>
        <w:t>архивное дело</w:t>
      </w:r>
      <w:r w:rsidRPr="00A31F50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коммуникаций; </w:t>
      </w:r>
    </w:p>
    <w:p w:rsidR="00A31F50" w:rsidRPr="00A31F50" w:rsidRDefault="00A31F50" w:rsidP="00A31F5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31F50">
        <w:rPr>
          <w:sz w:val="28"/>
          <w:szCs w:val="28"/>
        </w:rPr>
        <w:tab/>
        <w:t xml:space="preserve">1 экз. – </w:t>
      </w:r>
      <w:r w:rsidR="00C86226" w:rsidRPr="00CD106F">
        <w:rPr>
          <w:i/>
          <w:sz w:val="28"/>
          <w:szCs w:val="28"/>
        </w:rPr>
        <w:t>наименование отправителя, адрес отправителя</w:t>
      </w:r>
      <w:r w:rsidR="00C86226">
        <w:rPr>
          <w:sz w:val="28"/>
          <w:szCs w:val="28"/>
        </w:rPr>
        <w:t>.</w:t>
      </w:r>
    </w:p>
    <w:p w:rsidR="00A31F50" w:rsidRPr="00A31F50" w:rsidRDefault="00A31F50" w:rsidP="00A31F50">
      <w:pPr>
        <w:rPr>
          <w:sz w:val="28"/>
          <w:szCs w:val="28"/>
        </w:rPr>
      </w:pPr>
    </w:p>
    <w:p w:rsidR="00A31F50" w:rsidRPr="00A31F50" w:rsidRDefault="00CD106F" w:rsidP="00CD10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3349">
        <w:rPr>
          <w:sz w:val="28"/>
          <w:szCs w:val="28"/>
        </w:rPr>
        <w:t>И.О. Фамилия</w:t>
      </w:r>
    </w:p>
    <w:p w:rsidR="00A31F50" w:rsidRDefault="00A31F50" w:rsidP="00A31F50">
      <w:pPr>
        <w:ind w:firstLine="709"/>
        <w:jc w:val="center"/>
      </w:pPr>
    </w:p>
    <w:p w:rsidR="00CD106F" w:rsidRPr="00A31F50" w:rsidRDefault="00CD106F" w:rsidP="00CD10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</w:t>
      </w:r>
      <w:r w:rsidR="00953349">
        <w:rPr>
          <w:sz w:val="28"/>
          <w:szCs w:val="28"/>
        </w:rPr>
        <w:t>ость</w:t>
      </w:r>
      <w:r w:rsidR="00953349">
        <w:rPr>
          <w:sz w:val="28"/>
          <w:szCs w:val="28"/>
        </w:rPr>
        <w:tab/>
      </w:r>
      <w:r w:rsidR="00953349">
        <w:rPr>
          <w:sz w:val="28"/>
          <w:szCs w:val="28"/>
        </w:rPr>
        <w:tab/>
      </w:r>
      <w:r w:rsidR="00953349">
        <w:rPr>
          <w:sz w:val="28"/>
          <w:szCs w:val="28"/>
        </w:rPr>
        <w:tab/>
        <w:t>(подпись)</w:t>
      </w:r>
      <w:r w:rsidR="00953349">
        <w:rPr>
          <w:sz w:val="28"/>
          <w:szCs w:val="28"/>
        </w:rPr>
        <w:tab/>
      </w:r>
      <w:r w:rsidR="00953349">
        <w:rPr>
          <w:sz w:val="28"/>
          <w:szCs w:val="28"/>
        </w:rPr>
        <w:tab/>
      </w:r>
      <w:r w:rsidR="00953349">
        <w:rPr>
          <w:sz w:val="28"/>
          <w:szCs w:val="28"/>
        </w:rPr>
        <w:tab/>
        <w:t>И.О. Фамилия</w:t>
      </w:r>
    </w:p>
    <w:p w:rsidR="00CD106F" w:rsidRDefault="00CD106F" w:rsidP="00CD10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D106F" w:rsidRPr="00A31F50" w:rsidRDefault="00953349" w:rsidP="00CD10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7013ED" w:rsidRDefault="007013ED" w:rsidP="007F3C64">
      <w:pPr>
        <w:jc w:val="center"/>
        <w:rPr>
          <w:b/>
          <w:sz w:val="28"/>
          <w:szCs w:val="28"/>
        </w:rPr>
      </w:pPr>
    </w:p>
    <w:p w:rsidR="00D74119" w:rsidRDefault="00D74119" w:rsidP="007F3C64">
      <w:pPr>
        <w:jc w:val="center"/>
        <w:rPr>
          <w:b/>
          <w:sz w:val="28"/>
          <w:szCs w:val="28"/>
        </w:rPr>
      </w:pPr>
    </w:p>
    <w:p w:rsidR="007F3C64" w:rsidRDefault="007F3C64" w:rsidP="007F3C64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оформления </w:t>
      </w:r>
      <w:r>
        <w:rPr>
          <w:b/>
          <w:sz w:val="28"/>
          <w:szCs w:val="28"/>
        </w:rPr>
        <w:t xml:space="preserve">Акта об отсутствии вложений </w:t>
      </w:r>
    </w:p>
    <w:p w:rsidR="00940415" w:rsidRDefault="00B8406B" w:rsidP="00940415">
      <w:pPr>
        <w:jc w:val="right"/>
      </w:pPr>
      <w:r>
        <w:lastRenderedPageBreak/>
        <w:t xml:space="preserve">Приложение № </w:t>
      </w:r>
      <w:r w:rsidR="00D4421C">
        <w:t>2</w:t>
      </w:r>
      <w:r>
        <w:t>1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 w:rsidRPr="00940415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п. 4.3.10. Инструкции</w:t>
      </w: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Pr="007A3570" w:rsidRDefault="00B8406B" w:rsidP="00B8406B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7A3570">
        <w:rPr>
          <w:bCs/>
          <w:sz w:val="28"/>
          <w:szCs w:val="28"/>
        </w:rPr>
        <w:t>ФЕДЕРАЛЬНАЯ СЛУЖБА ПО НАДЗОРУ В СФЕРЕ СВЯЗИ, ИНФОРМАЦИОННЫХ ТЕХНОЛОГИЙ И МАССОВЫХ КОММУНИКАЦИЙ</w:t>
      </w:r>
    </w:p>
    <w:p w:rsidR="00B8406B" w:rsidRDefault="00B8406B" w:rsidP="00B8406B">
      <w:pPr>
        <w:jc w:val="center"/>
        <w:rPr>
          <w:i/>
          <w:sz w:val="28"/>
          <w:szCs w:val="28"/>
        </w:rPr>
      </w:pPr>
      <w:r w:rsidRPr="007A3570">
        <w:rPr>
          <w:bCs/>
          <w:sz w:val="28"/>
          <w:szCs w:val="28"/>
        </w:rPr>
        <w:t>(РОСКОМНАДЗОР)</w:t>
      </w:r>
      <w:r w:rsidRPr="007A3570">
        <w:rPr>
          <w:sz w:val="28"/>
          <w:szCs w:val="28"/>
        </w:rPr>
        <w:br/>
      </w:r>
      <w:r w:rsidR="00665F0B" w:rsidRPr="00793CA2">
        <w:rPr>
          <w:i/>
          <w:sz w:val="28"/>
          <w:szCs w:val="28"/>
        </w:rPr>
        <w:t>(наименование территориального органа)</w:t>
      </w:r>
    </w:p>
    <w:p w:rsidR="00665F0B" w:rsidRPr="00B8406B" w:rsidRDefault="00665F0B" w:rsidP="00B8406B">
      <w:pPr>
        <w:jc w:val="center"/>
        <w:rPr>
          <w:b/>
          <w:sz w:val="28"/>
          <w:szCs w:val="28"/>
        </w:rPr>
      </w:pPr>
    </w:p>
    <w:p w:rsidR="00B8406B" w:rsidRPr="00B8406B" w:rsidRDefault="00B8406B" w:rsidP="00B8406B">
      <w:pPr>
        <w:jc w:val="center"/>
        <w:rPr>
          <w:b/>
          <w:sz w:val="28"/>
          <w:szCs w:val="28"/>
        </w:rPr>
      </w:pPr>
    </w:p>
    <w:p w:rsidR="00B8406B" w:rsidRDefault="00B8406B" w:rsidP="00B8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B8406B" w:rsidRDefault="00B8406B" w:rsidP="00B8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приеме заявления на регистрацию СМИ</w:t>
      </w:r>
    </w:p>
    <w:p w:rsidR="00B8406B" w:rsidRDefault="00B8406B" w:rsidP="00B84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(перерегистрации СМИ, внесения изменений в свидетельство о регистрации СМИ, выдаче дубликата свидетельства о регистрации СМИ)</w:t>
      </w:r>
    </w:p>
    <w:p w:rsidR="00B8406B" w:rsidRDefault="00B8406B" w:rsidP="00B8406B">
      <w:pPr>
        <w:jc w:val="center"/>
        <w:rPr>
          <w:b/>
          <w:sz w:val="28"/>
          <w:szCs w:val="28"/>
        </w:rPr>
      </w:pPr>
    </w:p>
    <w:p w:rsidR="00B8406B" w:rsidRDefault="00B8406B" w:rsidP="00B8406B">
      <w:pPr>
        <w:jc w:val="center"/>
        <w:rPr>
          <w:b/>
          <w:sz w:val="28"/>
          <w:szCs w:val="28"/>
        </w:rPr>
      </w:pPr>
    </w:p>
    <w:p w:rsidR="00297B9F" w:rsidRDefault="00B8406B" w:rsidP="00B8406B">
      <w:pPr>
        <w:jc w:val="both"/>
        <w:rPr>
          <w:sz w:val="28"/>
          <w:szCs w:val="28"/>
        </w:rPr>
      </w:pPr>
      <w:r w:rsidRPr="00BF67DB">
        <w:rPr>
          <w:sz w:val="28"/>
          <w:szCs w:val="28"/>
        </w:rPr>
        <w:tab/>
      </w:r>
    </w:p>
    <w:tbl>
      <w:tblPr>
        <w:tblStyle w:val="ae"/>
        <w:tblW w:w="10421" w:type="dxa"/>
        <w:tblLook w:val="04A0" w:firstRow="1" w:lastRow="0" w:firstColumn="1" w:lastColumn="0" w:noHBand="0" w:noVBand="1"/>
      </w:tblPr>
      <w:tblGrid>
        <w:gridCol w:w="4361"/>
        <w:gridCol w:w="6060"/>
      </w:tblGrid>
      <w:tr w:rsidR="00297B9F" w:rsidTr="00AC755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7B9F" w:rsidRDefault="00297B9F" w:rsidP="00AC7553">
            <w:pPr>
              <w:rPr>
                <w:sz w:val="28"/>
                <w:szCs w:val="28"/>
              </w:rPr>
            </w:pPr>
            <w:r w:rsidRPr="00BF67DB">
              <w:rPr>
                <w:sz w:val="28"/>
                <w:szCs w:val="28"/>
              </w:rPr>
              <w:t>Наименование (название) СМИ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7B9F" w:rsidRDefault="00297B9F" w:rsidP="00AC7553">
            <w:pPr>
              <w:rPr>
                <w:sz w:val="28"/>
                <w:szCs w:val="28"/>
              </w:rPr>
            </w:pPr>
          </w:p>
        </w:tc>
      </w:tr>
      <w:tr w:rsidR="00AC7553" w:rsidTr="00AC7553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553" w:rsidRDefault="00AC7553" w:rsidP="00AC7553">
            <w:pPr>
              <w:rPr>
                <w:sz w:val="28"/>
                <w:szCs w:val="28"/>
              </w:rPr>
            </w:pPr>
          </w:p>
        </w:tc>
      </w:tr>
      <w:tr w:rsidR="00297B9F" w:rsidTr="00AC7553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7553" w:rsidRDefault="00AC7553" w:rsidP="00AC7553">
            <w:pPr>
              <w:rPr>
                <w:sz w:val="28"/>
                <w:szCs w:val="28"/>
              </w:rPr>
            </w:pPr>
          </w:p>
          <w:p w:rsidR="00297B9F" w:rsidRDefault="00297B9F" w:rsidP="00AC7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Учредитель (соучредители) СМИ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7B9F" w:rsidRDefault="00297B9F" w:rsidP="00AC7553">
            <w:pPr>
              <w:rPr>
                <w:sz w:val="28"/>
                <w:szCs w:val="28"/>
              </w:rPr>
            </w:pPr>
          </w:p>
        </w:tc>
      </w:tr>
      <w:tr w:rsidR="00AC7553" w:rsidTr="00AC7553">
        <w:tc>
          <w:tcPr>
            <w:tcW w:w="10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553" w:rsidRDefault="00AC7553" w:rsidP="00AC7553">
            <w:pPr>
              <w:rPr>
                <w:sz w:val="28"/>
                <w:szCs w:val="28"/>
              </w:rPr>
            </w:pPr>
          </w:p>
        </w:tc>
      </w:tr>
    </w:tbl>
    <w:p w:rsidR="00297B9F" w:rsidRDefault="00297B9F" w:rsidP="00B8406B">
      <w:pPr>
        <w:jc w:val="both"/>
        <w:rPr>
          <w:sz w:val="28"/>
          <w:szCs w:val="28"/>
        </w:rPr>
      </w:pPr>
    </w:p>
    <w:p w:rsidR="00297B9F" w:rsidRDefault="00297B9F" w:rsidP="00B8406B">
      <w:pPr>
        <w:jc w:val="both"/>
        <w:rPr>
          <w:sz w:val="28"/>
          <w:szCs w:val="28"/>
        </w:rPr>
      </w:pPr>
    </w:p>
    <w:p w:rsidR="00B8406B" w:rsidRDefault="00B8406B" w:rsidP="00B8406B">
      <w:pPr>
        <w:jc w:val="both"/>
      </w:pPr>
    </w:p>
    <w:p w:rsidR="00B8406B" w:rsidRPr="00BF67DB" w:rsidRDefault="00B8406B" w:rsidP="00B8406B">
      <w:pPr>
        <w:jc w:val="both"/>
      </w:pPr>
    </w:p>
    <w:p w:rsidR="00B8406B" w:rsidRDefault="00B8406B" w:rsidP="00B8406B">
      <w:pPr>
        <w:ind w:firstLine="709"/>
        <w:jc w:val="both"/>
      </w:pPr>
      <w:r>
        <w:t>Ответственный за</w:t>
      </w:r>
    </w:p>
    <w:p w:rsidR="00B8406B" w:rsidRPr="00BF67DB" w:rsidRDefault="00B8406B" w:rsidP="00B8406B">
      <w:pPr>
        <w:ind w:firstLine="709"/>
        <w:jc w:val="both"/>
      </w:pPr>
      <w:r>
        <w:t>прием документов     ________________      ________________   (___________________)</w:t>
      </w:r>
    </w:p>
    <w:p w:rsidR="00B8406B" w:rsidRPr="00B701AE" w:rsidRDefault="00B8406B" w:rsidP="00B8406B">
      <w:pPr>
        <w:ind w:firstLine="709"/>
        <w:rPr>
          <w:sz w:val="16"/>
          <w:szCs w:val="16"/>
        </w:rPr>
      </w:pPr>
      <w:r w:rsidRPr="00B701AE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                (дата)                                           </w:t>
      </w:r>
      <w:r w:rsidRPr="00B701AE">
        <w:rPr>
          <w:sz w:val="16"/>
          <w:szCs w:val="16"/>
        </w:rPr>
        <w:t xml:space="preserve">   (подпись) </w:t>
      </w:r>
      <w:r>
        <w:rPr>
          <w:sz w:val="16"/>
          <w:szCs w:val="16"/>
        </w:rPr>
        <w:t xml:space="preserve">                                            </w:t>
      </w:r>
      <w:r w:rsidRPr="00B701AE">
        <w:rPr>
          <w:sz w:val="16"/>
          <w:szCs w:val="16"/>
        </w:rPr>
        <w:t xml:space="preserve"> (ФИО)</w:t>
      </w:r>
    </w:p>
    <w:p w:rsidR="00B8406B" w:rsidRDefault="00B8406B" w:rsidP="00B8406B">
      <w:pPr>
        <w:ind w:firstLine="709"/>
      </w:pPr>
    </w:p>
    <w:p w:rsidR="00B8406B" w:rsidRPr="00B701AE" w:rsidRDefault="00B8406B" w:rsidP="00B8406B">
      <w:pPr>
        <w:jc w:val="both"/>
      </w:pPr>
      <w:r w:rsidRPr="00B701AE">
        <w:t xml:space="preserve">Официальный сайт: </w:t>
      </w:r>
      <w:r w:rsidRPr="00B701AE">
        <w:tab/>
      </w:r>
      <w:r w:rsidRPr="00B701AE">
        <w:tab/>
      </w:r>
      <w:r w:rsidRPr="00B701AE">
        <w:tab/>
      </w:r>
      <w:r w:rsidRPr="00B701AE">
        <w:tab/>
      </w:r>
      <w:r>
        <w:tab/>
      </w:r>
      <w:r w:rsidRPr="00B701AE">
        <w:tab/>
      </w:r>
      <w:hyperlink r:id="rId31" w:history="1">
        <w:r w:rsidRPr="00B701AE">
          <w:rPr>
            <w:rStyle w:val="af4"/>
            <w:color w:val="auto"/>
            <w:lang w:val="en-US"/>
          </w:rPr>
          <w:t>www</w:t>
        </w:r>
        <w:r w:rsidRPr="00B701AE">
          <w:rPr>
            <w:rStyle w:val="af4"/>
            <w:color w:val="auto"/>
          </w:rPr>
          <w:t>.</w:t>
        </w:r>
        <w:r w:rsidRPr="00B701AE">
          <w:rPr>
            <w:rStyle w:val="af4"/>
            <w:color w:val="auto"/>
            <w:lang w:val="en-US"/>
          </w:rPr>
          <w:t>rkn</w:t>
        </w:r>
        <w:r w:rsidRPr="00B701AE">
          <w:rPr>
            <w:rStyle w:val="af4"/>
            <w:color w:val="auto"/>
          </w:rPr>
          <w:t>.</w:t>
        </w:r>
        <w:r w:rsidRPr="00B701AE">
          <w:rPr>
            <w:rStyle w:val="af4"/>
            <w:color w:val="auto"/>
            <w:lang w:val="en-US"/>
          </w:rPr>
          <w:t>gov</w:t>
        </w:r>
        <w:r w:rsidRPr="00B701AE">
          <w:rPr>
            <w:rStyle w:val="af4"/>
            <w:color w:val="auto"/>
          </w:rPr>
          <w:t>.</w:t>
        </w:r>
        <w:r w:rsidRPr="00B701AE">
          <w:rPr>
            <w:rStyle w:val="af4"/>
            <w:color w:val="auto"/>
            <w:lang w:val="en-US"/>
          </w:rPr>
          <w:t>ru</w:t>
        </w:r>
      </w:hyperlink>
    </w:p>
    <w:p w:rsidR="00B8406B" w:rsidRPr="00B701AE" w:rsidRDefault="00B8406B" w:rsidP="00B8406B">
      <w:pPr>
        <w:jc w:val="both"/>
      </w:pPr>
      <w:r>
        <w:t>Справочный номер по регистрации СМИ</w:t>
      </w:r>
      <w:r w:rsidRPr="00B701AE">
        <w:tab/>
      </w:r>
      <w:r w:rsidRPr="00B701AE">
        <w:tab/>
      </w:r>
      <w:r w:rsidRPr="00B701AE">
        <w:tab/>
        <w:t>(495) 987-68-06 (</w:t>
      </w:r>
      <w:r>
        <w:rPr>
          <w:lang w:val="en-US"/>
        </w:rPr>
        <w:t>c</w:t>
      </w:r>
      <w:r w:rsidRPr="00B701AE">
        <w:t xml:space="preserve"> 15</w:t>
      </w:r>
      <w:r>
        <w:t>.00 до 17.00)</w:t>
      </w:r>
    </w:p>
    <w:p w:rsidR="00B8406B" w:rsidRDefault="00B8406B" w:rsidP="00B8406B">
      <w:pPr>
        <w:jc w:val="both"/>
      </w:pPr>
      <w:r>
        <w:t>Справочно-информационный Центр</w:t>
      </w:r>
      <w:r>
        <w:tab/>
      </w:r>
      <w:r>
        <w:tab/>
      </w:r>
      <w:r>
        <w:tab/>
        <w:t>(495) 987-68-00</w:t>
      </w:r>
    </w:p>
    <w:p w:rsidR="00B8406B" w:rsidRDefault="00B8406B" w:rsidP="00B8406B">
      <w:pPr>
        <w:jc w:val="both"/>
      </w:pPr>
    </w:p>
    <w:p w:rsidR="00B8406B" w:rsidRDefault="00B8406B" w:rsidP="00B8406B">
      <w:pPr>
        <w:jc w:val="both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ind w:firstLine="709"/>
        <w:jc w:val="right"/>
      </w:pPr>
    </w:p>
    <w:p w:rsidR="00B8406B" w:rsidRDefault="00B8406B" w:rsidP="00B8406B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 xml:space="preserve">уведомления о приеме документов </w:t>
      </w:r>
    </w:p>
    <w:p w:rsidR="00D74119" w:rsidRDefault="00D74119" w:rsidP="006130A6">
      <w:pPr>
        <w:ind w:firstLine="709"/>
        <w:jc w:val="right"/>
      </w:pPr>
    </w:p>
    <w:p w:rsidR="006130A6" w:rsidRDefault="006130A6" w:rsidP="006130A6">
      <w:pPr>
        <w:ind w:firstLine="709"/>
        <w:jc w:val="right"/>
      </w:pPr>
      <w:r>
        <w:lastRenderedPageBreak/>
        <w:t xml:space="preserve">Приложение № </w:t>
      </w:r>
      <w:r w:rsidR="00D4421C">
        <w:t>22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4.3.12. Инструкции</w:t>
      </w:r>
    </w:p>
    <w:p w:rsidR="00940415" w:rsidRPr="005319D5" w:rsidRDefault="00940415" w:rsidP="006130A6">
      <w:pPr>
        <w:ind w:firstLine="709"/>
        <w:jc w:val="right"/>
      </w:pPr>
    </w:p>
    <w:p w:rsidR="006130A6" w:rsidRDefault="006130A6" w:rsidP="006130A6">
      <w:pPr>
        <w:ind w:firstLine="709"/>
        <w:jc w:val="right"/>
      </w:pPr>
    </w:p>
    <w:p w:rsidR="00386081" w:rsidRDefault="00386081" w:rsidP="006130A6">
      <w:pPr>
        <w:ind w:firstLine="709"/>
        <w:jc w:val="right"/>
      </w:pPr>
    </w:p>
    <w:p w:rsidR="00880528" w:rsidRDefault="00880528" w:rsidP="00D11D36">
      <w:pPr>
        <w:jc w:val="both"/>
        <w:rPr>
          <w:sz w:val="28"/>
          <w:szCs w:val="28"/>
        </w:rPr>
      </w:pPr>
    </w:p>
    <w:p w:rsidR="000C356E" w:rsidRPr="00D710DC" w:rsidRDefault="000C356E" w:rsidP="000C356E">
      <w:pPr>
        <w:jc w:val="center"/>
        <w:rPr>
          <w:b/>
        </w:rPr>
      </w:pPr>
      <w:r w:rsidRPr="00D710DC">
        <w:rPr>
          <w:b/>
        </w:rPr>
        <w:t>ПЕРЕЧЕНЬ СВЕДЕНИЙ О ДОКУМЕНТАХ,</w:t>
      </w:r>
    </w:p>
    <w:p w:rsidR="00D710DC" w:rsidRDefault="0020095B" w:rsidP="000C356E">
      <w:pPr>
        <w:jc w:val="center"/>
        <w:rPr>
          <w:b/>
        </w:rPr>
      </w:pPr>
      <w:r w:rsidRPr="00D710DC">
        <w:rPr>
          <w:b/>
        </w:rPr>
        <w:t xml:space="preserve">ИСПОЛЬЗУЕМЫХ В ЦЕЛЯХ УЧЕТА И ПОИСКА ДОКУМЕНТОВ </w:t>
      </w:r>
    </w:p>
    <w:p w:rsidR="0020095B" w:rsidRPr="00D710DC" w:rsidRDefault="0020095B" w:rsidP="000C356E">
      <w:pPr>
        <w:jc w:val="center"/>
        <w:rPr>
          <w:b/>
        </w:rPr>
      </w:pPr>
      <w:r w:rsidRPr="00D710DC">
        <w:rPr>
          <w:b/>
        </w:rPr>
        <w:t>В СЭД РОСКОМНАДЗОРА</w:t>
      </w:r>
    </w:p>
    <w:p w:rsidR="0020095B" w:rsidRDefault="0020095B" w:rsidP="000C356E">
      <w:pPr>
        <w:jc w:val="center"/>
        <w:rPr>
          <w:sz w:val="28"/>
          <w:szCs w:val="28"/>
        </w:rPr>
      </w:pPr>
    </w:p>
    <w:tbl>
      <w:tblPr>
        <w:tblStyle w:val="ae"/>
        <w:tblW w:w="10314" w:type="dxa"/>
        <w:tblLook w:val="04A0" w:firstRow="1" w:lastRow="0" w:firstColumn="1" w:lastColumn="0" w:noHBand="0" w:noVBand="1"/>
      </w:tblPr>
      <w:tblGrid>
        <w:gridCol w:w="699"/>
        <w:gridCol w:w="3115"/>
        <w:gridCol w:w="6500"/>
      </w:tblGrid>
      <w:tr w:rsidR="0020095B" w:rsidRPr="00D710DC" w:rsidTr="00FB3132">
        <w:tc>
          <w:tcPr>
            <w:tcW w:w="699" w:type="dxa"/>
          </w:tcPr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№№</w:t>
            </w:r>
          </w:p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п/п</w:t>
            </w:r>
          </w:p>
        </w:tc>
        <w:tc>
          <w:tcPr>
            <w:tcW w:w="3115" w:type="dxa"/>
          </w:tcPr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Наименование сведений</w:t>
            </w:r>
          </w:p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о документе</w:t>
            </w:r>
          </w:p>
        </w:tc>
        <w:tc>
          <w:tcPr>
            <w:tcW w:w="6500" w:type="dxa"/>
          </w:tcPr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Характеристика информации,</w:t>
            </w:r>
          </w:p>
          <w:p w:rsidR="0020095B" w:rsidRPr="00D710DC" w:rsidRDefault="0020095B" w:rsidP="00D710DC">
            <w:pPr>
              <w:jc w:val="center"/>
              <w:rPr>
                <w:b/>
              </w:rPr>
            </w:pPr>
            <w:r w:rsidRPr="00D710DC">
              <w:rPr>
                <w:b/>
              </w:rPr>
              <w:t>включаемой в РКК</w:t>
            </w:r>
          </w:p>
        </w:tc>
      </w:tr>
      <w:tr w:rsidR="0016106C" w:rsidRPr="00D710DC" w:rsidTr="00085D38">
        <w:tc>
          <w:tcPr>
            <w:tcW w:w="10314" w:type="dxa"/>
            <w:gridSpan w:val="3"/>
          </w:tcPr>
          <w:p w:rsidR="0016106C" w:rsidRPr="00D710DC" w:rsidRDefault="0016106C" w:rsidP="00D710DC">
            <w:pPr>
              <w:jc w:val="center"/>
              <w:rPr>
                <w:b/>
              </w:rPr>
            </w:pPr>
            <w:r>
              <w:rPr>
                <w:b/>
              </w:rPr>
              <w:t>Регистрационные данные</w:t>
            </w:r>
          </w:p>
        </w:tc>
      </w:tr>
      <w:tr w:rsidR="0020095B" w:rsidTr="00FB3132">
        <w:tc>
          <w:tcPr>
            <w:tcW w:w="699" w:type="dxa"/>
          </w:tcPr>
          <w:p w:rsidR="0020095B" w:rsidRPr="0020095B" w:rsidRDefault="0020095B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20095B" w:rsidRPr="0020095B" w:rsidRDefault="0020095B" w:rsidP="0020095B">
            <w:pPr>
              <w:jc w:val="center"/>
            </w:pPr>
            <w:r w:rsidRPr="0020095B">
              <w:t>Адресант</w:t>
            </w:r>
          </w:p>
        </w:tc>
        <w:tc>
          <w:tcPr>
            <w:tcW w:w="6500" w:type="dxa"/>
          </w:tcPr>
          <w:p w:rsidR="0020095B" w:rsidRPr="0020095B" w:rsidRDefault="0020095B" w:rsidP="0016106C">
            <w:r w:rsidRPr="0020095B">
              <w:t>Полное официальное</w:t>
            </w:r>
            <w:r w:rsidR="0016106C">
              <w:t xml:space="preserve"> и </w:t>
            </w:r>
            <w:r w:rsidRPr="0020095B">
              <w:t xml:space="preserve">сокращенное наименование организации или фамилия, инициалы лица </w:t>
            </w:r>
            <w:r w:rsidR="007D26DE">
              <w:t>–</w:t>
            </w:r>
            <w:r w:rsidRPr="0020095B">
              <w:t xml:space="preserve"> отправителя документа (на основании бланка документа или в соответствии с данными, указанными в обращении гражданина)</w:t>
            </w:r>
          </w:p>
        </w:tc>
      </w:tr>
      <w:tr w:rsidR="0016106C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16106C" w:rsidP="0020095B">
            <w:pPr>
              <w:jc w:val="center"/>
            </w:pPr>
            <w:r>
              <w:t>Вид документа</w:t>
            </w:r>
          </w:p>
        </w:tc>
        <w:tc>
          <w:tcPr>
            <w:tcW w:w="6500" w:type="dxa"/>
          </w:tcPr>
          <w:p w:rsidR="0016106C" w:rsidRPr="0020095B" w:rsidRDefault="0016106C" w:rsidP="00085D38">
            <w:r w:rsidRPr="0020095B">
              <w:t>В соответствии с указанием вида документа на бланке документа или на основании оценки содержания документа</w:t>
            </w:r>
          </w:p>
        </w:tc>
      </w:tr>
      <w:tr w:rsidR="0016106C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Default="0016106C" w:rsidP="0020095B">
            <w:pPr>
              <w:jc w:val="center"/>
            </w:pPr>
            <w:r>
              <w:t>Вид доставки</w:t>
            </w:r>
          </w:p>
        </w:tc>
        <w:tc>
          <w:tcPr>
            <w:tcW w:w="6500" w:type="dxa"/>
          </w:tcPr>
          <w:p w:rsidR="0016106C" w:rsidRPr="0020095B" w:rsidRDefault="0016106C" w:rsidP="00085D38">
            <w:r>
              <w:t>В соответствии с перечнем способов доставки документа</w:t>
            </w:r>
          </w:p>
        </w:tc>
      </w:tr>
      <w:tr w:rsidR="0016106C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16106C" w:rsidP="0016106C">
            <w:pPr>
              <w:jc w:val="center"/>
            </w:pPr>
            <w:r>
              <w:t>Исходящий н</w:t>
            </w:r>
            <w:r w:rsidRPr="0020095B">
              <w:t>омер документа</w:t>
            </w:r>
          </w:p>
        </w:tc>
        <w:tc>
          <w:tcPr>
            <w:tcW w:w="6500" w:type="dxa"/>
          </w:tcPr>
          <w:p w:rsidR="0016106C" w:rsidRPr="0020095B" w:rsidRDefault="0016106C" w:rsidP="00085D38">
            <w:r w:rsidRPr="0020095B">
              <w:t>В соответствии с номером, присвоенным документу автором</w:t>
            </w:r>
          </w:p>
        </w:tc>
      </w:tr>
      <w:tr w:rsidR="0016106C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Default="0016106C" w:rsidP="0016106C">
            <w:pPr>
              <w:jc w:val="center"/>
            </w:pPr>
            <w:r>
              <w:t xml:space="preserve">Исходящая </w:t>
            </w:r>
          </w:p>
          <w:p w:rsidR="0016106C" w:rsidRPr="0020095B" w:rsidRDefault="0016106C" w:rsidP="0016106C">
            <w:pPr>
              <w:jc w:val="center"/>
            </w:pPr>
            <w:r>
              <w:t>д</w:t>
            </w:r>
            <w:r w:rsidRPr="0020095B">
              <w:t>ата документа</w:t>
            </w:r>
          </w:p>
        </w:tc>
        <w:tc>
          <w:tcPr>
            <w:tcW w:w="6500" w:type="dxa"/>
          </w:tcPr>
          <w:p w:rsidR="0016106C" w:rsidRPr="0020095B" w:rsidRDefault="0016106C" w:rsidP="00D710DC">
            <w:r w:rsidRPr="0020095B">
              <w:t>В соответствии с датой, обозначенной в документе автором или на основании почтового штемпеля на конверте, если в документе дата отсутствует</w:t>
            </w:r>
          </w:p>
        </w:tc>
      </w:tr>
      <w:tr w:rsidR="0016106C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Default="0016106C" w:rsidP="00085D38">
            <w:pPr>
              <w:jc w:val="center"/>
            </w:pPr>
            <w:r w:rsidRPr="0020095B">
              <w:t xml:space="preserve">Входящий </w:t>
            </w:r>
          </w:p>
          <w:p w:rsidR="0016106C" w:rsidRPr="0020095B" w:rsidRDefault="0016106C" w:rsidP="00085D38">
            <w:pPr>
              <w:jc w:val="center"/>
            </w:pPr>
            <w:r w:rsidRPr="0020095B">
              <w:t>номер документа</w:t>
            </w:r>
          </w:p>
        </w:tc>
        <w:tc>
          <w:tcPr>
            <w:tcW w:w="6500" w:type="dxa"/>
          </w:tcPr>
          <w:p w:rsidR="0016106C" w:rsidRPr="0020095B" w:rsidRDefault="0016106C" w:rsidP="0016106C">
            <w:r w:rsidRPr="0020095B">
              <w:t xml:space="preserve">Номер, </w:t>
            </w:r>
            <w:r>
              <w:t>присвоенный документу СЭД Роскомнадзора</w:t>
            </w:r>
            <w:r w:rsidR="00417924">
              <w:t xml:space="preserve"> в автоматическом режиме</w:t>
            </w:r>
            <w:r>
              <w:t xml:space="preserve"> </w:t>
            </w:r>
          </w:p>
        </w:tc>
      </w:tr>
      <w:tr w:rsidR="0016106C" w:rsidRPr="0020095B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16106C" w:rsidP="0016106C">
            <w:pPr>
              <w:jc w:val="center"/>
            </w:pPr>
            <w:r w:rsidRPr="0020095B">
              <w:t xml:space="preserve">Дата </w:t>
            </w:r>
            <w:r>
              <w:t>регистрации</w:t>
            </w:r>
            <w:r w:rsidRPr="0020095B">
              <w:t xml:space="preserve"> документа</w:t>
            </w:r>
          </w:p>
        </w:tc>
        <w:tc>
          <w:tcPr>
            <w:tcW w:w="6500" w:type="dxa"/>
          </w:tcPr>
          <w:p w:rsidR="0016106C" w:rsidRPr="0020095B" w:rsidRDefault="0016106C" w:rsidP="0016106C">
            <w:r w:rsidRPr="0020095B">
              <w:t>Дата</w:t>
            </w:r>
            <w:r>
              <w:t xml:space="preserve"> регистрации документа, присвоенная СЭД Роскомнадзора </w:t>
            </w:r>
            <w:r w:rsidR="00417924">
              <w:t xml:space="preserve">в автоматическом режиме </w:t>
            </w:r>
            <w:r>
              <w:t>непосредственно в день регистрации</w:t>
            </w:r>
          </w:p>
        </w:tc>
      </w:tr>
      <w:tr w:rsidR="0016106C" w:rsidRPr="0020095B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16106C" w:rsidP="0020095B">
            <w:pPr>
              <w:jc w:val="center"/>
            </w:pPr>
            <w:r>
              <w:t>Наименование, либо аннотация документа</w:t>
            </w:r>
          </w:p>
        </w:tc>
        <w:tc>
          <w:tcPr>
            <w:tcW w:w="6500" w:type="dxa"/>
          </w:tcPr>
          <w:p w:rsidR="0016106C" w:rsidRPr="0020095B" w:rsidRDefault="0016106C" w:rsidP="00D710DC">
            <w:r w:rsidRPr="0020095B">
              <w:t>Краткое содержание документа (заголовок к тексту)</w:t>
            </w:r>
          </w:p>
        </w:tc>
      </w:tr>
      <w:tr w:rsidR="008C3304" w:rsidRPr="0020095B" w:rsidTr="00FB3132">
        <w:tc>
          <w:tcPr>
            <w:tcW w:w="699" w:type="dxa"/>
          </w:tcPr>
          <w:p w:rsidR="008C3304" w:rsidRPr="0020095B" w:rsidRDefault="008C3304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8C3304" w:rsidRDefault="008C3304" w:rsidP="0020095B">
            <w:pPr>
              <w:jc w:val="center"/>
            </w:pPr>
            <w:r>
              <w:t>Сведения о направлении документа на рассмотрение</w:t>
            </w:r>
          </w:p>
          <w:p w:rsidR="008C3304" w:rsidRDefault="008C3304" w:rsidP="0020095B">
            <w:pPr>
              <w:jc w:val="center"/>
            </w:pPr>
            <w:r>
              <w:t>(«Кому»)</w:t>
            </w:r>
          </w:p>
        </w:tc>
        <w:tc>
          <w:tcPr>
            <w:tcW w:w="6500" w:type="dxa"/>
          </w:tcPr>
          <w:p w:rsidR="008C3304" w:rsidRPr="0020095B" w:rsidRDefault="008C3304" w:rsidP="00D710DC">
            <w:r>
              <w:t>Указывается должностное лицо, которому документ направлен на рассмотрение.</w:t>
            </w:r>
          </w:p>
        </w:tc>
      </w:tr>
      <w:tr w:rsidR="0016106C" w:rsidRPr="0020095B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Default="0016106C" w:rsidP="0020095B">
            <w:pPr>
              <w:jc w:val="center"/>
            </w:pPr>
            <w:r w:rsidRPr="0020095B">
              <w:t>Сведения о переадресации документа</w:t>
            </w:r>
          </w:p>
          <w:p w:rsidR="00EB629F" w:rsidRPr="0020095B" w:rsidRDefault="00EB629F" w:rsidP="0020095B">
            <w:pPr>
              <w:jc w:val="center"/>
            </w:pPr>
            <w:r>
              <w:t>(«Переслано от»)</w:t>
            </w:r>
          </w:p>
        </w:tc>
        <w:tc>
          <w:tcPr>
            <w:tcW w:w="6500" w:type="dxa"/>
          </w:tcPr>
          <w:p w:rsidR="0016106C" w:rsidRDefault="0016106C" w:rsidP="00D710DC">
            <w:r>
              <w:t>Заполняется в случае перенаправления пакета документов для оказания государственной услуги из другого ФОИВ</w:t>
            </w:r>
            <w:r w:rsidR="00EB629F">
              <w:t>.</w:t>
            </w:r>
          </w:p>
          <w:p w:rsidR="00EB629F" w:rsidRPr="0020095B" w:rsidRDefault="00EB629F" w:rsidP="00D710DC">
            <w:r>
              <w:t>Указывается наименование ФОИВа, который пересылает пакет заявительных документов, исходящий регистрационный номер сопроводительного письма и исходящая дата сопроводительного письма.</w:t>
            </w:r>
          </w:p>
        </w:tc>
      </w:tr>
      <w:tr w:rsidR="0016106C" w:rsidRPr="0020095B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8C3304" w:rsidP="0020095B">
            <w:pPr>
              <w:jc w:val="center"/>
            </w:pPr>
            <w:r>
              <w:t>Срок исполнения</w:t>
            </w:r>
          </w:p>
        </w:tc>
        <w:tc>
          <w:tcPr>
            <w:tcW w:w="6500" w:type="dxa"/>
          </w:tcPr>
          <w:p w:rsidR="008C3304" w:rsidRPr="0020095B" w:rsidRDefault="008C3304" w:rsidP="00D710DC">
            <w:r>
              <w:t>Устанавливается СЭД Роскомнадзора автоматически, в зависимости от выбранного вида документа (если в документе не указан иной срок исполнения).</w:t>
            </w:r>
          </w:p>
        </w:tc>
      </w:tr>
      <w:tr w:rsidR="00417924" w:rsidRPr="0020095B" w:rsidTr="00FB3132">
        <w:tc>
          <w:tcPr>
            <w:tcW w:w="699" w:type="dxa"/>
          </w:tcPr>
          <w:p w:rsidR="00417924" w:rsidRPr="0020095B" w:rsidRDefault="00417924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417924" w:rsidRDefault="00417924" w:rsidP="0020095B">
            <w:pPr>
              <w:jc w:val="center"/>
            </w:pPr>
            <w:r>
              <w:t xml:space="preserve">Сведения об исполнении документа </w:t>
            </w:r>
          </w:p>
          <w:p w:rsidR="00417924" w:rsidRDefault="00417924" w:rsidP="0020095B">
            <w:pPr>
              <w:jc w:val="center"/>
            </w:pPr>
            <w:r>
              <w:t>(«Дата фактического исполнения»)</w:t>
            </w:r>
          </w:p>
        </w:tc>
        <w:tc>
          <w:tcPr>
            <w:tcW w:w="6500" w:type="dxa"/>
          </w:tcPr>
          <w:p w:rsidR="00417924" w:rsidRDefault="00417924" w:rsidP="00D710DC">
            <w:r>
              <w:t>Указывается уполномоченным лицом по факту разрешения вопросов, содержащихся во входящем документе (при постановке документа на контроль).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Default="00E939AA" w:rsidP="0020095B">
            <w:pPr>
              <w:jc w:val="center"/>
            </w:pPr>
            <w:r>
              <w:t>Сведения о наличии связей с документами Роскомнадзора</w:t>
            </w:r>
          </w:p>
        </w:tc>
        <w:tc>
          <w:tcPr>
            <w:tcW w:w="6500" w:type="dxa"/>
          </w:tcPr>
          <w:p w:rsidR="00E939AA" w:rsidRDefault="00E939AA" w:rsidP="00D710DC">
            <w:r>
              <w:t>Указывается в случае, если входящий документ является ответом на запрос Роскомнадзора.</w:t>
            </w:r>
          </w:p>
        </w:tc>
      </w:tr>
      <w:tr w:rsidR="008C3304" w:rsidRPr="0020095B" w:rsidTr="00085D38">
        <w:tc>
          <w:tcPr>
            <w:tcW w:w="10314" w:type="dxa"/>
            <w:gridSpan w:val="3"/>
          </w:tcPr>
          <w:p w:rsidR="008C3304" w:rsidRPr="008C3304" w:rsidRDefault="008C3304" w:rsidP="008C33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Дополнительная информация</w:t>
            </w:r>
          </w:p>
        </w:tc>
      </w:tr>
      <w:tr w:rsidR="0016106C" w:rsidRPr="0020095B" w:rsidTr="00FB3132">
        <w:tc>
          <w:tcPr>
            <w:tcW w:w="699" w:type="dxa"/>
          </w:tcPr>
          <w:p w:rsidR="0016106C" w:rsidRPr="0020095B" w:rsidRDefault="0016106C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16106C" w:rsidRPr="0020095B" w:rsidRDefault="00E939AA" w:rsidP="0020095B">
            <w:pPr>
              <w:jc w:val="center"/>
            </w:pPr>
            <w:r>
              <w:t>«Комментарий»</w:t>
            </w:r>
          </w:p>
        </w:tc>
        <w:tc>
          <w:tcPr>
            <w:tcW w:w="6500" w:type="dxa"/>
          </w:tcPr>
          <w:p w:rsidR="0016106C" w:rsidRPr="0020095B" w:rsidRDefault="00E939AA" w:rsidP="00D710DC">
            <w:r>
              <w:t>Указывается лицом, регистрирующим документ, в случае, если необходимо дать дополнительные разъяснения и комментарии к процессу получения, обработки и направления документа на рассмотрение.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Pr="0020095B" w:rsidRDefault="00E939AA" w:rsidP="00085D38">
            <w:pPr>
              <w:jc w:val="center"/>
            </w:pPr>
            <w:r w:rsidRPr="0020095B">
              <w:t>Количество листов основного документа</w:t>
            </w:r>
          </w:p>
        </w:tc>
        <w:tc>
          <w:tcPr>
            <w:tcW w:w="6500" w:type="dxa"/>
          </w:tcPr>
          <w:p w:rsidR="00E939AA" w:rsidRPr="0020095B" w:rsidRDefault="00E939AA" w:rsidP="00085D38">
            <w:r w:rsidRPr="0020095B">
              <w:t>Количество листов основного документа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Pr="0020095B" w:rsidRDefault="00E939AA" w:rsidP="0020095B">
            <w:pPr>
              <w:jc w:val="center"/>
            </w:pPr>
            <w:r w:rsidRPr="0020095B">
              <w:t>Количество приложений</w:t>
            </w:r>
          </w:p>
        </w:tc>
        <w:tc>
          <w:tcPr>
            <w:tcW w:w="6500" w:type="dxa"/>
          </w:tcPr>
          <w:p w:rsidR="00E939AA" w:rsidRPr="0020095B" w:rsidRDefault="00E939AA" w:rsidP="00D710DC">
            <w:r w:rsidRPr="0020095B">
              <w:t>Количество приложений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Pr="0020095B" w:rsidRDefault="00E939AA" w:rsidP="0020095B">
            <w:pPr>
              <w:jc w:val="center"/>
            </w:pPr>
            <w:r w:rsidRPr="0020095B">
              <w:t>Общее количество листов приложений</w:t>
            </w:r>
          </w:p>
        </w:tc>
        <w:tc>
          <w:tcPr>
            <w:tcW w:w="6500" w:type="dxa"/>
          </w:tcPr>
          <w:p w:rsidR="00E939AA" w:rsidRPr="0020095B" w:rsidRDefault="00E939AA" w:rsidP="00D710DC">
            <w:r w:rsidRPr="0020095B">
              <w:t>Общее количество листов приложений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Pr="0020095B" w:rsidRDefault="00E939AA" w:rsidP="0020095B">
            <w:pPr>
              <w:jc w:val="center"/>
            </w:pPr>
            <w:r>
              <w:t>Сведения о типе приложений</w:t>
            </w:r>
          </w:p>
        </w:tc>
        <w:tc>
          <w:tcPr>
            <w:tcW w:w="6500" w:type="dxa"/>
          </w:tcPr>
          <w:p w:rsidR="00E939AA" w:rsidRPr="0020095B" w:rsidRDefault="00E939AA" w:rsidP="00D710DC">
            <w:r>
              <w:t>Указывается в соответствии перечнем типов носителей.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Default="00E939AA" w:rsidP="0020095B">
            <w:pPr>
              <w:jc w:val="center"/>
            </w:pPr>
            <w:r>
              <w:t>Особые отметки</w:t>
            </w:r>
          </w:p>
          <w:p w:rsidR="00E939AA" w:rsidRDefault="00E939AA" w:rsidP="0020095B">
            <w:pPr>
              <w:jc w:val="center"/>
            </w:pPr>
            <w:r>
              <w:t>(«Срочно»)</w:t>
            </w:r>
          </w:p>
        </w:tc>
        <w:tc>
          <w:tcPr>
            <w:tcW w:w="6500" w:type="dxa"/>
          </w:tcPr>
          <w:p w:rsidR="00E939AA" w:rsidRDefault="00E939AA" w:rsidP="00D710DC">
            <w:r>
              <w:t>Указывается лицом, регистрирующим документ, в случае если срок исполнения, указанный в документе, не превышает 7 дней от даты текущей регистрации.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Default="00E939AA" w:rsidP="0020095B">
            <w:pPr>
              <w:jc w:val="center"/>
            </w:pPr>
            <w:r>
              <w:t>Особые отметки</w:t>
            </w:r>
          </w:p>
          <w:p w:rsidR="00E939AA" w:rsidRDefault="00E939AA" w:rsidP="0020095B">
            <w:pPr>
              <w:jc w:val="center"/>
            </w:pPr>
            <w:r>
              <w:t>(«В реестр»)</w:t>
            </w:r>
          </w:p>
        </w:tc>
        <w:tc>
          <w:tcPr>
            <w:tcW w:w="6500" w:type="dxa"/>
          </w:tcPr>
          <w:p w:rsidR="00E939AA" w:rsidRDefault="00E939AA" w:rsidP="00D710DC">
            <w:r>
              <w:t>Указывается лицом, регистрирующим документ, для формирования реестра передачи корреспонденции исполнителю (для бумажных документов).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Default="00E939AA" w:rsidP="0020095B">
            <w:pPr>
              <w:jc w:val="center"/>
            </w:pPr>
            <w:r>
              <w:t>Особые отметки</w:t>
            </w:r>
          </w:p>
          <w:p w:rsidR="00E939AA" w:rsidRPr="0020095B" w:rsidRDefault="00E939AA" w:rsidP="0020095B">
            <w:pPr>
              <w:jc w:val="center"/>
            </w:pPr>
            <w:r>
              <w:t>(«Поставлено на контроль»)</w:t>
            </w:r>
          </w:p>
        </w:tc>
        <w:tc>
          <w:tcPr>
            <w:tcW w:w="6500" w:type="dxa"/>
          </w:tcPr>
          <w:p w:rsidR="00E939AA" w:rsidRPr="0020095B" w:rsidRDefault="00E939AA" w:rsidP="002A475C">
            <w:r>
              <w:t>Указывается лицом, уполномоченным на осуществление контроля, по указанию руководителя Роскомнадзора (руководителя территориального органа) о постановке входящего документа на контроль.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Default="00E939AA" w:rsidP="0020095B">
            <w:pPr>
              <w:jc w:val="center"/>
            </w:pPr>
            <w:r>
              <w:t>Особые отметки</w:t>
            </w:r>
          </w:p>
          <w:p w:rsidR="00E939AA" w:rsidRDefault="00E939AA" w:rsidP="0020095B">
            <w:pPr>
              <w:jc w:val="center"/>
            </w:pPr>
            <w:r>
              <w:t>(«Поручение Правительства Р</w:t>
            </w:r>
            <w:r w:rsidR="00B532E9">
              <w:t xml:space="preserve">оссийской </w:t>
            </w:r>
            <w:r>
              <w:t>Ф</w:t>
            </w:r>
            <w:r w:rsidR="00B532E9">
              <w:t>едерации</w:t>
            </w:r>
            <w:r>
              <w:t>»)</w:t>
            </w:r>
          </w:p>
        </w:tc>
        <w:tc>
          <w:tcPr>
            <w:tcW w:w="6500" w:type="dxa"/>
          </w:tcPr>
          <w:p w:rsidR="00E939AA" w:rsidRDefault="00E939AA" w:rsidP="00A66FEA">
            <w:r>
              <w:t>Указывается лицом, регистрирующим документ, в случае, если в тексте письма содержится указание о реализации (выполнении) каких-либо мероприятий (работ) в рамках исполнения поручения Правительства Р</w:t>
            </w:r>
            <w:r w:rsidR="00B532E9">
              <w:t xml:space="preserve">оссийской </w:t>
            </w:r>
            <w:r>
              <w:t>Ф</w:t>
            </w:r>
            <w:r w:rsidR="00B532E9">
              <w:t>едерации</w:t>
            </w:r>
            <w:r>
              <w:t>.</w:t>
            </w:r>
          </w:p>
        </w:tc>
      </w:tr>
      <w:tr w:rsidR="00E939AA" w:rsidRPr="0020095B" w:rsidTr="00085D38">
        <w:tc>
          <w:tcPr>
            <w:tcW w:w="10314" w:type="dxa"/>
            <w:gridSpan w:val="3"/>
          </w:tcPr>
          <w:p w:rsidR="00E939AA" w:rsidRPr="00EA4B66" w:rsidRDefault="00E939AA" w:rsidP="00EA4B66">
            <w:pPr>
              <w:jc w:val="center"/>
              <w:rPr>
                <w:b/>
              </w:rPr>
            </w:pPr>
            <w:r>
              <w:rPr>
                <w:b/>
              </w:rPr>
              <w:t>Приложения</w:t>
            </w:r>
          </w:p>
        </w:tc>
      </w:tr>
      <w:tr w:rsidR="00E939AA" w:rsidRPr="0020095B" w:rsidTr="00085D38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9615" w:type="dxa"/>
            <w:gridSpan w:val="2"/>
          </w:tcPr>
          <w:p w:rsidR="00E939AA" w:rsidRPr="0020095B" w:rsidRDefault="00E939AA" w:rsidP="00D710DC">
            <w:r>
              <w:t>Размещаются сканированные образы входящих документов, либо документов, поступивших в Роскомнадзор в виде файлов данных.</w:t>
            </w:r>
          </w:p>
        </w:tc>
      </w:tr>
      <w:tr w:rsidR="00E939AA" w:rsidRPr="0020095B" w:rsidTr="00085D38">
        <w:tc>
          <w:tcPr>
            <w:tcW w:w="10314" w:type="dxa"/>
            <w:gridSpan w:val="3"/>
          </w:tcPr>
          <w:p w:rsidR="00E939AA" w:rsidRPr="00EA4B66" w:rsidRDefault="00E939AA" w:rsidP="00EA4B66">
            <w:pPr>
              <w:jc w:val="center"/>
              <w:rPr>
                <w:b/>
              </w:rPr>
            </w:pPr>
            <w:r>
              <w:rPr>
                <w:b/>
              </w:rPr>
              <w:t>Связи</w:t>
            </w:r>
          </w:p>
        </w:tc>
      </w:tr>
      <w:tr w:rsidR="00E939AA" w:rsidRPr="0020095B" w:rsidTr="00085D38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9615" w:type="dxa"/>
            <w:gridSpan w:val="2"/>
          </w:tcPr>
          <w:p w:rsidR="00E939AA" w:rsidRDefault="00E939AA" w:rsidP="00D710DC">
            <w:r>
              <w:t>Формируются СЭД Роскомнадзора автоматически в зависимости от этапа формирования электронного дела документа.</w:t>
            </w:r>
          </w:p>
          <w:p w:rsidR="00E939AA" w:rsidRDefault="00E939AA" w:rsidP="00E939AA">
            <w:r>
              <w:t>Включает в себя перечень данных по документу поручений, сроки исполнения и дату фактического исполнения, а также документы, образующиеся в процессе рассмотрения данного входящего документа.</w:t>
            </w:r>
          </w:p>
        </w:tc>
      </w:tr>
      <w:tr w:rsidR="00E939AA" w:rsidRPr="0020095B" w:rsidTr="00FB3132">
        <w:tc>
          <w:tcPr>
            <w:tcW w:w="699" w:type="dxa"/>
          </w:tcPr>
          <w:p w:rsidR="00E939AA" w:rsidRPr="0020095B" w:rsidRDefault="00E939AA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3115" w:type="dxa"/>
          </w:tcPr>
          <w:p w:rsidR="00E939AA" w:rsidRPr="0020095B" w:rsidRDefault="00E939AA" w:rsidP="0020095B">
            <w:pPr>
              <w:jc w:val="center"/>
            </w:pPr>
            <w:r>
              <w:t>«Пользовательские ссылки»</w:t>
            </w:r>
          </w:p>
        </w:tc>
        <w:tc>
          <w:tcPr>
            <w:tcW w:w="6500" w:type="dxa"/>
          </w:tcPr>
          <w:p w:rsidR="00E939AA" w:rsidRDefault="00E939AA" w:rsidP="00EA4B66">
            <w:r>
              <w:t>Указывается документ (несколько документов), содержащийся в СЭД Роскомнадзора, и имеющий непосредственное отношение к данному входящему, исходящему документу или обращению гражданина, но не включенный в раздел «Связи» в автоматическом режиме.</w:t>
            </w:r>
          </w:p>
          <w:p w:rsidR="00E939AA" w:rsidRDefault="00E939AA" w:rsidP="00EA4B66">
            <w:r>
              <w:t>Заполняется лицом, регистрирующим документ, или исполнителем.</w:t>
            </w:r>
          </w:p>
        </w:tc>
      </w:tr>
      <w:tr w:rsidR="00F419CB" w:rsidRPr="0020095B" w:rsidTr="00085D38">
        <w:tc>
          <w:tcPr>
            <w:tcW w:w="10314" w:type="dxa"/>
            <w:gridSpan w:val="3"/>
          </w:tcPr>
          <w:p w:rsidR="00F419CB" w:rsidRPr="00F419CB" w:rsidRDefault="00F419CB" w:rsidP="00F419CB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</w:tr>
      <w:tr w:rsidR="00F419CB" w:rsidRPr="0020095B" w:rsidTr="00085D38">
        <w:tc>
          <w:tcPr>
            <w:tcW w:w="699" w:type="dxa"/>
          </w:tcPr>
          <w:p w:rsidR="00F419CB" w:rsidRPr="0020095B" w:rsidRDefault="00F419CB" w:rsidP="0020095B">
            <w:pPr>
              <w:pStyle w:val="ab"/>
              <w:numPr>
                <w:ilvl w:val="0"/>
                <w:numId w:val="11"/>
              </w:numPr>
            </w:pPr>
          </w:p>
        </w:tc>
        <w:tc>
          <w:tcPr>
            <w:tcW w:w="9615" w:type="dxa"/>
            <w:gridSpan w:val="2"/>
          </w:tcPr>
          <w:p w:rsidR="00F419CB" w:rsidRDefault="00F419CB" w:rsidP="00D710DC">
            <w:r>
              <w:t>Сведения о действиях лиц, причастных к работе с документом, с фиксацией даты и времени по совершенным действиям.</w:t>
            </w:r>
          </w:p>
          <w:p w:rsidR="00F419CB" w:rsidRDefault="00F419CB" w:rsidP="00F419CB">
            <w:r>
              <w:t xml:space="preserve">Информация фиксируется СЭД Роскомнадзора автоматически. В разделе отображается информация факте регистрации и редактировании (отображаются отредактированные поля с предыдущей и текущей информацией) документа, процесс рассмотрения документа уполномоченным лицом, в т.ч. информация о возврате документа с указанием причины на доработку, а также информация об исполнении документа. </w:t>
            </w:r>
          </w:p>
        </w:tc>
      </w:tr>
    </w:tbl>
    <w:p w:rsidR="00FB3132" w:rsidRDefault="00FB3132" w:rsidP="00FB3132">
      <w:pPr>
        <w:ind w:firstLine="709"/>
        <w:jc w:val="right"/>
      </w:pPr>
    </w:p>
    <w:p w:rsidR="00FB3132" w:rsidRDefault="00D4421C" w:rsidP="00FB3132">
      <w:pPr>
        <w:ind w:firstLine="709"/>
        <w:jc w:val="right"/>
      </w:pPr>
      <w:r>
        <w:lastRenderedPageBreak/>
        <w:t>Приложение № 23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4.5.2. Инструкции</w:t>
      </w:r>
    </w:p>
    <w:p w:rsidR="00940415" w:rsidRPr="005319D5" w:rsidRDefault="00940415" w:rsidP="00FB3132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7F3C64" w:rsidRPr="007F3C64" w:rsidTr="00093B85">
        <w:tc>
          <w:tcPr>
            <w:tcW w:w="5211" w:type="dxa"/>
          </w:tcPr>
          <w:p w:rsidR="007F3C64" w:rsidRPr="007F3C64" w:rsidRDefault="007F3C64" w:rsidP="007F3C64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7F3C64">
              <w:rPr>
                <w:noProof/>
                <w:sz w:val="20"/>
                <w:szCs w:val="20"/>
              </w:rPr>
              <w:drawing>
                <wp:inline distT="0" distB="0" distL="0" distR="0" wp14:anchorId="725EACFD" wp14:editId="351F5807">
                  <wp:extent cx="3172268" cy="1286055"/>
                  <wp:effectExtent l="0" t="0" r="0" b="952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n_header.pn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68" cy="128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F3C64" w:rsidRPr="007F3C64" w:rsidRDefault="007F3C64" w:rsidP="007F3C64">
            <w:pPr>
              <w:spacing w:line="264" w:lineRule="auto"/>
              <w:rPr>
                <w:sz w:val="28"/>
                <w:szCs w:val="28"/>
                <w:lang w:val="en-US"/>
              </w:rPr>
            </w:pPr>
          </w:p>
          <w:p w:rsidR="007F3C64" w:rsidRPr="007F3C64" w:rsidRDefault="00093B85" w:rsidP="004D209B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93B85">
              <w:t>Наименование структурного подразделения</w:t>
            </w:r>
            <w:sdt>
              <w:sdtPr>
                <w:rPr>
                  <w:sz w:val="28"/>
                  <w:szCs w:val="28"/>
                </w:rPr>
                <w:alias w:val="Управление"/>
                <w:tag w:val="author.user.rsnPart.name"/>
                <w:id w:val="-1366826279"/>
                <w:showingPlcHdr/>
                <w:text/>
              </w:sdtPr>
              <w:sdtEndPr/>
              <w:sdtContent>
                <w:r w:rsidR="007F3C64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F3C64" w:rsidRPr="007F3C64" w:rsidRDefault="007F3C64" w:rsidP="007F3C64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  <w:p w:rsidR="007F3C64" w:rsidRPr="007F3C64" w:rsidRDefault="00093B85" w:rsidP="007F3C64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ДОКЛАДНАЯ</w:t>
            </w:r>
            <w:r w:rsidR="007F3C64" w:rsidRPr="007F3C64">
              <w:rPr>
                <w:b/>
                <w:sz w:val="28"/>
                <w:szCs w:val="28"/>
              </w:rPr>
              <w:t xml:space="preserve"> ЗАПИСКА</w:t>
            </w:r>
          </w:p>
          <w:p w:rsidR="007F3C64" w:rsidRPr="007F3C64" w:rsidRDefault="007F3C64" w:rsidP="007F3C64">
            <w:pPr>
              <w:jc w:val="center"/>
              <w:rPr>
                <w:sz w:val="28"/>
                <w:szCs w:val="28"/>
              </w:rPr>
            </w:pPr>
          </w:p>
          <w:p w:rsidR="007F3C64" w:rsidRPr="007F3C64" w:rsidRDefault="00101479" w:rsidP="007F3C64">
            <w:pPr>
              <w:spacing w:line="28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ата документа"/>
                <w:tag w:val="docDate"/>
                <w:id w:val="1730963114"/>
                <w:showingPlcHdr/>
                <w:text/>
              </w:sdtPr>
              <w:sdtEndPr/>
              <w:sdtContent>
                <w:r w:rsidR="007F3C64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="007F3C64" w:rsidRPr="007F3C64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</w:rPr>
                <w:alias w:val="Номер документа"/>
                <w:tag w:val="docNum"/>
                <w:id w:val="-1065182436"/>
                <w:showingPlcHdr/>
                <w:text/>
              </w:sdtPr>
              <w:sdtEndPr/>
              <w:sdtContent>
                <w:r w:rsidR="007F3C64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F3C64" w:rsidRPr="007F3C64" w:rsidRDefault="007F3C64" w:rsidP="007F3C64">
            <w:pPr>
              <w:spacing w:line="288" w:lineRule="auto"/>
              <w:rPr>
                <w:sz w:val="28"/>
                <w:szCs w:val="28"/>
              </w:rPr>
            </w:pPr>
            <w:r w:rsidRPr="007F3C64">
              <w:rPr>
                <w:sz w:val="28"/>
                <w:szCs w:val="28"/>
              </w:rPr>
              <w:t xml:space="preserve">На № </w:t>
            </w:r>
            <w:sdt>
              <w:sdtPr>
                <w:rPr>
                  <w:sz w:val="28"/>
                  <w:szCs w:val="28"/>
                </w:rPr>
                <w:alias w:val="Номер документа-основания"/>
                <w:tag w:val="base.docNum"/>
                <w:id w:val="-903215158"/>
                <w:showingPlcHdr/>
                <w:text/>
              </w:sdtPr>
              <w:sdtEndPr/>
              <w:sdtContent>
                <w:r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7F3C64">
              <w:rPr>
                <w:sz w:val="28"/>
                <w:szCs w:val="28"/>
              </w:rPr>
              <w:t xml:space="preserve">  от </w:t>
            </w:r>
            <w:sdt>
              <w:sdtPr>
                <w:rPr>
                  <w:sz w:val="28"/>
                  <w:szCs w:val="28"/>
                </w:rPr>
                <w:alias w:val="Дата документа-основания"/>
                <w:tag w:val="base.docDate"/>
                <w:id w:val="-100492543"/>
                <w:showingPlcHdr/>
                <w:text/>
              </w:sdtPr>
              <w:sdtEndPr/>
              <w:sdtContent>
                <w:r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F3C64" w:rsidRPr="007F3C64" w:rsidRDefault="00101479" w:rsidP="007F3C64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8"/>
                  <w:szCs w:val="28"/>
                </w:rPr>
                <w:alias w:val="Краткое содержание"/>
                <w:tag w:val="subject"/>
                <w:id w:val="1983806344"/>
                <w:showingPlcHdr/>
                <w:text/>
              </w:sdtPr>
              <w:sdtEndPr/>
              <w:sdtContent>
                <w:r w:rsidR="007F3C64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927" w:type="dxa"/>
          </w:tcPr>
          <w:p w:rsidR="007F3C64" w:rsidRPr="007F3C64" w:rsidRDefault="007F3C64" w:rsidP="007F3C64">
            <w:pPr>
              <w:rPr>
                <w:sz w:val="28"/>
                <w:szCs w:val="28"/>
              </w:rPr>
            </w:pPr>
          </w:p>
          <w:p w:rsidR="007F3C64" w:rsidRPr="007F3C64" w:rsidRDefault="007F3C64" w:rsidP="007F3C64">
            <w:pPr>
              <w:rPr>
                <w:sz w:val="28"/>
                <w:szCs w:val="28"/>
              </w:rPr>
            </w:pPr>
          </w:p>
          <w:p w:rsidR="007F3C64" w:rsidRPr="007F3C64" w:rsidRDefault="007F3C64" w:rsidP="007F3C64">
            <w:pPr>
              <w:rPr>
                <w:sz w:val="28"/>
                <w:szCs w:val="28"/>
              </w:rPr>
            </w:pPr>
          </w:p>
          <w:p w:rsidR="007F3C64" w:rsidRPr="007F3C64" w:rsidRDefault="007F3C64" w:rsidP="007F3C64">
            <w:pPr>
              <w:rPr>
                <w:sz w:val="28"/>
                <w:szCs w:val="28"/>
              </w:rPr>
            </w:pPr>
          </w:p>
        </w:tc>
      </w:tr>
    </w:tbl>
    <w:p w:rsidR="00514633" w:rsidRDefault="00514633" w:rsidP="0020095B">
      <w:pPr>
        <w:ind w:firstLine="709"/>
        <w:jc w:val="right"/>
      </w:pPr>
    </w:p>
    <w:p w:rsidR="00514633" w:rsidRDefault="00514633" w:rsidP="0020095B">
      <w:pPr>
        <w:ind w:firstLine="709"/>
        <w:jc w:val="right"/>
      </w:pPr>
    </w:p>
    <w:p w:rsidR="00514633" w:rsidRDefault="00514633" w:rsidP="0020095B">
      <w:pPr>
        <w:ind w:firstLine="709"/>
        <w:jc w:val="right"/>
      </w:pPr>
    </w:p>
    <w:p w:rsidR="00514633" w:rsidRDefault="00514633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386081" w:rsidRDefault="00386081" w:rsidP="0020095B">
      <w:pPr>
        <w:ind w:firstLine="709"/>
        <w:jc w:val="right"/>
      </w:pPr>
    </w:p>
    <w:p w:rsidR="00386081" w:rsidRDefault="00386081" w:rsidP="0020095B">
      <w:pPr>
        <w:ind w:firstLine="709"/>
        <w:jc w:val="right"/>
      </w:pPr>
    </w:p>
    <w:p w:rsidR="00386081" w:rsidRDefault="00386081" w:rsidP="0020095B">
      <w:pPr>
        <w:ind w:firstLine="709"/>
        <w:jc w:val="right"/>
      </w:pPr>
    </w:p>
    <w:p w:rsidR="00093B85" w:rsidRDefault="00093B85" w:rsidP="0020095B">
      <w:pPr>
        <w:ind w:firstLine="709"/>
        <w:jc w:val="right"/>
      </w:pPr>
    </w:p>
    <w:p w:rsidR="00093B85" w:rsidRDefault="00093B85" w:rsidP="00093B85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 xml:space="preserve">бланка служебной/докладной записки </w:t>
      </w:r>
    </w:p>
    <w:p w:rsidR="00093B85" w:rsidRDefault="00093B85" w:rsidP="0020095B">
      <w:pPr>
        <w:ind w:firstLine="709"/>
        <w:jc w:val="right"/>
      </w:pPr>
    </w:p>
    <w:p w:rsidR="00794242" w:rsidRDefault="00794242" w:rsidP="00794242">
      <w:pPr>
        <w:ind w:firstLine="709"/>
        <w:jc w:val="right"/>
      </w:pPr>
      <w:r w:rsidRPr="00093B85">
        <w:lastRenderedPageBreak/>
        <w:t>Пр</w:t>
      </w:r>
      <w:r w:rsidR="007013ED">
        <w:t xml:space="preserve">иложение № </w:t>
      </w:r>
      <w:r w:rsidR="00D4421C">
        <w:t>24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4.5.2. Инструкции</w:t>
      </w:r>
    </w:p>
    <w:p w:rsidR="00940415" w:rsidRPr="005319D5" w:rsidRDefault="00940415" w:rsidP="00794242">
      <w:pPr>
        <w:ind w:firstLine="709"/>
        <w:jc w:val="right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27"/>
      </w:tblGrid>
      <w:tr w:rsidR="00794242" w:rsidRPr="007F3C64" w:rsidTr="004A40EE">
        <w:tc>
          <w:tcPr>
            <w:tcW w:w="5211" w:type="dxa"/>
          </w:tcPr>
          <w:p w:rsidR="00794242" w:rsidRPr="007F3C64" w:rsidRDefault="00794242" w:rsidP="004A40EE">
            <w:pPr>
              <w:spacing w:before="200" w:line="264" w:lineRule="auto"/>
              <w:jc w:val="center"/>
              <w:rPr>
                <w:sz w:val="20"/>
                <w:szCs w:val="20"/>
              </w:rPr>
            </w:pPr>
            <w:r w:rsidRPr="007F3C64">
              <w:rPr>
                <w:noProof/>
                <w:sz w:val="20"/>
                <w:szCs w:val="20"/>
              </w:rPr>
              <w:drawing>
                <wp:inline distT="0" distB="0" distL="0" distR="0" wp14:anchorId="0E80D099" wp14:editId="7ECF3F11">
                  <wp:extent cx="3169920" cy="92202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kn_header.png"/>
                          <pic:cNvPicPr/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53"/>
                          <a:stretch/>
                        </pic:blipFill>
                        <pic:spPr bwMode="auto">
                          <a:xfrm>
                            <a:off x="0" y="0"/>
                            <a:ext cx="3172268" cy="922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94242" w:rsidRPr="00794242" w:rsidRDefault="00794242" w:rsidP="004A40EE">
            <w:pPr>
              <w:spacing w:line="264" w:lineRule="auto"/>
              <w:rPr>
                <w:sz w:val="8"/>
                <w:szCs w:val="8"/>
                <w:lang w:val="en-US"/>
              </w:rPr>
            </w:pPr>
          </w:p>
          <w:p w:rsidR="00794242" w:rsidRPr="004908EF" w:rsidRDefault="00794242" w:rsidP="004A40EE">
            <w:pPr>
              <w:spacing w:line="264" w:lineRule="auto"/>
              <w:jc w:val="center"/>
              <w:rPr>
                <w:b/>
                <w:color w:val="244061" w:themeColor="accent1" w:themeShade="80"/>
                <w:sz w:val="20"/>
                <w:szCs w:val="20"/>
              </w:rPr>
            </w:pPr>
            <w:r w:rsidRPr="004908EF">
              <w:rPr>
                <w:b/>
                <w:color w:val="244061" w:themeColor="accent1" w:themeShade="80"/>
                <w:sz w:val="20"/>
                <w:szCs w:val="20"/>
              </w:rPr>
              <w:t>УПРАВЛЕНИЕ РОСКОМНАДЗОРА ПО ЦФО</w:t>
            </w:r>
          </w:p>
          <w:p w:rsidR="00794242" w:rsidRPr="00794242" w:rsidRDefault="00794242" w:rsidP="004A40EE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  <w:p w:rsidR="00794242" w:rsidRPr="007F3C64" w:rsidRDefault="00794242" w:rsidP="004A40EE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093B85">
              <w:t>Наименование структурного подразделения</w:t>
            </w:r>
            <w:sdt>
              <w:sdtPr>
                <w:rPr>
                  <w:sz w:val="28"/>
                  <w:szCs w:val="28"/>
                </w:rPr>
                <w:alias w:val="Управление"/>
                <w:tag w:val="author.user.rsnPart.name"/>
                <w:id w:val="1051814401"/>
                <w:showingPlcHdr/>
                <w:text/>
              </w:sdtPr>
              <w:sdtEndPr/>
              <w:sdtContent>
                <w:r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94242" w:rsidRPr="00794242" w:rsidRDefault="00794242" w:rsidP="004A40EE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  <w:p w:rsidR="00794242" w:rsidRPr="007F3C64" w:rsidRDefault="00794242" w:rsidP="004A40EE">
            <w:pPr>
              <w:spacing w:line="264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ДОКЛАДНАЯ</w:t>
            </w:r>
            <w:r w:rsidRPr="007F3C64">
              <w:rPr>
                <w:b/>
                <w:sz w:val="28"/>
                <w:szCs w:val="28"/>
              </w:rPr>
              <w:t xml:space="preserve"> ЗАПИСКА</w:t>
            </w:r>
          </w:p>
          <w:p w:rsidR="00794242" w:rsidRPr="007F3C64" w:rsidRDefault="00794242" w:rsidP="004A40EE">
            <w:pPr>
              <w:jc w:val="center"/>
              <w:rPr>
                <w:sz w:val="28"/>
                <w:szCs w:val="28"/>
              </w:rPr>
            </w:pPr>
          </w:p>
          <w:p w:rsidR="00794242" w:rsidRPr="007F3C64" w:rsidRDefault="00101479" w:rsidP="004A40EE">
            <w:pPr>
              <w:spacing w:line="288" w:lineRule="auto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ата документа"/>
                <w:tag w:val="docDate"/>
                <w:id w:val="7257559"/>
                <w:showingPlcHdr/>
                <w:text/>
              </w:sdtPr>
              <w:sdtEndPr/>
              <w:sdtContent>
                <w:r w:rsidR="00794242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="00794242" w:rsidRPr="007F3C64">
              <w:rPr>
                <w:sz w:val="28"/>
                <w:szCs w:val="28"/>
              </w:rPr>
              <w:t xml:space="preserve"> № </w:t>
            </w:r>
            <w:sdt>
              <w:sdtPr>
                <w:rPr>
                  <w:sz w:val="28"/>
                  <w:szCs w:val="28"/>
                </w:rPr>
                <w:alias w:val="Номер документа"/>
                <w:tag w:val="docNum"/>
                <w:id w:val="1140077631"/>
                <w:showingPlcHdr/>
                <w:text/>
              </w:sdtPr>
              <w:sdtEndPr/>
              <w:sdtContent>
                <w:r w:rsidR="00794242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94242" w:rsidRPr="007F3C64" w:rsidRDefault="00794242" w:rsidP="004A40EE">
            <w:pPr>
              <w:spacing w:line="288" w:lineRule="auto"/>
              <w:rPr>
                <w:sz w:val="28"/>
                <w:szCs w:val="28"/>
              </w:rPr>
            </w:pPr>
            <w:r w:rsidRPr="007F3C64">
              <w:rPr>
                <w:sz w:val="28"/>
                <w:szCs w:val="28"/>
              </w:rPr>
              <w:t xml:space="preserve">На № </w:t>
            </w:r>
            <w:sdt>
              <w:sdtPr>
                <w:rPr>
                  <w:sz w:val="28"/>
                  <w:szCs w:val="28"/>
                </w:rPr>
                <w:alias w:val="Номер документа-основания"/>
                <w:tag w:val="base.docNum"/>
                <w:id w:val="-1609651363"/>
                <w:showingPlcHdr/>
                <w:text/>
              </w:sdtPr>
              <w:sdtEndPr/>
              <w:sdtContent>
                <w:r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  <w:r w:rsidRPr="007F3C64">
              <w:rPr>
                <w:sz w:val="28"/>
                <w:szCs w:val="28"/>
              </w:rPr>
              <w:t xml:space="preserve">  от </w:t>
            </w:r>
            <w:sdt>
              <w:sdtPr>
                <w:rPr>
                  <w:sz w:val="28"/>
                  <w:szCs w:val="28"/>
                </w:rPr>
                <w:alias w:val="Дата документа-основания"/>
                <w:tag w:val="base.docDate"/>
                <w:id w:val="1944421403"/>
                <w:showingPlcHdr/>
                <w:text/>
              </w:sdtPr>
              <w:sdtEndPr/>
              <w:sdtContent>
                <w:r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:rsidR="00794242" w:rsidRPr="007F3C64" w:rsidRDefault="00101479" w:rsidP="004A40EE">
            <w:pPr>
              <w:spacing w:line="288" w:lineRule="auto"/>
              <w:rPr>
                <w:sz w:val="16"/>
                <w:szCs w:val="16"/>
              </w:rPr>
            </w:pPr>
            <w:sdt>
              <w:sdtPr>
                <w:rPr>
                  <w:sz w:val="28"/>
                  <w:szCs w:val="28"/>
                </w:rPr>
                <w:alias w:val="Краткое содержание"/>
                <w:tag w:val="subject"/>
                <w:id w:val="1340191708"/>
                <w:showingPlcHdr/>
                <w:text/>
              </w:sdtPr>
              <w:sdtEndPr/>
              <w:sdtContent>
                <w:r w:rsidR="00794242" w:rsidRPr="007F3C64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4927" w:type="dxa"/>
          </w:tcPr>
          <w:p w:rsidR="00794242" w:rsidRPr="007F3C64" w:rsidRDefault="00794242" w:rsidP="004A40EE">
            <w:pPr>
              <w:rPr>
                <w:sz w:val="28"/>
                <w:szCs w:val="28"/>
              </w:rPr>
            </w:pPr>
          </w:p>
          <w:p w:rsidR="00794242" w:rsidRPr="007F3C64" w:rsidRDefault="00794242" w:rsidP="004A40EE">
            <w:pPr>
              <w:rPr>
                <w:sz w:val="28"/>
                <w:szCs w:val="28"/>
              </w:rPr>
            </w:pPr>
          </w:p>
          <w:p w:rsidR="00794242" w:rsidRPr="007F3C64" w:rsidRDefault="00794242" w:rsidP="004A40EE">
            <w:pPr>
              <w:rPr>
                <w:sz w:val="28"/>
                <w:szCs w:val="28"/>
              </w:rPr>
            </w:pPr>
          </w:p>
          <w:p w:rsidR="00794242" w:rsidRPr="007F3C64" w:rsidRDefault="00794242" w:rsidP="004A40EE">
            <w:pPr>
              <w:rPr>
                <w:sz w:val="28"/>
                <w:szCs w:val="28"/>
              </w:rPr>
            </w:pPr>
          </w:p>
        </w:tc>
      </w:tr>
    </w:tbl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4908EF" w:rsidRDefault="004908EF" w:rsidP="0020095B">
      <w:pPr>
        <w:ind w:firstLine="709"/>
        <w:jc w:val="right"/>
      </w:pPr>
    </w:p>
    <w:p w:rsidR="00B532E9" w:rsidRDefault="00B532E9" w:rsidP="0020095B">
      <w:pPr>
        <w:ind w:firstLine="709"/>
        <w:jc w:val="right"/>
      </w:pPr>
    </w:p>
    <w:p w:rsidR="004908EF" w:rsidRDefault="004908EF" w:rsidP="004908EF">
      <w:pPr>
        <w:jc w:val="center"/>
        <w:rPr>
          <w:b/>
          <w:sz w:val="28"/>
          <w:szCs w:val="28"/>
        </w:rPr>
      </w:pPr>
      <w:r w:rsidRPr="006E5DCA">
        <w:rPr>
          <w:b/>
          <w:sz w:val="28"/>
          <w:szCs w:val="28"/>
        </w:rPr>
        <w:t xml:space="preserve">Образец </w:t>
      </w:r>
      <w:r>
        <w:rPr>
          <w:b/>
          <w:sz w:val="28"/>
          <w:szCs w:val="28"/>
        </w:rPr>
        <w:t>бланка служебной/докладной записки</w:t>
      </w:r>
    </w:p>
    <w:p w:rsidR="004908EF" w:rsidRDefault="004908EF" w:rsidP="00490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территориального органа Роскомнадзора </w:t>
      </w:r>
    </w:p>
    <w:p w:rsidR="00257A3B" w:rsidRDefault="00D4421C" w:rsidP="00940415">
      <w:pPr>
        <w:ind w:left="567"/>
        <w:contextualSpacing/>
        <w:jc w:val="right"/>
        <w:rPr>
          <w:rFonts w:eastAsia="Calibri"/>
          <w:lang w:eastAsia="en-US"/>
        </w:rPr>
      </w:pPr>
      <w:r w:rsidRPr="00D4421C">
        <w:rPr>
          <w:rFonts w:eastAsia="Calibri"/>
          <w:lang w:eastAsia="en-US"/>
        </w:rPr>
        <w:lastRenderedPageBreak/>
        <w:t>Приложение № 25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3.8.4.6. Инструкции</w:t>
      </w:r>
    </w:p>
    <w:p w:rsidR="00257A3B" w:rsidRPr="00D4421C" w:rsidRDefault="00257A3B" w:rsidP="00257A3B">
      <w:pPr>
        <w:ind w:left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257A3B" w:rsidRPr="00D4421C" w:rsidRDefault="00257A3B" w:rsidP="00257A3B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4421C">
        <w:rPr>
          <w:rFonts w:eastAsia="Calibri"/>
          <w:b/>
          <w:sz w:val="28"/>
          <w:szCs w:val="28"/>
          <w:lang w:eastAsia="en-US"/>
        </w:rPr>
        <w:t xml:space="preserve">КЛАССИФИКАТОР </w:t>
      </w:r>
      <w:r w:rsidR="0085573D" w:rsidRPr="00D4421C">
        <w:rPr>
          <w:rFonts w:eastAsia="Calibri"/>
          <w:b/>
          <w:sz w:val="28"/>
          <w:szCs w:val="28"/>
          <w:lang w:eastAsia="en-US"/>
        </w:rPr>
        <w:t>ЗАГОЛОВКОВ</w:t>
      </w:r>
      <w:r w:rsidRPr="00D4421C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257A3B" w:rsidRPr="00D4421C" w:rsidRDefault="0085573D" w:rsidP="002E26A6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D4421C">
        <w:rPr>
          <w:rFonts w:eastAsia="Calibri"/>
          <w:b/>
          <w:sz w:val="28"/>
          <w:szCs w:val="28"/>
          <w:lang w:eastAsia="en-US"/>
        </w:rPr>
        <w:t>исходящих и внутренних писем</w:t>
      </w: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11"/>
        <w:tblW w:w="10686" w:type="dxa"/>
        <w:tblInd w:w="-178" w:type="dxa"/>
        <w:tblLook w:val="04A0" w:firstRow="1" w:lastRow="0" w:firstColumn="1" w:lastColumn="0" w:noHBand="0" w:noVBand="1"/>
      </w:tblPr>
      <w:tblGrid>
        <w:gridCol w:w="566"/>
        <w:gridCol w:w="2212"/>
        <w:gridCol w:w="5021"/>
        <w:gridCol w:w="2887"/>
      </w:tblGrid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№</w:t>
            </w:r>
          </w:p>
        </w:tc>
        <w:tc>
          <w:tcPr>
            <w:tcW w:w="2212" w:type="dxa"/>
          </w:tcPr>
          <w:p w:rsidR="00BA7551" w:rsidRPr="00BA7551" w:rsidRDefault="00BA7551" w:rsidP="0085573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Краткое содержание                 письма</w:t>
            </w:r>
          </w:p>
          <w:p w:rsidR="00BA7551" w:rsidRPr="00BA7551" w:rsidRDefault="00BA7551" w:rsidP="0085573D">
            <w:pPr>
              <w:jc w:val="center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85573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Пример</w:t>
            </w:r>
          </w:p>
        </w:tc>
        <w:tc>
          <w:tcPr>
            <w:tcW w:w="2887" w:type="dxa"/>
          </w:tcPr>
          <w:p w:rsidR="00BA7551" w:rsidRPr="00BA7551" w:rsidRDefault="00BA7551" w:rsidP="0085573D">
            <w:pPr>
              <w:jc w:val="center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Примечание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1.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Об исполнении поручения</w:t>
            </w:r>
            <w:r w:rsidRPr="00BA7551">
              <w:rPr>
                <w:rFonts w:eastAsiaTheme="minorHAnsi" w:cstheme="minorBidi"/>
                <w:lang w:eastAsia="en-US"/>
              </w:rPr>
              <w:t xml:space="preserve"> (</w:t>
            </w:r>
            <w:r w:rsidR="0085573D">
              <w:rPr>
                <w:rFonts w:eastAsiaTheme="minorHAnsi" w:cstheme="minorBidi"/>
                <w:lang w:eastAsia="en-US"/>
              </w:rPr>
              <w:t>кто дал поручение, дата, номер)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Об исполнении поручения заместителя Председателя Правительства Российской Федерации Д.Н. Козака от 25.03.2014                                № ДК-П16-1959.</w:t>
            </w:r>
          </w:p>
        </w:tc>
        <w:tc>
          <w:tcPr>
            <w:tcW w:w="2887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Имеются в виду только «внешние» поручения, которые даны Службе Правительством Российской Федерации, Минкомсвязью России;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Протокольные поручения правительственной комиссии и т.д.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2.</w:t>
            </w:r>
          </w:p>
        </w:tc>
        <w:tc>
          <w:tcPr>
            <w:tcW w:w="2212" w:type="dxa"/>
          </w:tcPr>
          <w:p w:rsidR="00BA7551" w:rsidRPr="00BA7551" w:rsidRDefault="00BA7551" w:rsidP="0085573D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согласовании проекта нормативного акта</w:t>
            </w:r>
            <w:r w:rsidRPr="00BA7551">
              <w:rPr>
                <w:rFonts w:eastAsiaTheme="minorHAnsi" w:cstheme="minorBidi"/>
                <w:lang w:eastAsia="en-US"/>
              </w:rPr>
              <w:t xml:space="preserve"> (вид акта, наименование органа, издающего акт, название акта)</w:t>
            </w: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согласовании проекта приказа Минкомсвязи России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развитию»;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 xml:space="preserve">о согласовании проекта постановления Правительства Российской Федерации                          «Об отдельных полномочиях Роскомнадзора».              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87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Имеется в виду проект НПА, который подготовлен каким-либо органом власти и поступил в Роскомнадзор для рассмотрения или согласования.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3.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предложений к проекту федерального закона</w:t>
            </w:r>
            <w:r w:rsidR="0085573D">
              <w:rPr>
                <w:rFonts w:eastAsiaTheme="minorHAnsi" w:cstheme="minorBidi"/>
                <w:lang w:eastAsia="en-US"/>
              </w:rPr>
              <w:t xml:space="preserve"> (номер, название)</w:t>
            </w:r>
          </w:p>
        </w:tc>
        <w:tc>
          <w:tcPr>
            <w:tcW w:w="5021" w:type="dxa"/>
          </w:tcPr>
          <w:p w:rsidR="00BA7551" w:rsidRPr="00BA7551" w:rsidRDefault="00BA7551" w:rsidP="00BA7551">
            <w:pPr>
              <w:ind w:left="-50"/>
              <w:contextualSpacing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1) О направлении предложений к проекту федерального закона № 310190-6;</w:t>
            </w:r>
          </w:p>
          <w:p w:rsidR="00BA7551" w:rsidRPr="00BA7551" w:rsidRDefault="00BA7551" w:rsidP="00BA7551">
            <w:pPr>
              <w:ind w:left="-50"/>
              <w:contextualSpacing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2) О направлении предложений к проекту федерального закона «О внесении изменений в Кодекс Российской Федерации об административных правонарушениях и отдельные законодательные акты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контроля».</w:t>
            </w:r>
          </w:p>
          <w:p w:rsidR="00BA7551" w:rsidRPr="00BA7551" w:rsidRDefault="00BA7551" w:rsidP="00BA7551">
            <w:pPr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887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Имеется в виду проект федерального закона, который находится на рассмотрении в Государственной Думе и поступил в Роскомнадзор для рассмотрения.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4.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на согласование проекта приказа Роскомнадзора</w:t>
            </w: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направлении на согласование проекта приказа Роскомнадзора «Об утверждении Методики проведения конкурса на замещение вакантной должности федеральной государственной службы в Федеральной службе по надзору в сфере связи, информационных технологий и массовых коммуникаций».</w:t>
            </w:r>
          </w:p>
        </w:tc>
        <w:tc>
          <w:tcPr>
            <w:tcW w:w="2887" w:type="dxa"/>
          </w:tcPr>
          <w:p w:rsidR="00BA7551" w:rsidRPr="00BA7551" w:rsidRDefault="00BA7551" w:rsidP="0085573D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Имеется в виду проект приказа Роскомнадзора, который требует согласования с Минкомсвязью России или проект приказа, издаваемого</w:t>
            </w:r>
            <w:r w:rsidRPr="00BA75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A7551">
              <w:rPr>
                <w:rFonts w:eastAsiaTheme="minorHAnsi" w:cstheme="minorBidi"/>
                <w:lang w:eastAsia="en-US"/>
              </w:rPr>
              <w:t>совместно Роскомнадзором и иными органами</w:t>
            </w:r>
            <w:r w:rsidRPr="00BA7551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BA7551">
              <w:rPr>
                <w:rFonts w:eastAsiaTheme="minorHAnsi" w:cstheme="minorBidi"/>
                <w:lang w:eastAsia="en-US"/>
              </w:rPr>
              <w:t>власти.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lastRenderedPageBreak/>
              <w:t>5.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на рассмотрение проекта нормативного акта</w:t>
            </w:r>
            <w:r w:rsidRPr="00BA7551">
              <w:rPr>
                <w:rFonts w:eastAsiaTheme="minorHAnsi" w:cstheme="minorBidi"/>
                <w:lang w:eastAsia="en-US"/>
              </w:rPr>
              <w:t xml:space="preserve"> (вид акта, наименование органа, издающего акт, название акта)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направлении проекта приказа Минкомсвязи России «О внесении изменений в Схему размещения территориальных органов Федеральной службы по надзору в сфере связи, информационных технологий и массовых коммуникаций, утверждённую Минкомсвязью России от 28 ноября 2012 г. № 275».</w:t>
            </w:r>
          </w:p>
        </w:tc>
        <w:tc>
          <w:tcPr>
            <w:tcW w:w="2887" w:type="dxa"/>
          </w:tcPr>
          <w:p w:rsidR="00BA7551" w:rsidRPr="00BA7551" w:rsidRDefault="00BA7551" w:rsidP="0085573D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Имеется в виду проект НПА, за исключением проекта приказов Службы, который разработан по «внешнему» поручению или в соответствии с федеральным законом, актом Правительства России.</w:t>
            </w: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6.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отчета о судебных спорах за</w:t>
            </w:r>
            <w:r w:rsidRPr="00BA7551">
              <w:rPr>
                <w:rFonts w:eastAsiaTheme="minorHAnsi" w:cstheme="minorBidi"/>
                <w:lang w:eastAsia="en-US"/>
              </w:rPr>
              <w:t xml:space="preserve"> (месяц)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направлении отчета о судебных спорах за сентябрь.</w:t>
            </w:r>
          </w:p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87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7.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исполнительных листов о взыскании</w:t>
            </w:r>
            <w:r w:rsidRPr="00BA7551">
              <w:rPr>
                <w:rFonts w:eastAsiaTheme="minorHAnsi" w:cstheme="minorBidi"/>
                <w:lang w:eastAsia="en-US"/>
              </w:rPr>
              <w:t xml:space="preserve"> (если один – по какому № дела)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1) О направлении исполнительного листа по делу           № (…);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2) о направлении исполнительных листов о взыскании задолженности за использование радиочастотного спектра.</w:t>
            </w:r>
          </w:p>
        </w:tc>
        <w:tc>
          <w:tcPr>
            <w:tcW w:w="2887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8.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доверенностей на</w:t>
            </w:r>
            <w:r w:rsidRPr="00BA7551">
              <w:rPr>
                <w:rFonts w:eastAsiaTheme="minorHAnsi" w:cstheme="minorBidi"/>
                <w:lang w:eastAsia="en-US"/>
              </w:rPr>
              <w:t xml:space="preserve"> (если одна – ФИО представителя)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направлении доверенности на сотрудника Управления Роскомнадзора по Томской области Байкалова Андрея Сергеевича.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2887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9.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рассмотрении обращения</w:t>
            </w:r>
            <w:r w:rsidRPr="00BA7551">
              <w:rPr>
                <w:rFonts w:eastAsiaTheme="minorHAnsi" w:cstheme="minorBidi"/>
                <w:lang w:eastAsia="en-US"/>
              </w:rPr>
              <w:t xml:space="preserve"> (ФИО обратившегося гражданина или сокращенное название обратившейся организации)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рассмотрении обращения Т.А. Родионовой;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рассмотрении обращения ОАО «Основа Телеком».</w:t>
            </w:r>
          </w:p>
        </w:tc>
        <w:tc>
          <w:tcPr>
            <w:tcW w:w="2887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  <w:tr w:rsidR="00BA7551" w:rsidRPr="00BA7551" w:rsidTr="00BA7551">
        <w:tc>
          <w:tcPr>
            <w:tcW w:w="566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10.</w:t>
            </w:r>
          </w:p>
        </w:tc>
        <w:tc>
          <w:tcPr>
            <w:tcW w:w="2212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i/>
                <w:lang w:eastAsia="en-US"/>
              </w:rPr>
              <w:t>О направлении документов</w:t>
            </w:r>
            <w:r w:rsidRPr="00BA7551">
              <w:rPr>
                <w:rFonts w:eastAsiaTheme="minorHAnsi" w:cstheme="minorBidi"/>
                <w:lang w:eastAsia="en-US"/>
              </w:rPr>
              <w:t xml:space="preserve"> (если направляется несколько разнородных документов, указать по какому вопросу)</w:t>
            </w:r>
          </w:p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</w:p>
        </w:tc>
        <w:tc>
          <w:tcPr>
            <w:tcW w:w="5021" w:type="dxa"/>
          </w:tcPr>
          <w:p w:rsidR="00BA7551" w:rsidRPr="00BA7551" w:rsidRDefault="00BA7551" w:rsidP="00BA7551">
            <w:pPr>
              <w:rPr>
                <w:rFonts w:eastAsiaTheme="minorHAnsi" w:cstheme="minorBidi"/>
                <w:lang w:eastAsia="en-US"/>
              </w:rPr>
            </w:pPr>
            <w:r w:rsidRPr="00BA7551">
              <w:rPr>
                <w:rFonts w:eastAsiaTheme="minorHAnsi" w:cstheme="minorBidi"/>
                <w:lang w:eastAsia="en-US"/>
              </w:rPr>
              <w:t>О направлении документов по вопросу признания свидетельства о регистрации СМИ недействительным.</w:t>
            </w:r>
          </w:p>
        </w:tc>
        <w:tc>
          <w:tcPr>
            <w:tcW w:w="2887" w:type="dxa"/>
          </w:tcPr>
          <w:p w:rsidR="00BA7551" w:rsidRPr="00BA7551" w:rsidRDefault="00BA7551" w:rsidP="00BA7551">
            <w:pPr>
              <w:jc w:val="both"/>
              <w:rPr>
                <w:rFonts w:eastAsiaTheme="minorHAnsi" w:cstheme="minorBidi"/>
                <w:lang w:eastAsia="en-US"/>
              </w:rPr>
            </w:pPr>
          </w:p>
        </w:tc>
      </w:tr>
    </w:tbl>
    <w:p w:rsidR="00BA7551" w:rsidRPr="00BA7551" w:rsidRDefault="00BA7551" w:rsidP="00BA7551">
      <w:pPr>
        <w:spacing w:after="200" w:line="276" w:lineRule="auto"/>
        <w:jc w:val="both"/>
        <w:rPr>
          <w:rFonts w:eastAsiaTheme="minorHAnsi" w:cstheme="minorBidi"/>
          <w:lang w:eastAsia="en-US"/>
        </w:rPr>
      </w:pP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A7551" w:rsidRDefault="00BA7551" w:rsidP="00257A3B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7B10" w:rsidRDefault="003C1CEA" w:rsidP="00940415">
      <w:pPr>
        <w:ind w:left="567"/>
        <w:contextualSpacing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26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4.6.4. Инструкции</w:t>
      </w:r>
    </w:p>
    <w:p w:rsidR="00940415" w:rsidRPr="009D7B10" w:rsidRDefault="00940415" w:rsidP="009D7B10">
      <w:pPr>
        <w:spacing w:after="200" w:line="360" w:lineRule="auto"/>
        <w:ind w:left="567"/>
        <w:contextualSpacing/>
        <w:jc w:val="right"/>
        <w:rPr>
          <w:rFonts w:eastAsia="Calibri"/>
          <w:lang w:eastAsia="en-US"/>
        </w:rPr>
      </w:pPr>
    </w:p>
    <w:p w:rsidR="009D7B10" w:rsidRPr="009D7B10" w:rsidRDefault="009D7B10" w:rsidP="009D7B10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D7B10" w:rsidRPr="009D7B10" w:rsidRDefault="009D7B10" w:rsidP="009D7B10">
      <w:pPr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D7B10">
        <w:rPr>
          <w:rFonts w:eastAsia="Calibri"/>
          <w:b/>
          <w:sz w:val="28"/>
          <w:szCs w:val="28"/>
          <w:lang w:eastAsia="en-US"/>
        </w:rPr>
        <w:t xml:space="preserve">КЛАССИФИКАТОР СРОКОВ РАССМОТРЕНИЯ </w:t>
      </w:r>
    </w:p>
    <w:p w:rsidR="009D7B10" w:rsidRPr="009D7B10" w:rsidRDefault="009D7B10" w:rsidP="009D7B10">
      <w:pPr>
        <w:ind w:left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D7B10">
        <w:rPr>
          <w:rFonts w:eastAsia="Calibri"/>
          <w:b/>
          <w:sz w:val="28"/>
          <w:szCs w:val="28"/>
          <w:lang w:eastAsia="en-US"/>
        </w:rPr>
        <w:t>поступившей корреспонденции</w:t>
      </w:r>
    </w:p>
    <w:p w:rsidR="009D7B10" w:rsidRPr="009D7B10" w:rsidRDefault="009D7B10" w:rsidP="009D7B10">
      <w:pPr>
        <w:spacing w:after="200" w:line="360" w:lineRule="auto"/>
        <w:ind w:left="567"/>
        <w:contextualSpacing/>
        <w:rPr>
          <w:rFonts w:eastAsia="Calibri"/>
          <w:b/>
          <w:lang w:eastAsia="en-US"/>
        </w:rPr>
      </w:pPr>
    </w:p>
    <w:tbl>
      <w:tblPr>
        <w:tblW w:w="1012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695"/>
        <w:gridCol w:w="2906"/>
        <w:gridCol w:w="2858"/>
      </w:tblGrid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  <w:lang w:eastAsia="en-US"/>
              </w:rPr>
              <w:t>Вид обращения (поручения)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  <w:lang w:eastAsia="en-US"/>
              </w:rPr>
              <w:t>Срок рассмотрения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  <w:lang w:eastAsia="en-US"/>
              </w:rPr>
              <w:t>НПА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spacing w:after="200"/>
              <w:jc w:val="center"/>
              <w:rPr>
                <w:rFonts w:eastAsia="Calibri"/>
                <w:b/>
                <w:spacing w:val="32"/>
                <w:position w:val="-4"/>
                <w:sz w:val="20"/>
                <w:szCs w:val="20"/>
              </w:rPr>
            </w:pPr>
            <w:r w:rsidRPr="009D7B10">
              <w:rPr>
                <w:rFonts w:eastAsia="Calibri"/>
                <w:b/>
                <w:spacing w:val="32"/>
                <w:position w:val="-4"/>
                <w:sz w:val="20"/>
                <w:szCs w:val="20"/>
              </w:rPr>
              <w:t>1.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spacing w:after="200"/>
              <w:jc w:val="center"/>
              <w:rPr>
                <w:rFonts w:eastAsia="Calibri"/>
                <w:b/>
                <w:spacing w:val="32"/>
                <w:position w:val="-4"/>
              </w:rPr>
            </w:pPr>
            <w:r w:rsidRPr="009D7B10">
              <w:rPr>
                <w:rFonts w:eastAsia="Calibri"/>
                <w:b/>
                <w:spacing w:val="32"/>
                <w:position w:val="-4"/>
              </w:rPr>
              <w:t>Сроки исполнения поручений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1.1.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Cs/>
              </w:rPr>
              <w:t xml:space="preserve">Оперативно 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</w:rPr>
              <w:t>10 дней</w:t>
            </w:r>
            <w:r w:rsidRPr="009D7B10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Роскомнадзора от 01.02.2012 № 61 «Об утверждении Инструкции по делопроизводству в Федеральной службе по надзору в сфере связи, информационных технологий и массовых коммуникаций»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Срочно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  <w:lang w:eastAsia="en-US"/>
              </w:rPr>
              <w:t>3 дня</w:t>
            </w:r>
          </w:p>
        </w:tc>
        <w:tc>
          <w:tcPr>
            <w:tcW w:w="0" w:type="auto"/>
            <w:vMerge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lang w:eastAsia="en-US"/>
              </w:rPr>
              <w:t>Весьма срочно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 xml:space="preserve">1 день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Если документ поступил до 12 часов – то исполнение до конца этого дня;  если документ поступил после 12.00 – то исполнение до 12.00 следующего дня.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D7B10" w:rsidRPr="009D7B10" w:rsidTr="009D7B10">
        <w:trPr>
          <w:trHeight w:val="1652"/>
        </w:trPr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1.4.</w:t>
            </w:r>
          </w:p>
        </w:tc>
        <w:tc>
          <w:tcPr>
            <w:tcW w:w="6601" w:type="dxa"/>
            <w:gridSpan w:val="2"/>
          </w:tcPr>
          <w:p w:rsidR="009D7B10" w:rsidRPr="009D7B10" w:rsidRDefault="009D7B10" w:rsidP="002E26A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Если срок исполнения документа/поручения не указан, срок его рассмотрения </w:t>
            </w:r>
            <w:r w:rsidR="002E26A6">
              <w:rPr>
                <w:rFonts w:eastAsia="Calibri"/>
                <w:b/>
              </w:rPr>
              <w:t>30</w:t>
            </w:r>
            <w:r w:rsidRPr="009D7B10">
              <w:rPr>
                <w:rFonts w:eastAsia="Calibri"/>
                <w:b/>
              </w:rPr>
              <w:t xml:space="preserve"> </w:t>
            </w:r>
            <w:r w:rsidR="002E26A6">
              <w:rPr>
                <w:rFonts w:eastAsia="Calibri"/>
                <w:b/>
              </w:rPr>
              <w:t>дней</w:t>
            </w:r>
            <w:r w:rsidRPr="009D7B10">
              <w:rPr>
                <w:rFonts w:eastAsia="Calibri"/>
                <w:b/>
              </w:rPr>
              <w:t>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Инструкция по делопроизводству в Федеральной службе по надзору в сфере связи, информационных технологий и массовых коммуникаций и ее территориальных органах</w:t>
            </w:r>
          </w:p>
        </w:tc>
      </w:tr>
      <w:tr w:rsidR="009D7B10" w:rsidRPr="009D7B10" w:rsidTr="009D7B10">
        <w:trPr>
          <w:trHeight w:val="1923"/>
        </w:trPr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1.5.</w:t>
            </w:r>
          </w:p>
        </w:tc>
        <w:tc>
          <w:tcPr>
            <w:tcW w:w="6601" w:type="dxa"/>
            <w:gridSpan w:val="2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 случае если по объективным причинам исполнение поручения в установленный срок невозможно, головной исполнитель не позднее, чем за </w:t>
            </w:r>
            <w:r w:rsidRPr="009D7B10">
              <w:rPr>
                <w:rFonts w:eastAsia="Calibri"/>
                <w:b/>
              </w:rPr>
              <w:t xml:space="preserve">10 дней до истечения срока, </w:t>
            </w:r>
            <w:r w:rsidRPr="009D7B10">
              <w:rPr>
                <w:rFonts w:eastAsia="Calibri"/>
              </w:rPr>
              <w:t>отведенного на исполнение поручения, представляет предложения о продлении срока с указанием причин продления и планируемой даты исполнения.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Роскомнадзора от 06.04.2010 № 213 «Об утверждении Регламента Федеральной службе по надзору в сфере связи, информационных технологий и массовых коммуникаций»</w:t>
            </w:r>
          </w:p>
        </w:tc>
      </w:tr>
      <w:tr w:rsidR="009D7B10" w:rsidRPr="009D7B10" w:rsidTr="009D7B10">
        <w:tc>
          <w:tcPr>
            <w:tcW w:w="0" w:type="auto"/>
            <w:vAlign w:val="center"/>
          </w:tcPr>
          <w:p w:rsidR="009D7B10" w:rsidRPr="009D7B10" w:rsidRDefault="009D7B10" w:rsidP="009D7B10">
            <w:pPr>
              <w:spacing w:after="200"/>
              <w:jc w:val="center"/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459" w:type="dxa"/>
            <w:gridSpan w:val="3"/>
            <w:vAlign w:val="center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  <w:lang w:eastAsia="en-US"/>
              </w:rPr>
              <w:t>Обращения граждан и юридических лиц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Письменное обращение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 xml:space="preserve">30 дней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  <w:i/>
              </w:rPr>
              <w:t>7 дней</w:t>
            </w:r>
            <w:r w:rsidRPr="009D7B10">
              <w:rPr>
                <w:rFonts w:eastAsia="Calibri"/>
              </w:rPr>
              <w:t xml:space="preserve"> для пересылки в соответствующий орган по принадлежности;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/>
                <w:i/>
                <w:lang w:eastAsia="en-US"/>
              </w:rPr>
              <w:t>5 дней</w:t>
            </w:r>
            <w:r w:rsidRPr="009D7B10">
              <w:rPr>
                <w:rFonts w:eastAsia="Calibri"/>
                <w:lang w:eastAsia="en-US"/>
              </w:rPr>
              <w:t xml:space="preserve"> для пересылки ЦА или ТО Роскомнадзора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 xml:space="preserve">Федеральный закон от 02.05.2006  № 59-ФЗ «О порядке рассмотрения обращений граждан Российской Федерации»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2.2.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color w:val="000000"/>
                <w:lang w:eastAsia="en-US"/>
              </w:rPr>
              <w:t>Жалобы граждан на предоставление государственных услуг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 xml:space="preserve">15 рабочих дней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  <w:i/>
              </w:rPr>
              <w:t>3 дня</w:t>
            </w:r>
            <w:r w:rsidRPr="009D7B10">
              <w:rPr>
                <w:rFonts w:eastAsia="Calibri"/>
              </w:rPr>
              <w:t xml:space="preserve"> для перенаправления в уполномоченный орган и в письменной форме информирует заявителя о перенаправлении жалобы.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</w:rPr>
              <w:lastRenderedPageBreak/>
              <w:t xml:space="preserve"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жалоба рассматривается в течение </w:t>
            </w:r>
            <w:r w:rsidRPr="009D7B10">
              <w:rPr>
                <w:rFonts w:eastAsia="Calibri"/>
                <w:b/>
                <w:i/>
              </w:rPr>
              <w:t>5 рабочих дней</w:t>
            </w:r>
            <w:r w:rsidRPr="009D7B10">
              <w:rPr>
                <w:rFonts w:eastAsia="Calibri"/>
              </w:rPr>
              <w:t>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Постановление Правительства РФ от 16.08. 2012  № 840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  <w:t xml:space="preserve"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      </w: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государственных служащих, должностных лиц государственных внебюджетных фондов Российской Федерации»</w:t>
            </w:r>
          </w:p>
        </w:tc>
      </w:tr>
      <w:tr w:rsidR="009D7B10" w:rsidRPr="009D7B10" w:rsidTr="009D7B1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Запрос граждан, юридического лица, общественного объединения о деятельности государственного органа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Запрос подлежит рассмотрению в </w:t>
            </w:r>
            <w:r w:rsidRPr="009D7B10">
              <w:rPr>
                <w:rFonts w:eastAsia="Calibri"/>
                <w:b/>
              </w:rPr>
              <w:t>30 дней</w:t>
            </w:r>
            <w:r w:rsidRPr="009D7B10">
              <w:rPr>
                <w:rFonts w:eastAsia="Calibri"/>
              </w:rPr>
              <w:t xml:space="preserve"> со дня его регистрации, если иное не предусмотрено законодательством.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 случае, если предоставление запрашиваемой информации невозможно в указанный срок, в течение </w:t>
            </w:r>
            <w:r w:rsidRPr="009D7B10">
              <w:rPr>
                <w:rFonts w:eastAsia="Calibri"/>
                <w:b/>
                <w:i/>
              </w:rPr>
              <w:t>7 дней</w:t>
            </w:r>
            <w:r w:rsidRPr="009D7B10">
              <w:rPr>
                <w:rFonts w:eastAsia="Calibri"/>
              </w:rPr>
              <w:t xml:space="preserve">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15 дней сверх установленного Федеральным законом срока для ответа.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Федеральный закон от 09.02.2009 № 8-ФЗ «Об обеспечении доступа к информации о деятельности государственных органов и органов местного самоуправления»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spacing w:after="200"/>
              <w:jc w:val="center"/>
              <w:rPr>
                <w:rFonts w:eastAsia="Calibri"/>
                <w:b/>
                <w:spacing w:val="26"/>
                <w:sz w:val="20"/>
                <w:szCs w:val="20"/>
              </w:rPr>
            </w:pPr>
            <w:r w:rsidRPr="009D7B10">
              <w:rPr>
                <w:rFonts w:eastAsia="Calibri"/>
                <w:b/>
                <w:spacing w:val="26"/>
                <w:sz w:val="20"/>
                <w:szCs w:val="20"/>
              </w:rPr>
              <w:t>3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</w:rPr>
              <w:t>Рассмотрение проектов нормативно-правовых актов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3.1.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Проекты актов, поступивших на согласование</w:t>
            </w:r>
          </w:p>
          <w:p w:rsidR="009D7B10" w:rsidRPr="009D7B10" w:rsidRDefault="009D7B10" w:rsidP="009D7B10">
            <w:pPr>
              <w:rPr>
                <w:rFonts w:eastAsia="Calibri"/>
                <w:bCs/>
                <w:shd w:val="clear" w:color="auto" w:fill="FFFFFF"/>
                <w:lang w:eastAsia="en-US"/>
              </w:rPr>
            </w:pP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Проекты актов (их копии) визируются не более чем в </w:t>
            </w:r>
            <w:r w:rsidRPr="009D7B10">
              <w:rPr>
                <w:rFonts w:eastAsia="Calibri"/>
                <w:b/>
              </w:rPr>
              <w:t>10-дневный срок</w:t>
            </w:r>
            <w:r w:rsidRPr="009D7B10">
              <w:rPr>
                <w:rFonts w:eastAsia="Calibri"/>
              </w:rPr>
              <w:t xml:space="preserve"> с даты их поступления на согласование.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Постановление Правительства РФ от 01.06.2004  № 260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  <w:t xml:space="preserve">«О Регламенте Правительства Российской Федерации и Положении об Аппарате Правительства Российской Федерации»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3.2.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Подготовка заключений на проекты нормативных правовых актов федерального министерства, относящиеся к сферам деятельности находящихся в ведении федерального министерства федеральных служб или федеральных агентств 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 xml:space="preserve">5 дней </w:t>
            </w:r>
            <w:r w:rsidRPr="009D7B10">
              <w:rPr>
                <w:rFonts w:eastAsia="Calibri"/>
              </w:rPr>
              <w:t xml:space="preserve">со дня  поступления проектов.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По договоренности между соответствующими руководителями может быть установлен иной срок подготовки заключений, который для </w:t>
            </w:r>
            <w:r w:rsidRPr="009D7B10">
              <w:rPr>
                <w:rFonts w:eastAsia="Calibri"/>
              </w:rPr>
              <w:lastRenderedPageBreak/>
              <w:t>наиболее объемных и сложных проектов не может превышать 30 дней.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Постановление Правительства РФ от 28.07.2005  № 452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  <w:t xml:space="preserve">«О Типовом регламенте внутренней организации федеральных органов исполнительной власти»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spacing w:after="200"/>
              <w:jc w:val="center"/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jc w:val="center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  <w:lang w:eastAsia="en-US"/>
              </w:rPr>
              <w:t>Взаимодействие с государственными органами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Парламентский запрос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/>
              </w:rPr>
              <w:t>15 дней</w:t>
            </w:r>
            <w:r w:rsidRPr="009D7B10">
              <w:rPr>
                <w:rFonts w:eastAsia="Calibri"/>
              </w:rPr>
              <w:t xml:space="preserve"> со дня получения парламентского запроса или в иной, установленный соответствующей палатой Федерального Собрания Российской Федерации срок. </w:t>
            </w:r>
          </w:p>
        </w:tc>
        <w:tc>
          <w:tcPr>
            <w:tcW w:w="0" w:type="auto"/>
            <w:vMerge w:val="restart"/>
            <w:vAlign w:val="center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Федеральный закон от 08.05.1994 № 3-ФЗ «О статусе члена Совета Федерации и статусе депутата Государственной Думы Федерального Собрания Российской Федерации» 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4.2.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Cs/>
                <w:shd w:val="clear" w:color="auto" w:fill="FFFFFF"/>
                <w:lang w:eastAsia="en-US"/>
              </w:rPr>
              <w:t>Депутатский запрос, обращение члена Совета Федерации, депутата </w:t>
            </w:r>
            <w:bookmarkStart w:id="23" w:name="l1354"/>
            <w:bookmarkEnd w:id="23"/>
            <w:r w:rsidRPr="009D7B10">
              <w:rPr>
                <w:rFonts w:eastAsia="Calibri"/>
                <w:bCs/>
                <w:shd w:val="clear" w:color="auto" w:fill="FFFFFF"/>
                <w:lang w:eastAsia="en-US"/>
              </w:rPr>
              <w:t>Государственной Думы (депутатский запрос)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hd w:val="clear" w:color="auto" w:fill="FFFFFF"/>
                <w:lang w:eastAsia="en-US"/>
              </w:rPr>
            </w:pPr>
            <w:r w:rsidRPr="009D7B10">
              <w:rPr>
                <w:rFonts w:eastAsia="Calibri"/>
                <w:b/>
              </w:rPr>
              <w:t>30</w:t>
            </w:r>
            <w:r w:rsidRPr="009D7B10">
              <w:rPr>
                <w:rFonts w:eastAsia="Calibri"/>
              </w:rPr>
              <w:t xml:space="preserve"> дней со дня его получения или в иной, согласованный с инициатором запроса срок.</w:t>
            </w:r>
          </w:p>
        </w:tc>
        <w:tc>
          <w:tcPr>
            <w:tcW w:w="0" w:type="auto"/>
            <w:vMerge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lang w:eastAsia="en-US"/>
              </w:rPr>
            </w:pPr>
          </w:p>
        </w:tc>
      </w:tr>
      <w:tr w:rsidR="009D7B10" w:rsidRPr="009D7B10" w:rsidTr="009D7B1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4.3.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Представление прокурора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 течение </w:t>
            </w:r>
            <w:r w:rsidRPr="009D7B10">
              <w:rPr>
                <w:rFonts w:eastAsia="Calibri"/>
                <w:b/>
              </w:rPr>
              <w:t>месяца</w:t>
            </w:r>
            <w:r w:rsidRPr="009D7B10">
              <w:rPr>
                <w:rFonts w:eastAsia="Calibri"/>
              </w:rPr>
              <w:t xml:space="preserve"> со дня внесения представления.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Федеральный закон от 17.01.1992  № 2202-I «О прокуратуре Российской Федерации»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О результатах принятых мер должно быть сообщено прокурору в письменной форме.</w:t>
            </w:r>
          </w:p>
        </w:tc>
      </w:tr>
      <w:tr w:rsidR="009D7B10" w:rsidRPr="009D7B10" w:rsidTr="009D7B10"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4.4.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Требования Конституционного Суда РФ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>В течение</w:t>
            </w:r>
            <w:r w:rsidRPr="009D7B10">
              <w:rPr>
                <w:rFonts w:eastAsia="Calibri"/>
                <w:b/>
              </w:rPr>
              <w:t xml:space="preserve"> месяца со дня получения, </w:t>
            </w:r>
            <w:r w:rsidRPr="009D7B10">
              <w:rPr>
                <w:rFonts w:eastAsia="Calibri"/>
              </w:rPr>
              <w:t>если иной срок не указан Конституционным Судом РФ.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Федеральный конституционный закон от 21.07.1994 № 1-ФКЗ «О Конституционном Суде Российской Федерации»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4.5.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>Требования (запросы, представления, предписания) уполномоченных должностных лиц полиции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</w:rPr>
            </w:pPr>
            <w:r w:rsidRPr="009D7B10">
              <w:rPr>
                <w:rFonts w:eastAsia="Calibri"/>
                <w:lang w:eastAsia="en-US"/>
              </w:rPr>
              <w:t xml:space="preserve">В сроки, установленные в требовании (запросе, представлении, предписании), но </w:t>
            </w:r>
            <w:r w:rsidRPr="009D7B10">
              <w:rPr>
                <w:rFonts w:eastAsia="Calibri"/>
                <w:b/>
                <w:lang w:eastAsia="en-US"/>
              </w:rPr>
              <w:t xml:space="preserve">не позднее 1 месяца </w:t>
            </w:r>
            <w:r w:rsidRPr="009D7B10">
              <w:rPr>
                <w:rFonts w:eastAsia="Calibri"/>
                <w:lang w:eastAsia="en-US"/>
              </w:rPr>
              <w:t>с момента получения.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 xml:space="preserve">Федеральный закон от 07.02.2011 № 3-ФЗ «О полиции»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br/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/>
                <w:spacing w:val="2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9D7B10">
              <w:rPr>
                <w:rFonts w:eastAsia="Calibri"/>
                <w:b/>
                <w:lang w:eastAsia="en-US"/>
              </w:rPr>
              <w:t>Иные запросы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5.1.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Запрос арбитражного управляющего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>7 дней</w:t>
            </w:r>
            <w:r w:rsidRPr="009D7B10">
              <w:rPr>
                <w:rFonts w:eastAsia="Calibri"/>
              </w:rPr>
              <w:t xml:space="preserve"> со дня получения запроса без взимания платы.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ind w:left="33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Федеральный закон от 26.10.2002  № 127-ФЗ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  <w:t>«О несостоятельности (банкротстве)»</w:t>
            </w:r>
            <w:r w:rsidRPr="009D7B1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9D7B10">
              <w:rPr>
                <w:rFonts w:eastAsia="Calibri"/>
                <w:b/>
                <w:bCs/>
                <w:sz w:val="20"/>
                <w:szCs w:val="20"/>
              </w:rPr>
              <w:br/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>5.2.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Адвокатский запрос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 </w:t>
            </w:r>
            <w:r w:rsidRPr="009D7B10">
              <w:rPr>
                <w:rFonts w:eastAsia="Calibri"/>
                <w:b/>
              </w:rPr>
              <w:t xml:space="preserve">месячный срок </w:t>
            </w:r>
            <w:r w:rsidRPr="009D7B10">
              <w:rPr>
                <w:rFonts w:eastAsia="Calibri"/>
              </w:rPr>
              <w:t>со дня получения запроса адвоката.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Cs/>
              </w:rPr>
              <w:t xml:space="preserve">Адвокат должен иметь ордер на исполнение поручения, выдаваемый соответствующим адвокатским образованием. </w:t>
            </w:r>
            <w:hyperlink r:id="rId33" w:history="1">
              <w:r w:rsidRPr="009D7B10">
                <w:rPr>
                  <w:rFonts w:eastAsia="Calibri"/>
                  <w:bCs/>
                </w:rPr>
                <w:t>Форма</w:t>
              </w:r>
            </w:hyperlink>
            <w:r w:rsidRPr="009D7B10">
              <w:rPr>
                <w:rFonts w:eastAsia="Calibri"/>
                <w:bCs/>
              </w:rPr>
              <w:t xml:space="preserve"> ордера утверждается </w:t>
            </w:r>
            <w:r w:rsidRPr="009D7B10">
              <w:rPr>
                <w:rFonts w:eastAsia="Calibri"/>
                <w:bCs/>
              </w:rPr>
              <w:lastRenderedPageBreak/>
              <w:t>федеральным органом юстиции. В иных случаях адвокат представляет доверителя на основании доверенности.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Федеральный закон от  31.05.2002  № 63-ФЗ «Об адвокатской деятельности и адвокатуре в Российской Федерации»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>5.3.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>Запрос редакции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>7 дней</w:t>
            </w:r>
            <w:bookmarkStart w:id="24" w:name="sub_4010"/>
            <w:r w:rsidRPr="009D7B10">
              <w:rPr>
                <w:rFonts w:eastAsia="Calibri"/>
              </w:rPr>
              <w:t xml:space="preserve">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Отказ в предоставлении запрашиваемой информации возможен, только если она содержит сведения, составляющие государственную, </w:t>
            </w:r>
            <w:hyperlink r:id="rId34" w:history="1">
              <w:r w:rsidRPr="009D7B10">
                <w:rPr>
                  <w:rFonts w:eastAsia="Calibri"/>
                </w:rPr>
                <w:t>коммерческую</w:t>
              </w:r>
            </w:hyperlink>
            <w:r w:rsidRPr="009D7B10">
              <w:rPr>
                <w:rFonts w:eastAsia="Calibri"/>
              </w:rPr>
              <w:t xml:space="preserve"> или иную специально охраняемую законом тайну. Уведомление об отказе вручается представителю редакции в 3-дневный срок со дня получения письменного запроса информации. </w:t>
            </w:r>
            <w:bookmarkEnd w:id="24"/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</w:rPr>
            </w:pPr>
            <w:r w:rsidRPr="009D7B10">
              <w:rPr>
                <w:rFonts w:eastAsia="Calibri"/>
              </w:rPr>
              <w:t>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3-дневный срок со дня получения письменного запроса.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Закон РФ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от 27.12. 1991  № 2124-I «О средствах массовой информации» </w:t>
            </w:r>
            <w:r w:rsidRPr="009D7B10">
              <w:rPr>
                <w:rFonts w:eastAsia="Calibri"/>
                <w:bCs/>
                <w:sz w:val="20"/>
                <w:szCs w:val="20"/>
              </w:rPr>
              <w:br/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26"/>
                <w:sz w:val="20"/>
                <w:szCs w:val="20"/>
              </w:rPr>
            </w:pPr>
            <w:r w:rsidRPr="009D7B10">
              <w:rPr>
                <w:rFonts w:eastAsia="Calibri"/>
                <w:b/>
                <w:bCs/>
                <w:spacing w:val="26"/>
                <w:sz w:val="20"/>
                <w:szCs w:val="20"/>
              </w:rPr>
              <w:t>6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  <w:bCs/>
              </w:rPr>
              <w:t>Предоставление государственных услуг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pacing w:val="26"/>
                <w:sz w:val="20"/>
                <w:szCs w:val="20"/>
              </w:rPr>
            </w:pPr>
            <w:r w:rsidRPr="009D7B10">
              <w:rPr>
                <w:rFonts w:eastAsia="Calibri"/>
                <w:b/>
                <w:bCs/>
                <w:spacing w:val="26"/>
                <w:sz w:val="20"/>
                <w:szCs w:val="20"/>
              </w:rPr>
              <w:t>6.1.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D7B10">
              <w:rPr>
                <w:rFonts w:eastAsia="Calibri"/>
                <w:b/>
                <w:bCs/>
              </w:rPr>
              <w:t>Выдача свидетельств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6.1.1.</w:t>
            </w:r>
          </w:p>
        </w:tc>
        <w:tc>
          <w:tcPr>
            <w:tcW w:w="0" w:type="auto"/>
          </w:tcPr>
          <w:p w:rsidR="009D7B10" w:rsidRPr="003C1CEA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3C1CEA">
              <w:rPr>
                <w:rFonts w:eastAsia="Calibri"/>
                <w:lang w:eastAsia="en-US"/>
              </w:rPr>
              <w:t xml:space="preserve">По </w:t>
            </w:r>
            <w:r w:rsidRPr="003C1CEA">
              <w:rPr>
                <w:rFonts w:eastAsia="Calibri"/>
                <w:bCs/>
                <w:lang w:eastAsia="en-US"/>
              </w:rPr>
              <w:t>регистрации средств массовой информации</w:t>
            </w:r>
          </w:p>
        </w:tc>
        <w:tc>
          <w:tcPr>
            <w:tcW w:w="2906" w:type="dxa"/>
          </w:tcPr>
          <w:p w:rsidR="00FB555A" w:rsidRPr="003C1CEA" w:rsidRDefault="009D7B10" w:rsidP="00FB555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1CEA">
              <w:rPr>
                <w:rFonts w:eastAsia="Calibri"/>
                <w:b/>
              </w:rPr>
              <w:t xml:space="preserve">1 месяц </w:t>
            </w:r>
            <w:r w:rsidRPr="003C1CEA">
              <w:rPr>
                <w:rFonts w:eastAsia="Calibri"/>
                <w:bCs/>
              </w:rPr>
              <w:t xml:space="preserve">с момента поступления заявления в </w:t>
            </w:r>
            <w:r w:rsidR="00FB555A" w:rsidRPr="003C1CEA">
              <w:rPr>
                <w:rFonts w:eastAsia="Calibri"/>
                <w:bCs/>
              </w:rPr>
              <w:t>ЦА Роскомнадзора</w:t>
            </w:r>
            <w:r w:rsidRPr="003C1CEA">
              <w:rPr>
                <w:rFonts w:eastAsia="Calibri"/>
                <w:bCs/>
              </w:rPr>
              <w:t>.</w:t>
            </w:r>
          </w:p>
          <w:p w:rsidR="009D7B10" w:rsidRPr="003C1CEA" w:rsidRDefault="00FB555A" w:rsidP="00FB555A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1CEA">
              <w:rPr>
                <w:rFonts w:eastAsia="Calibri"/>
                <w:b/>
                <w:bCs/>
              </w:rPr>
              <w:t>15 дней</w:t>
            </w:r>
            <w:r w:rsidRPr="003C1CEA">
              <w:rPr>
                <w:rFonts w:eastAsia="Calibri"/>
                <w:bCs/>
              </w:rPr>
              <w:t xml:space="preserve"> с момента поступления заявления в ТО Роскомнадзора.</w:t>
            </w:r>
            <w:r w:rsidR="009D7B10" w:rsidRPr="003C1CEA">
              <w:rPr>
                <w:rFonts w:eastAsia="Calibri"/>
                <w:bCs/>
              </w:rPr>
              <w:t xml:space="preserve"> Рассмотрение заявления о </w:t>
            </w:r>
            <w:r w:rsidR="009D7B10" w:rsidRPr="003C1CEA">
              <w:rPr>
                <w:rFonts w:eastAsia="Calibri"/>
                <w:bCs/>
                <w:u w:val="single"/>
              </w:rPr>
              <w:t>выдаче дубликата</w:t>
            </w:r>
            <w:r w:rsidR="009D7B10" w:rsidRPr="003C1CEA">
              <w:rPr>
                <w:rFonts w:eastAsia="Calibri"/>
                <w:bCs/>
              </w:rPr>
              <w:t xml:space="preserve"> свидетельства о регистрации СМИ осуществляется в течение </w:t>
            </w:r>
            <w:r w:rsidR="009D7B10" w:rsidRPr="003C1CEA">
              <w:rPr>
                <w:rFonts w:eastAsia="Calibri"/>
                <w:b/>
                <w:bCs/>
              </w:rPr>
              <w:t xml:space="preserve">14 </w:t>
            </w:r>
            <w:r w:rsidR="009D7B10" w:rsidRPr="003C1CEA">
              <w:rPr>
                <w:rFonts w:eastAsia="Calibri"/>
                <w:bCs/>
              </w:rPr>
              <w:t xml:space="preserve"> </w:t>
            </w:r>
            <w:r w:rsidR="009D7B10" w:rsidRPr="003C1CEA">
              <w:rPr>
                <w:rFonts w:eastAsia="Calibri"/>
                <w:b/>
                <w:bCs/>
              </w:rPr>
              <w:t>дней</w:t>
            </w:r>
            <w:r w:rsidR="009D7B10" w:rsidRPr="003C1CEA">
              <w:rPr>
                <w:rFonts w:eastAsia="Calibri"/>
                <w:bCs/>
              </w:rPr>
              <w:t xml:space="preserve"> с момента поступления заявления.</w:t>
            </w:r>
          </w:p>
          <w:p w:rsidR="006D67E1" w:rsidRPr="003C1CEA" w:rsidRDefault="006D67E1" w:rsidP="00FB555A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C1CEA">
              <w:rPr>
                <w:rFonts w:eastAsia="Calibri"/>
                <w:bCs/>
              </w:rPr>
              <w:t>Предоставление выписки –</w:t>
            </w:r>
            <w:r w:rsidRPr="003C1CEA">
              <w:rPr>
                <w:rFonts w:eastAsia="Calibri"/>
                <w:b/>
                <w:bCs/>
              </w:rPr>
              <w:t xml:space="preserve"> 7 дней</w:t>
            </w:r>
            <w:r w:rsidRPr="003C1CEA">
              <w:rPr>
                <w:rFonts w:eastAsia="Calibri"/>
                <w:bCs/>
              </w:rPr>
              <w:t>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Минкомсвязи России от 29.12.2011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</w:t>
            </w:r>
          </w:p>
        </w:tc>
      </w:tr>
      <w:tr w:rsidR="006D67E1" w:rsidRPr="009D7B10" w:rsidTr="009D7B10">
        <w:tc>
          <w:tcPr>
            <w:tcW w:w="0" w:type="auto"/>
          </w:tcPr>
          <w:p w:rsidR="006D67E1" w:rsidRPr="009D7B10" w:rsidRDefault="006D67E1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</w:tcPr>
          <w:p w:rsidR="006D67E1" w:rsidRPr="003C1CEA" w:rsidRDefault="006D67E1" w:rsidP="006D67E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3C1CEA">
              <w:rPr>
                <w:rFonts w:eastAsia="Calibri"/>
                <w:lang w:eastAsia="en-US"/>
              </w:rPr>
              <w:t xml:space="preserve">По перерегистрации, внесению изменений, прекращения </w:t>
            </w:r>
            <w:r w:rsidRPr="003C1CEA">
              <w:rPr>
                <w:rFonts w:eastAsia="Calibri"/>
                <w:lang w:eastAsia="en-US"/>
              </w:rPr>
              <w:lastRenderedPageBreak/>
              <w:t>действия СМИ</w:t>
            </w:r>
          </w:p>
        </w:tc>
        <w:tc>
          <w:tcPr>
            <w:tcW w:w="2906" w:type="dxa"/>
          </w:tcPr>
          <w:p w:rsidR="006D67E1" w:rsidRPr="003C1CEA" w:rsidRDefault="006D67E1" w:rsidP="006D67E1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C1CEA">
              <w:rPr>
                <w:rFonts w:eastAsia="Calibri"/>
                <w:b/>
              </w:rPr>
              <w:lastRenderedPageBreak/>
              <w:t xml:space="preserve">1 месяц </w:t>
            </w:r>
            <w:r w:rsidRPr="003C1CEA">
              <w:rPr>
                <w:rFonts w:eastAsia="Calibri"/>
                <w:bCs/>
              </w:rPr>
              <w:t xml:space="preserve">с момента поступления заявления в </w:t>
            </w:r>
            <w:r w:rsidRPr="003C1CEA">
              <w:rPr>
                <w:rFonts w:eastAsia="Calibri"/>
                <w:bCs/>
              </w:rPr>
              <w:lastRenderedPageBreak/>
              <w:t>ЦА Роскомнадзора.</w:t>
            </w:r>
          </w:p>
          <w:p w:rsidR="006D67E1" w:rsidRPr="003C1CEA" w:rsidRDefault="006D67E1" w:rsidP="006D67E1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3C1CEA">
              <w:rPr>
                <w:rFonts w:eastAsia="Calibri"/>
                <w:b/>
                <w:bCs/>
              </w:rPr>
              <w:t>15 дней</w:t>
            </w:r>
            <w:r w:rsidRPr="003C1CEA">
              <w:rPr>
                <w:rFonts w:eastAsia="Calibri"/>
                <w:bCs/>
              </w:rPr>
              <w:t xml:space="preserve"> с момента поступления заявления в ТО Роскомнадзора.</w:t>
            </w:r>
          </w:p>
        </w:tc>
        <w:tc>
          <w:tcPr>
            <w:tcW w:w="0" w:type="auto"/>
          </w:tcPr>
          <w:p w:rsidR="006D67E1" w:rsidRPr="009D7B10" w:rsidRDefault="006D67E1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lastRenderedPageBreak/>
              <w:t xml:space="preserve">Приказ Минкомсвязи России от 29.12.2011 № 362 «Об </w:t>
            </w:r>
            <w:r w:rsidRPr="009D7B10">
              <w:rPr>
                <w:rFonts w:eastAsia="Calibri"/>
                <w:sz w:val="20"/>
                <w:szCs w:val="20"/>
              </w:rPr>
              <w:lastRenderedPageBreak/>
              <w:t>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lastRenderedPageBreak/>
              <w:t>6.1.2.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 xml:space="preserve">По </w:t>
            </w:r>
            <w:r w:rsidRPr="009D7B10">
              <w:rPr>
                <w:rFonts w:eastAsia="Calibri"/>
                <w:bCs/>
                <w:lang w:eastAsia="en-US"/>
              </w:rPr>
              <w:t>регистрации радиоэлектронных средств и высокочастотных устройств гражданского назначения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>10 рабочих дней</w:t>
            </w:r>
            <w:r w:rsidRPr="009D7B10">
              <w:rPr>
                <w:rFonts w:eastAsia="Calibri"/>
              </w:rPr>
              <w:t xml:space="preserve"> с момента регистрации заявления.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 xml:space="preserve">Приказ Минкомсвязи России от 30.05.2012  № 146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радиоэлектронных средств и высокочастотных устройств гражданского назначения»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spacing w:val="24"/>
                <w:sz w:val="20"/>
                <w:szCs w:val="20"/>
              </w:rPr>
            </w:pPr>
            <w:r w:rsidRPr="009D7B10">
              <w:rPr>
                <w:rFonts w:eastAsia="Calibri"/>
                <w:b/>
                <w:spacing w:val="24"/>
                <w:sz w:val="20"/>
                <w:szCs w:val="20"/>
              </w:rPr>
              <w:t>6.2</w:t>
            </w:r>
            <w:r w:rsidR="00AC7553">
              <w:rPr>
                <w:rFonts w:eastAsia="Calibri"/>
                <w:b/>
                <w:spacing w:val="24"/>
                <w:sz w:val="20"/>
                <w:szCs w:val="20"/>
              </w:rPr>
              <w:t>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>Рассмотрение обращений операторов связи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6.2.1.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 xml:space="preserve">По </w:t>
            </w:r>
            <w:r w:rsidRPr="009D7B10">
              <w:rPr>
                <w:rFonts w:eastAsia="Calibri"/>
                <w:bCs/>
                <w:lang w:eastAsia="en-US"/>
              </w:rPr>
              <w:t>рассмотрению обращений операторов связи по вопросам присоединения сетей электросвязи и взаимодействия операторов связи, принятие по ним решения и выдаче предписаний в соответствии с федеральным законом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>50 дней со дня регистрации</w:t>
            </w:r>
            <w:r w:rsidRPr="009D7B10">
              <w:rPr>
                <w:rFonts w:eastAsia="Calibri"/>
              </w:rPr>
              <w:t>, при рассмотрении структурным подразделением;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>60 дней со дня регистрации</w:t>
            </w:r>
            <w:r w:rsidRPr="009D7B10">
              <w:rPr>
                <w:rFonts w:eastAsia="Calibri"/>
              </w:rPr>
              <w:t xml:space="preserve"> при рассмотрении  Комиссией.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Минкомсвязи России от 09.04.2012 № 98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26"/>
                <w:sz w:val="20"/>
                <w:szCs w:val="20"/>
              </w:rPr>
            </w:pPr>
            <w:r w:rsidRPr="009D7B10">
              <w:rPr>
                <w:rFonts w:eastAsia="Calibri"/>
                <w:b/>
                <w:bCs/>
                <w:spacing w:val="26"/>
                <w:sz w:val="20"/>
                <w:szCs w:val="20"/>
              </w:rPr>
              <w:t>6.3.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  <w:r w:rsidRPr="009D7B10">
              <w:rPr>
                <w:rFonts w:eastAsia="Calibri"/>
                <w:b/>
                <w:bCs/>
              </w:rPr>
              <w:t>Выдача разрешений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6.3.1.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По присвоению (назначению) радиочастот или радиочастотного канала для радиоэлектронных средств гражданского назначения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>35 рабочих дней</w:t>
            </w:r>
            <w:r w:rsidRPr="009D7B10">
              <w:rPr>
                <w:rFonts w:eastAsia="Calibri"/>
              </w:rPr>
              <w:t xml:space="preserve"> со дня регистрации заявления.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</w:rPr>
              <w:t xml:space="preserve">Разрешение на использование радиочастот или радиочастотных каналов либо отказ в выдаче, продлении разрешения на использование радиочастот или радиочастотных каналов должны быть подготовлены в течение </w:t>
            </w:r>
            <w:r w:rsidRPr="009D7B10">
              <w:rPr>
                <w:rFonts w:eastAsia="Calibri"/>
                <w:b/>
                <w:i/>
              </w:rPr>
              <w:t>20 рабочих дней</w:t>
            </w:r>
            <w:r w:rsidRPr="009D7B10">
              <w:rPr>
                <w:rFonts w:eastAsia="Calibri"/>
              </w:rPr>
              <w:t xml:space="preserve"> со дня принятия </w:t>
            </w:r>
            <w:r w:rsidRPr="009D7B10">
              <w:rPr>
                <w:rFonts w:eastAsia="Calibri"/>
              </w:rPr>
              <w:lastRenderedPageBreak/>
              <w:t>соответствующего решения.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lastRenderedPageBreak/>
              <w:t>Приказ Минкомсвязи РФ от 09.12.2011 № 337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присвоению (назначению) радиочастот или радиочастотных каналов для радиоэлектронных средств гражданского назначения»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lastRenderedPageBreak/>
              <w:t>6.3.2.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lang w:eastAsia="en-US"/>
              </w:rPr>
              <w:t>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Общий срок рассмотрения заявления о выдаче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более </w:t>
            </w:r>
            <w:r w:rsidRPr="009D7B10">
              <w:rPr>
                <w:rFonts w:eastAsia="Calibri"/>
                <w:b/>
              </w:rPr>
              <w:t>3 месяцев</w:t>
            </w:r>
            <w:r w:rsidRPr="009D7B10">
              <w:rPr>
                <w:rFonts w:eastAsia="Calibri"/>
              </w:rPr>
              <w:t xml:space="preserve"> от даты подачи заявления.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>Для совершения отдельных административных процедур, предусмотренных административным регламентом, устанавливаются сроки: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- рассмотрение заявления о выдаче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более 3 месяцев с даты подачи заявления;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- рассмотрение заявления о выдаче дубликата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15 рабочих дней с момента регистрации заявления;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- рассмотрение заявления об изменении сроков проведения работ и иных условий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в течение 10 рабочих дней с момента регистрации заявления;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- принятие решения о приостановлении действия или возобновлении действия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15 рабочих дней с момента поступления документов;</w:t>
            </w:r>
          </w:p>
          <w:p w:rsidR="009D7B10" w:rsidRPr="009D7B10" w:rsidRDefault="009D7B10" w:rsidP="009D7B10">
            <w:pPr>
              <w:tabs>
                <w:tab w:val="left" w:pos="272"/>
              </w:tabs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- принятие решения об аннулировании разрешения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10 рабочих дней с момента поступления документов;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</w:rPr>
              <w:t xml:space="preserve">- опубликование сведений Реестра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10 рабочих дней с момента принятия решений, изменяющих сведения Реестра.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</w:rPr>
              <w:t xml:space="preserve">Приказ Минкомсвязи РФ от 06.06.2011  № 131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строительство, реконструкцию, проведение изыскательских работ для проектирования и ликвидацию сухопутных линий связи при пересечении государственной границы Российской Федерации и на приграничной территории»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lastRenderedPageBreak/>
              <w:t>6.3.3.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lang w:eastAsia="en-US"/>
              </w:rPr>
              <w:t>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/>
              </w:rPr>
              <w:t xml:space="preserve">30 дней </w:t>
            </w:r>
            <w:r w:rsidRPr="009D7B10">
              <w:rPr>
                <w:rFonts w:eastAsia="Calibri"/>
              </w:rPr>
              <w:t>со дня получения всех необходимых документов.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u w:val="single"/>
              </w:rPr>
              <w:t>Дубликат разрешения</w:t>
            </w:r>
            <w:r w:rsidRPr="009D7B10">
              <w:rPr>
                <w:rFonts w:eastAsia="Calibri"/>
              </w:rPr>
              <w:t xml:space="preserve"> на распространение издания выдается в срок, не превышающий </w:t>
            </w:r>
            <w:r w:rsidRPr="009D7B10">
              <w:rPr>
                <w:rFonts w:eastAsia="Calibri"/>
                <w:b/>
                <w:i/>
              </w:rPr>
              <w:t>14 дней</w:t>
            </w:r>
            <w:r w:rsidRPr="009D7B10">
              <w:rPr>
                <w:rFonts w:eastAsia="Calibri"/>
              </w:rPr>
              <w:t xml:space="preserve"> со дня получения всех необходимых документов.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Минкомсвязи РФ от 24.10.2011 № 269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распространение продукции зарубежных периодических печатных изданий на территории Российской Федерации»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6.3.4.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lang w:eastAsia="en-US"/>
              </w:rPr>
              <w:t>на применение франкировальных машин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</w:rPr>
            </w:pPr>
            <w:r w:rsidRPr="009D7B10">
              <w:rPr>
                <w:rFonts w:eastAsia="Calibri"/>
                <w:b/>
              </w:rPr>
              <w:t>30 дней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t xml:space="preserve">Приказ Минкомсвязи РФ от 03.11.2011 № 296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6.3.5.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</w:rPr>
              <w:t xml:space="preserve">на судовые радиостанции, используемые на морских судах, судах внутреннего плавания и судах смешанного (река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море) плавания, а также форм бланков таких разрешений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D7B10">
              <w:rPr>
                <w:rFonts w:eastAsia="Calibri"/>
                <w:b/>
              </w:rPr>
              <w:t>10 рабочих дней</w:t>
            </w:r>
            <w:r w:rsidRPr="009D7B10"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 xml:space="preserve">Приказ Минкомсвязи РФ от 12.09.2011 № 227 «Об утверждении Порядка выдачи разрешений на судовые радиостанции, используемые на морских судах, судах внутреннего плавания и судах смешанного (река </w:t>
            </w:r>
            <w:r w:rsidR="007D26DE">
              <w:rPr>
                <w:rFonts w:eastAsia="Calibri"/>
                <w:sz w:val="20"/>
                <w:szCs w:val="20"/>
              </w:rPr>
              <w:t>–</w:t>
            </w:r>
            <w:r w:rsidRPr="009D7B10">
              <w:rPr>
                <w:rFonts w:eastAsia="Calibri"/>
                <w:sz w:val="20"/>
                <w:szCs w:val="20"/>
              </w:rPr>
              <w:t xml:space="preserve"> море) плавания, а также форм бланков таких разрешений»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  <w:spacing w:val="26"/>
                <w:sz w:val="20"/>
                <w:szCs w:val="20"/>
              </w:rPr>
            </w:pPr>
            <w:r w:rsidRPr="009D7B10">
              <w:rPr>
                <w:rFonts w:eastAsia="Calibri"/>
                <w:b/>
                <w:spacing w:val="26"/>
                <w:sz w:val="20"/>
                <w:szCs w:val="20"/>
              </w:rPr>
              <w:t>6.4.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>Внесение в реестр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6.4.1.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 xml:space="preserve">плательщиков страховых взносов в государственные внебюджетные фонды </w:t>
            </w:r>
            <w:r w:rsidR="007D26DE">
              <w:rPr>
                <w:rFonts w:eastAsia="Calibri"/>
                <w:lang w:eastAsia="en-US"/>
              </w:rPr>
              <w:t>–</w:t>
            </w:r>
            <w:r w:rsidRPr="009D7B10">
              <w:rPr>
                <w:rFonts w:eastAsia="Calibri"/>
                <w:lang w:eastAsia="en-US"/>
              </w:rPr>
              <w:t xml:space="preserve">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Внесение сведений о плательщике в реестр либо отказ во внесении сведений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в течение </w:t>
            </w:r>
            <w:r w:rsidRPr="009D7B10">
              <w:rPr>
                <w:rFonts w:eastAsia="Calibri"/>
                <w:b/>
              </w:rPr>
              <w:t>15 рабочих дней</w:t>
            </w:r>
            <w:r w:rsidRPr="009D7B10">
              <w:rPr>
                <w:rFonts w:eastAsia="Calibri"/>
              </w:rPr>
              <w:t xml:space="preserve"> с даты получения документов.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Внесение изменений в реестр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в течение </w:t>
            </w:r>
            <w:r w:rsidRPr="009D7B10">
              <w:rPr>
                <w:rFonts w:eastAsia="Calibri"/>
                <w:b/>
              </w:rPr>
              <w:t>3 рабочих дней</w:t>
            </w:r>
            <w:r w:rsidRPr="009D7B10">
              <w:rPr>
                <w:rFonts w:eastAsia="Calibri"/>
              </w:rPr>
              <w:t xml:space="preserve"> с даты получения документов.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Исключение сведений о плательщике из реестра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в течение </w:t>
            </w:r>
            <w:r w:rsidRPr="009D7B10">
              <w:rPr>
                <w:rFonts w:eastAsia="Calibri"/>
                <w:b/>
              </w:rPr>
              <w:t>3 рабочих дней</w:t>
            </w:r>
            <w:r w:rsidRPr="009D7B10">
              <w:rPr>
                <w:rFonts w:eastAsia="Calibri"/>
              </w:rPr>
              <w:t xml:space="preserve"> с даты получения документов.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  <w:bCs/>
              </w:rPr>
              <w:t xml:space="preserve">В случае признания недействительным свидетельства о </w:t>
            </w:r>
            <w:r w:rsidRPr="009D7B10">
              <w:rPr>
                <w:rFonts w:eastAsia="Calibri"/>
                <w:bCs/>
              </w:rPr>
              <w:lastRenderedPageBreak/>
              <w:t>регистрации СМИ, которое плательщик производит, выпускает в свет (в эфир) и (или) издает, территориальный орган Роскомнадзора в течение 1 рабочего дня вносит в реестр соответствующие изменения.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 xml:space="preserve">Приказ Минкомсвязи РФ от 22.12.2011 № 351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ведению реестра плательщиков страховых взносов в государственные внебюджетные фонды </w:t>
            </w:r>
            <w:r w:rsidR="007D26DE">
              <w:rPr>
                <w:rFonts w:eastAsia="Calibri"/>
                <w:bCs/>
                <w:sz w:val="20"/>
                <w:szCs w:val="20"/>
              </w:rPr>
              <w:t>–</w:t>
            </w:r>
            <w:r w:rsidRPr="009D7B10">
              <w:rPr>
                <w:rFonts w:eastAsia="Calibri"/>
                <w:bCs/>
                <w:sz w:val="20"/>
                <w:szCs w:val="20"/>
              </w:rPr>
              <w:t xml:space="preserve">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</w:t>
            </w:r>
            <w:r w:rsidRPr="009D7B10">
              <w:rPr>
                <w:rFonts w:eastAsia="Calibri"/>
                <w:bCs/>
                <w:sz w:val="20"/>
                <w:szCs w:val="20"/>
              </w:rPr>
              <w:lastRenderedPageBreak/>
              <w:t xml:space="preserve">массовой информации, специализирующихся на сообщениях и материалах рекламного и (или) эротического характера)»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6.4.2.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Cs/>
                <w:lang w:eastAsia="en-US"/>
              </w:rPr>
              <w:t>операторов, осуществляющих обработку персональных данных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Общий срок внесения сведений об Операторе в Реестр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</w:t>
            </w:r>
            <w:r w:rsidRPr="009D7B10">
              <w:rPr>
                <w:rFonts w:eastAsia="Calibri"/>
                <w:b/>
              </w:rPr>
              <w:t>15 дней</w:t>
            </w:r>
            <w:r w:rsidRPr="009D7B10">
              <w:rPr>
                <w:rFonts w:eastAsia="Calibri"/>
              </w:rPr>
              <w:t xml:space="preserve"> с момента регистрации Уведомления.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Общий срок внесения изменений в сведения об Операторе в Реестр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</w:t>
            </w:r>
            <w:r w:rsidRPr="009D7B10">
              <w:rPr>
                <w:rFonts w:eastAsia="Calibri"/>
                <w:b/>
              </w:rPr>
              <w:t>15 дней</w:t>
            </w:r>
            <w:r w:rsidRPr="009D7B10">
              <w:rPr>
                <w:rFonts w:eastAsia="Calibri"/>
              </w:rPr>
              <w:t xml:space="preserve"> с момента регистрации </w:t>
            </w:r>
            <w:hyperlink r:id="rId35" w:history="1">
              <w:r w:rsidRPr="009D7B10">
                <w:rPr>
                  <w:rFonts w:eastAsia="Calibri"/>
                </w:rPr>
                <w:t>информационного письма</w:t>
              </w:r>
            </w:hyperlink>
            <w:r w:rsidRPr="009D7B10">
              <w:rPr>
                <w:rFonts w:eastAsia="Calibri"/>
              </w:rPr>
              <w:t>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Общий срок исключения сведений об Операторе из Реестра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</w:t>
            </w:r>
            <w:r w:rsidRPr="009D7B10">
              <w:rPr>
                <w:rFonts w:eastAsia="Calibri"/>
                <w:b/>
              </w:rPr>
              <w:t>15 дней</w:t>
            </w:r>
            <w:r w:rsidRPr="009D7B10">
              <w:rPr>
                <w:rFonts w:eastAsia="Calibri"/>
              </w:rPr>
              <w:t xml:space="preserve"> с момента регистрации</w:t>
            </w:r>
            <w:r w:rsidRPr="009D7B10">
              <w:rPr>
                <w:rFonts w:eastAsia="Calibri"/>
                <w:b/>
                <w:bCs/>
              </w:rPr>
              <w:t xml:space="preserve"> </w:t>
            </w:r>
            <w:hyperlink r:id="rId36" w:history="1">
              <w:r w:rsidRPr="009D7B10">
                <w:rPr>
                  <w:rFonts w:eastAsia="Calibri"/>
                  <w:bCs/>
                </w:rPr>
                <w:t>заявления</w:t>
              </w:r>
            </w:hyperlink>
            <w:r w:rsidRPr="009D7B10">
              <w:rPr>
                <w:rFonts w:eastAsia="Calibri"/>
                <w:bCs/>
              </w:rPr>
              <w:t>.</w:t>
            </w:r>
            <w:r w:rsidRPr="009D7B10">
              <w:rPr>
                <w:rFonts w:eastAsia="Calibri"/>
              </w:rPr>
              <w:t xml:space="preserve"> Предоставление выписки из Реестра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5 дней с даты поступления соответствующего запроса.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</w:rPr>
              <w:t xml:space="preserve">Срок размещения общедоступных сведений, содержащихся в Реестре, на официальном сайте Роскомнадзора </w:t>
            </w:r>
            <w:r w:rsidR="007D26DE">
              <w:rPr>
                <w:rFonts w:eastAsia="Calibri"/>
              </w:rPr>
              <w:t>–</w:t>
            </w:r>
            <w:r w:rsidRPr="009D7B10">
              <w:rPr>
                <w:rFonts w:eastAsia="Calibri"/>
              </w:rPr>
              <w:t xml:space="preserve"> не позднее 3 дней с даты подписания приказа о внесении сведений об Операторе в Реестр (внесении изменений и исключении сведений об Операторе из Реестра).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 xml:space="preserve">Приказ Минкомсвязи России от 21.12.2011 № 346 «Об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</w:t>
            </w:r>
            <w:r w:rsidR="007D26DE">
              <w:rPr>
                <w:rFonts w:eastAsia="Calibri"/>
                <w:sz w:val="20"/>
                <w:szCs w:val="20"/>
              </w:rPr>
              <w:t>«</w:t>
            </w:r>
            <w:r w:rsidRPr="009D7B10">
              <w:rPr>
                <w:rFonts w:eastAsia="Calibri"/>
                <w:sz w:val="20"/>
                <w:szCs w:val="20"/>
              </w:rPr>
              <w:t>Ведение реестра операторов, осуществляющих обработку персональных данных»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6.4.3.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 xml:space="preserve">По </w:t>
            </w:r>
            <w:r w:rsidRPr="009D7B10">
              <w:rPr>
                <w:rFonts w:eastAsia="Calibri"/>
                <w:bCs/>
                <w:lang w:eastAsia="en-US"/>
              </w:rPr>
              <w:t>организации формирования и ведения реестра федеральных государственных информационных систем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Регистрация ФГИС, актуализация сведений о ФГИС, отмена регистрации ФГИС осуществляются в течение </w:t>
            </w:r>
            <w:r w:rsidRPr="009D7B10">
              <w:rPr>
                <w:rFonts w:eastAsia="Calibri"/>
                <w:b/>
              </w:rPr>
              <w:t>14 дней</w:t>
            </w:r>
            <w:r w:rsidRPr="009D7B10">
              <w:rPr>
                <w:rFonts w:eastAsia="Calibri"/>
              </w:rPr>
              <w:t xml:space="preserve"> с даты получения заявки.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Cs/>
              </w:rPr>
              <w:t xml:space="preserve">Допустимый срок </w:t>
            </w:r>
            <w:r w:rsidRPr="009D7B10">
              <w:rPr>
                <w:rFonts w:eastAsia="Calibri"/>
                <w:bCs/>
              </w:rPr>
              <w:lastRenderedPageBreak/>
              <w:t xml:space="preserve">направления заявителю мотивированного </w:t>
            </w:r>
            <w:r w:rsidRPr="009D7B10">
              <w:rPr>
                <w:rFonts w:eastAsia="Calibri"/>
                <w:bCs/>
                <w:u w:val="single"/>
              </w:rPr>
              <w:t xml:space="preserve">отказа в регистрации </w:t>
            </w:r>
            <w:r w:rsidRPr="009D7B10">
              <w:rPr>
                <w:rFonts w:eastAsia="Calibri"/>
                <w:bCs/>
              </w:rPr>
              <w:t xml:space="preserve">ФГИС (актуализации сведений о ФГИС, отмене регистрации ФГИС) </w:t>
            </w:r>
            <w:r w:rsidR="007D26DE">
              <w:rPr>
                <w:rFonts w:eastAsia="Calibri"/>
                <w:bCs/>
              </w:rPr>
              <w:t>–</w:t>
            </w:r>
            <w:r w:rsidRPr="009D7B10">
              <w:rPr>
                <w:rFonts w:eastAsia="Calibri"/>
                <w:bCs/>
              </w:rPr>
              <w:t xml:space="preserve"> </w:t>
            </w:r>
            <w:r w:rsidRPr="009D7B10">
              <w:rPr>
                <w:rFonts w:eastAsia="Calibri"/>
                <w:b/>
                <w:bCs/>
                <w:i/>
              </w:rPr>
              <w:t>в течение 10 дней</w:t>
            </w:r>
            <w:r w:rsidRPr="009D7B10">
              <w:rPr>
                <w:rFonts w:eastAsia="Calibri"/>
                <w:bCs/>
              </w:rPr>
              <w:t xml:space="preserve"> с даты получения заявки.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lastRenderedPageBreak/>
              <w:t xml:space="preserve">Приказ Минкомсвязи России от 29.12.2011 № 363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</w:t>
            </w:r>
            <w:r w:rsidRPr="009D7B10">
              <w:rPr>
                <w:rFonts w:eastAsia="Calibri"/>
                <w:sz w:val="20"/>
                <w:szCs w:val="20"/>
              </w:rPr>
              <w:lastRenderedPageBreak/>
              <w:t xml:space="preserve">государственной услуги по организации формирования и ведения реестра федеральных государственных информационных систем»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pacing w:val="24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/>
                <w:spacing w:val="24"/>
                <w:sz w:val="20"/>
                <w:szCs w:val="20"/>
                <w:lang w:eastAsia="en-US"/>
              </w:rPr>
              <w:lastRenderedPageBreak/>
              <w:t>6.5</w:t>
            </w:r>
            <w:r w:rsidR="00AC7553">
              <w:rPr>
                <w:rFonts w:eastAsia="Calibri"/>
                <w:b/>
                <w:spacing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  <w:bCs/>
                <w:lang w:eastAsia="en-US"/>
              </w:rPr>
              <w:t>Лицензирование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sz w:val="20"/>
                <w:szCs w:val="20"/>
                <w:lang w:eastAsia="en-US"/>
              </w:rPr>
              <w:t>6.5.1.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 xml:space="preserve">Не более </w:t>
            </w:r>
            <w:r w:rsidRPr="009D7B10">
              <w:rPr>
                <w:rFonts w:eastAsia="Calibri"/>
                <w:b/>
                <w:bCs/>
              </w:rPr>
              <w:t>45 рабочих дней</w:t>
            </w:r>
            <w:r w:rsidRPr="009D7B10">
              <w:rPr>
                <w:rFonts w:eastAsia="Calibri"/>
                <w:bCs/>
              </w:rPr>
              <w:t xml:space="preserve"> со дня приема заявления.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27"/>
              <w:rPr>
                <w:rFonts w:eastAsia="Calibri"/>
                <w:b/>
              </w:rPr>
            </w:pPr>
            <w:r w:rsidRPr="009D7B10">
              <w:rPr>
                <w:rFonts w:eastAsia="Calibri"/>
              </w:rPr>
              <w:t>При поступлении дополнительных материалов к заявлениям по вопросам лицензирования в области оказания услуг связи срок рассмотрения указанных заявлений исчисляется с момента их получения.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 xml:space="preserve">Приказ Минкомсвязи России от 18.04.2012 № 113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договора)» 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9D7B10">
              <w:rPr>
                <w:rFonts w:eastAsia="Calibri"/>
                <w:bCs/>
                <w:sz w:val="20"/>
                <w:szCs w:val="20"/>
                <w:lang w:eastAsia="en-US"/>
              </w:rPr>
              <w:t>6.5.2.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bCs/>
                <w:lang w:eastAsia="en-US"/>
              </w:rPr>
              <w:t>деятельности в области оказания услуг связи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</w:rPr>
            </w:pPr>
            <w:r w:rsidRPr="009D7B10">
              <w:rPr>
                <w:rFonts w:eastAsia="Calibri"/>
                <w:bCs/>
              </w:rPr>
              <w:t xml:space="preserve">Не более </w:t>
            </w:r>
            <w:r w:rsidRPr="009D7B10">
              <w:rPr>
                <w:rFonts w:eastAsia="Calibri"/>
                <w:b/>
                <w:bCs/>
              </w:rPr>
              <w:t>45 дней</w:t>
            </w:r>
            <w:r w:rsidRPr="009D7B10">
              <w:rPr>
                <w:rFonts w:eastAsia="Calibri"/>
                <w:bCs/>
              </w:rPr>
              <w:t xml:space="preserve"> со дня регистрации заявления.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</w:rPr>
            </w:pPr>
            <w:r w:rsidRPr="009D7B10">
              <w:rPr>
                <w:rFonts w:eastAsia="Calibri"/>
              </w:rPr>
              <w:t>При поступлении дополнительных материалов к заявлениям по вопросам лицензирования в области оказания услуг связи срок рассмотрения указанных заявлений исчисляется с момента их получения.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Приказ Минкомсвязи России от 27.12.2011 № 357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связи»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6.5.3.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9D7B10">
              <w:rPr>
                <w:rFonts w:eastAsia="Calibri"/>
              </w:rPr>
              <w:t>телевизионного вещания и радиовещания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Срок действия составляет </w:t>
            </w:r>
            <w:r w:rsidRPr="009D7B10">
              <w:rPr>
                <w:rFonts w:eastAsia="Calibri"/>
                <w:b/>
              </w:rPr>
              <w:t>10 лет</w:t>
            </w:r>
            <w:r w:rsidRPr="009D7B10">
              <w:rPr>
                <w:rFonts w:eastAsia="Calibri"/>
              </w:rPr>
              <w:t>, если меньший срок не указан соискателем лицензии в заявлении о предоставлении лицензии при его подаче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  <w:lang w:eastAsia="en-US"/>
              </w:rPr>
              <w:t>Продлевается на следующий срок (</w:t>
            </w:r>
            <w:r w:rsidRPr="009D7B10">
              <w:rPr>
                <w:rFonts w:eastAsia="Calibri"/>
                <w:b/>
                <w:lang w:eastAsia="en-US"/>
              </w:rPr>
              <w:t>10 лет</w:t>
            </w:r>
            <w:r w:rsidRPr="009D7B10">
              <w:rPr>
                <w:rFonts w:eastAsia="Calibri"/>
                <w:lang w:eastAsia="en-US"/>
              </w:rPr>
              <w:t xml:space="preserve">), </w:t>
            </w:r>
            <w:r w:rsidRPr="009D7B10">
              <w:rPr>
                <w:rFonts w:eastAsia="Calibri"/>
                <w:lang w:eastAsia="en-US"/>
              </w:rPr>
              <w:lastRenderedPageBreak/>
              <w:t>если меньший срок не указан в заявлении.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D7B10">
              <w:rPr>
                <w:rFonts w:eastAsia="Calibri"/>
              </w:rPr>
              <w:t xml:space="preserve">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3 дней со дня принятия  решения. 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9D7B10">
              <w:rPr>
                <w:rFonts w:eastAsia="Calibri"/>
              </w:rPr>
              <w:t>При поступлении дополнительных материалов к заявлениям по вопросам лицензирования срок рассмотрения исчисляется с момента их получения.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lastRenderedPageBreak/>
              <w:t>Постановление Правительства РФ от 08.12.2011 № 1025 «О лицензировании телевизионного вещания и радиовещания»</w:t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br/>
            </w:r>
          </w:p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spacing w:val="24"/>
                <w:sz w:val="20"/>
                <w:szCs w:val="20"/>
              </w:rPr>
            </w:pPr>
            <w:r w:rsidRPr="009D7B10">
              <w:rPr>
                <w:rFonts w:eastAsia="Calibri"/>
                <w:b/>
                <w:spacing w:val="24"/>
                <w:sz w:val="20"/>
                <w:szCs w:val="20"/>
              </w:rPr>
              <w:lastRenderedPageBreak/>
              <w:t>6.6</w:t>
            </w:r>
            <w:r w:rsidR="00AC7553">
              <w:rPr>
                <w:rFonts w:eastAsia="Calibri"/>
                <w:b/>
                <w:spacing w:val="24"/>
                <w:sz w:val="20"/>
                <w:szCs w:val="20"/>
              </w:rPr>
              <w:t>.</w:t>
            </w:r>
          </w:p>
        </w:tc>
        <w:tc>
          <w:tcPr>
            <w:tcW w:w="9459" w:type="dxa"/>
            <w:gridSpan w:val="3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>Жалобы на постановления по делу об административном правонарушении</w:t>
            </w:r>
          </w:p>
        </w:tc>
      </w:tr>
      <w:tr w:rsidR="009D7B10" w:rsidRPr="009D7B10" w:rsidTr="009D7B10"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6.6.1.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D7B10">
              <w:rPr>
                <w:rFonts w:eastAsia="Calibri"/>
              </w:rPr>
              <w:t xml:space="preserve">Жалоба на постановление по делу об административном правонарушении </w:t>
            </w:r>
          </w:p>
        </w:tc>
        <w:tc>
          <w:tcPr>
            <w:tcW w:w="2906" w:type="dxa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</w:rPr>
            </w:pPr>
            <w:r w:rsidRPr="009D7B10">
              <w:rPr>
                <w:rFonts w:eastAsia="Calibri"/>
                <w:b/>
              </w:rPr>
              <w:t>10 дней</w:t>
            </w:r>
            <w:r w:rsidRPr="009D7B10">
              <w:rPr>
                <w:rFonts w:eastAsia="Calibri"/>
              </w:rPr>
              <w:t xml:space="preserve"> со дня поступления со всеми материалами дела</w:t>
            </w:r>
          </w:p>
        </w:tc>
        <w:tc>
          <w:tcPr>
            <w:tcW w:w="0" w:type="auto"/>
          </w:tcPr>
          <w:p w:rsidR="009D7B10" w:rsidRPr="009D7B10" w:rsidRDefault="009D7B10" w:rsidP="009D7B10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</w:rPr>
            </w:pPr>
            <w:r w:rsidRPr="009D7B10">
              <w:rPr>
                <w:rFonts w:eastAsia="Calibri"/>
                <w:sz w:val="20"/>
                <w:szCs w:val="20"/>
              </w:rPr>
              <w:t>Кодекс Российской Федерации об административных правонарушениях</w:t>
            </w:r>
          </w:p>
        </w:tc>
      </w:tr>
    </w:tbl>
    <w:p w:rsidR="0045262C" w:rsidRDefault="0045262C" w:rsidP="00E56DF4">
      <w:pPr>
        <w:ind w:firstLine="709"/>
        <w:jc w:val="both"/>
        <w:rPr>
          <w:sz w:val="28"/>
          <w:szCs w:val="28"/>
        </w:rPr>
      </w:pPr>
    </w:p>
    <w:p w:rsidR="0020095B" w:rsidRDefault="0020095B" w:rsidP="00E56DF4">
      <w:pPr>
        <w:ind w:firstLine="709"/>
        <w:jc w:val="both"/>
        <w:rPr>
          <w:sz w:val="28"/>
          <w:szCs w:val="28"/>
        </w:rPr>
      </w:pPr>
    </w:p>
    <w:p w:rsidR="0020095B" w:rsidRDefault="0020095B" w:rsidP="00E56DF4">
      <w:pPr>
        <w:ind w:firstLine="709"/>
        <w:jc w:val="both"/>
        <w:rPr>
          <w:sz w:val="28"/>
          <w:szCs w:val="28"/>
        </w:rPr>
      </w:pPr>
    </w:p>
    <w:p w:rsidR="0020095B" w:rsidRPr="00676607" w:rsidRDefault="0020095B" w:rsidP="00E56DF4">
      <w:pPr>
        <w:ind w:firstLine="709"/>
        <w:jc w:val="both"/>
        <w:rPr>
          <w:sz w:val="28"/>
          <w:szCs w:val="28"/>
        </w:rPr>
      </w:pPr>
    </w:p>
    <w:p w:rsidR="00A23452" w:rsidRDefault="00A23452" w:rsidP="00E56DF4">
      <w:pPr>
        <w:ind w:firstLine="709"/>
        <w:jc w:val="both"/>
        <w:rPr>
          <w:sz w:val="28"/>
          <w:szCs w:val="28"/>
        </w:rPr>
      </w:pPr>
    </w:p>
    <w:p w:rsidR="00977797" w:rsidRDefault="00977797" w:rsidP="00E56DF4">
      <w:pPr>
        <w:ind w:firstLine="709"/>
        <w:jc w:val="both"/>
        <w:rPr>
          <w:sz w:val="28"/>
          <w:szCs w:val="28"/>
        </w:rPr>
      </w:pPr>
    </w:p>
    <w:p w:rsidR="00977797" w:rsidRDefault="00977797" w:rsidP="00E56DF4">
      <w:pPr>
        <w:ind w:firstLine="709"/>
        <w:jc w:val="both"/>
        <w:rPr>
          <w:sz w:val="28"/>
          <w:szCs w:val="28"/>
        </w:rPr>
      </w:pPr>
    </w:p>
    <w:p w:rsidR="004908EF" w:rsidRDefault="004908EF" w:rsidP="00E56DF4">
      <w:pPr>
        <w:ind w:firstLine="709"/>
        <w:jc w:val="both"/>
        <w:rPr>
          <w:sz w:val="28"/>
          <w:szCs w:val="28"/>
        </w:rPr>
      </w:pPr>
    </w:p>
    <w:p w:rsidR="00977797" w:rsidRDefault="00977797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Default="007D26DE" w:rsidP="007D26DE">
      <w:pPr>
        <w:ind w:firstLine="709"/>
        <w:jc w:val="right"/>
      </w:pPr>
      <w:r w:rsidRPr="003C1CEA">
        <w:t>Приложение № 2</w:t>
      </w:r>
      <w:r w:rsidR="003C1CEA" w:rsidRPr="003C1CEA">
        <w:t>7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3.8.7.12. Инструкции</w:t>
      </w:r>
    </w:p>
    <w:p w:rsidR="00940415" w:rsidRPr="003C1CEA" w:rsidRDefault="00940415" w:rsidP="007D26DE">
      <w:pPr>
        <w:ind w:firstLine="709"/>
        <w:jc w:val="right"/>
      </w:pPr>
    </w:p>
    <w:p w:rsidR="007D26DE" w:rsidRPr="003C1CEA" w:rsidRDefault="007D26DE" w:rsidP="007D26DE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bCs/>
          <w:sz w:val="28"/>
          <w:szCs w:val="28"/>
        </w:rPr>
      </w:pPr>
      <w:r w:rsidRPr="003C1CEA">
        <w:rPr>
          <w:bCs/>
          <w:sz w:val="28"/>
          <w:szCs w:val="28"/>
        </w:rPr>
        <w:t>УПРАВЛЕНИЕ ФЕДЕРАЛЬНОЙ СЛУЖБЫ ПО НАДЗОРУ В СФЕРЕ СВЯЗИ, ИНФОРМАЦИОННЫХ ТЕХНОЛОГИЙ И МАССОВЫХ КОММУНИКАЦИЙ</w:t>
      </w:r>
    </w:p>
    <w:p w:rsidR="007D26DE" w:rsidRPr="003C1CEA" w:rsidRDefault="007D26DE" w:rsidP="007D26DE">
      <w:pPr>
        <w:jc w:val="center"/>
        <w:rPr>
          <w:bCs/>
          <w:sz w:val="28"/>
          <w:szCs w:val="28"/>
        </w:rPr>
      </w:pPr>
      <w:r w:rsidRPr="003C1CEA">
        <w:rPr>
          <w:bCs/>
          <w:sz w:val="28"/>
          <w:szCs w:val="28"/>
        </w:rPr>
        <w:t>ПО ЦЕНТРАЛЬНОМУ ФЕДЕРАЛЬНОМУ ОКРУГУ</w:t>
      </w:r>
    </w:p>
    <w:p w:rsidR="007D26DE" w:rsidRPr="003C1CEA" w:rsidRDefault="007D26DE" w:rsidP="007D26DE">
      <w:pPr>
        <w:jc w:val="center"/>
        <w:rPr>
          <w:i/>
          <w:sz w:val="28"/>
          <w:szCs w:val="28"/>
        </w:rPr>
      </w:pPr>
      <w:r w:rsidRPr="003C1CEA">
        <w:rPr>
          <w:bCs/>
          <w:sz w:val="28"/>
          <w:szCs w:val="28"/>
        </w:rPr>
        <w:t>(Управление Роскомнадзора по Центральному федеральному округу)</w:t>
      </w:r>
      <w:r w:rsidRPr="003C1CEA">
        <w:rPr>
          <w:sz w:val="28"/>
          <w:szCs w:val="28"/>
        </w:rPr>
        <w:br/>
      </w:r>
    </w:p>
    <w:p w:rsidR="000B062C" w:rsidRPr="003C1CEA" w:rsidRDefault="000B062C" w:rsidP="007D26DE">
      <w:pPr>
        <w:jc w:val="center"/>
        <w:rPr>
          <w:i/>
          <w:sz w:val="28"/>
          <w:szCs w:val="28"/>
        </w:rPr>
      </w:pPr>
    </w:p>
    <w:p w:rsidR="007D26DE" w:rsidRPr="003C1CEA" w:rsidRDefault="000B062C" w:rsidP="000B062C">
      <w:pPr>
        <w:jc w:val="right"/>
        <w:rPr>
          <w:sz w:val="28"/>
          <w:szCs w:val="28"/>
        </w:rPr>
      </w:pPr>
      <w:r w:rsidRPr="003C1CEA">
        <w:rPr>
          <w:sz w:val="28"/>
          <w:szCs w:val="28"/>
        </w:rPr>
        <w:t>«___» ________ 20__г.</w:t>
      </w:r>
    </w:p>
    <w:p w:rsidR="007D26DE" w:rsidRPr="003C1CEA" w:rsidRDefault="007D26DE" w:rsidP="007D26DE">
      <w:pPr>
        <w:jc w:val="center"/>
        <w:rPr>
          <w:b/>
          <w:sz w:val="28"/>
          <w:szCs w:val="28"/>
        </w:rPr>
      </w:pPr>
    </w:p>
    <w:p w:rsidR="000B062C" w:rsidRPr="003C1CEA" w:rsidRDefault="000B062C" w:rsidP="007D26DE">
      <w:pPr>
        <w:jc w:val="center"/>
        <w:rPr>
          <w:b/>
          <w:sz w:val="28"/>
          <w:szCs w:val="28"/>
        </w:rPr>
      </w:pPr>
    </w:p>
    <w:p w:rsidR="000B062C" w:rsidRPr="003C1CEA" w:rsidRDefault="000B062C" w:rsidP="007D26DE">
      <w:pPr>
        <w:jc w:val="center"/>
        <w:rPr>
          <w:b/>
          <w:sz w:val="28"/>
          <w:szCs w:val="28"/>
        </w:rPr>
      </w:pPr>
    </w:p>
    <w:p w:rsidR="007D26DE" w:rsidRPr="003C1CEA" w:rsidRDefault="007D26DE" w:rsidP="007D26DE">
      <w:pPr>
        <w:jc w:val="center"/>
        <w:rPr>
          <w:b/>
          <w:sz w:val="28"/>
          <w:szCs w:val="28"/>
        </w:rPr>
      </w:pPr>
      <w:r w:rsidRPr="003C1CEA">
        <w:rPr>
          <w:b/>
          <w:sz w:val="28"/>
          <w:szCs w:val="28"/>
        </w:rPr>
        <w:t>АКТ</w:t>
      </w:r>
    </w:p>
    <w:p w:rsidR="007D26DE" w:rsidRPr="003C1CEA" w:rsidRDefault="007D26DE" w:rsidP="007D26DE">
      <w:pPr>
        <w:jc w:val="center"/>
        <w:rPr>
          <w:b/>
          <w:sz w:val="28"/>
          <w:szCs w:val="28"/>
        </w:rPr>
      </w:pPr>
      <w:r w:rsidRPr="003C1CEA">
        <w:rPr>
          <w:b/>
          <w:sz w:val="28"/>
          <w:szCs w:val="28"/>
        </w:rPr>
        <w:t>о списании документа</w:t>
      </w:r>
    </w:p>
    <w:p w:rsidR="00AC7553" w:rsidRPr="003C1CEA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Pr="003C1CEA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Pr="003C1CEA" w:rsidRDefault="00AC7553" w:rsidP="00E56DF4">
      <w:pPr>
        <w:ind w:firstLine="709"/>
        <w:jc w:val="both"/>
        <w:rPr>
          <w:sz w:val="28"/>
          <w:szCs w:val="28"/>
        </w:rPr>
      </w:pPr>
    </w:p>
    <w:p w:rsidR="00AC7553" w:rsidRPr="003C1CEA" w:rsidRDefault="00AC7553" w:rsidP="00E56DF4">
      <w:pPr>
        <w:ind w:firstLine="709"/>
        <w:jc w:val="both"/>
        <w:rPr>
          <w:sz w:val="28"/>
          <w:szCs w:val="28"/>
        </w:rPr>
      </w:pPr>
    </w:p>
    <w:p w:rsidR="00D97878" w:rsidRPr="003C1CEA" w:rsidRDefault="007D26DE" w:rsidP="00E56DF4">
      <w:pPr>
        <w:ind w:firstLine="709"/>
        <w:jc w:val="both"/>
        <w:rPr>
          <w:sz w:val="28"/>
          <w:szCs w:val="28"/>
        </w:rPr>
      </w:pPr>
      <w:r w:rsidRPr="003C1CEA">
        <w:rPr>
          <w:sz w:val="28"/>
          <w:szCs w:val="28"/>
        </w:rPr>
        <w:t>Мы, нижеподписавшиеся составили настоящий Акт о том, что ___________</w:t>
      </w:r>
    </w:p>
    <w:p w:rsidR="000B062C" w:rsidRPr="003C1CEA" w:rsidRDefault="000B062C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>_______________________________________________________________________</w:t>
      </w:r>
    </w:p>
    <w:p w:rsidR="007D26DE" w:rsidRPr="003C1CEA" w:rsidRDefault="007D26DE" w:rsidP="000B062C">
      <w:pPr>
        <w:jc w:val="center"/>
        <w:rPr>
          <w:sz w:val="16"/>
          <w:szCs w:val="16"/>
        </w:rPr>
      </w:pPr>
      <w:r w:rsidRPr="003C1CEA">
        <w:rPr>
          <w:sz w:val="16"/>
          <w:szCs w:val="16"/>
        </w:rPr>
        <w:t>(наименование вида надзорного документа)</w:t>
      </w:r>
    </w:p>
    <w:p w:rsidR="007D26DE" w:rsidRPr="003C1CEA" w:rsidRDefault="007D26DE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>от «</w:t>
      </w:r>
      <w:r w:rsidRPr="003C1CEA">
        <w:rPr>
          <w:i/>
          <w:sz w:val="28"/>
          <w:szCs w:val="28"/>
        </w:rPr>
        <w:t>дата</w:t>
      </w:r>
      <w:r w:rsidRPr="003C1CEA">
        <w:rPr>
          <w:sz w:val="28"/>
          <w:szCs w:val="28"/>
        </w:rPr>
        <w:t>» № «</w:t>
      </w:r>
      <w:r w:rsidRPr="003C1CEA">
        <w:rPr>
          <w:i/>
          <w:sz w:val="28"/>
          <w:szCs w:val="28"/>
        </w:rPr>
        <w:t>присвоенный СЭД регистрационный номер</w:t>
      </w:r>
      <w:r w:rsidRPr="003C1CEA">
        <w:rPr>
          <w:sz w:val="28"/>
          <w:szCs w:val="28"/>
        </w:rPr>
        <w:t xml:space="preserve">», подлежит списанию </w:t>
      </w:r>
      <w:r w:rsidR="000B062C" w:rsidRPr="003C1CEA">
        <w:rPr>
          <w:sz w:val="28"/>
          <w:szCs w:val="28"/>
        </w:rPr>
        <w:t>в связи с допущенной технической ошибкой при создании документа.</w:t>
      </w: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b/>
          <w:sz w:val="28"/>
          <w:szCs w:val="28"/>
        </w:rPr>
      </w:pPr>
      <w:r w:rsidRPr="003C1CEA">
        <w:rPr>
          <w:b/>
          <w:sz w:val="28"/>
          <w:szCs w:val="28"/>
        </w:rPr>
        <w:t>Подписи лиц, принявших решение</w:t>
      </w:r>
    </w:p>
    <w:p w:rsidR="000B062C" w:rsidRPr="003C1CEA" w:rsidRDefault="000B062C" w:rsidP="000B062C">
      <w:pPr>
        <w:jc w:val="both"/>
        <w:rPr>
          <w:b/>
          <w:sz w:val="28"/>
          <w:szCs w:val="28"/>
        </w:rPr>
      </w:pPr>
      <w:r w:rsidRPr="003C1CEA">
        <w:rPr>
          <w:b/>
          <w:sz w:val="28"/>
          <w:szCs w:val="28"/>
        </w:rPr>
        <w:t>о списании документа:</w:t>
      </w: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>Наименование должности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  <w:t>ФИО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>Наименование должности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  <w:t>ФИО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</w:p>
    <w:p w:rsidR="000B062C" w:rsidRPr="003C1CEA" w:rsidRDefault="000B062C" w:rsidP="000B062C">
      <w:pPr>
        <w:jc w:val="both"/>
        <w:rPr>
          <w:sz w:val="28"/>
          <w:szCs w:val="28"/>
        </w:rPr>
      </w:pPr>
    </w:p>
    <w:p w:rsidR="000B062C" w:rsidRPr="003C1CEA" w:rsidRDefault="000B062C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ab/>
      </w:r>
    </w:p>
    <w:p w:rsidR="000B062C" w:rsidRPr="003C1CEA" w:rsidRDefault="000B062C" w:rsidP="000B062C">
      <w:pPr>
        <w:jc w:val="both"/>
        <w:rPr>
          <w:sz w:val="28"/>
          <w:szCs w:val="28"/>
        </w:rPr>
      </w:pPr>
      <w:r w:rsidRPr="003C1CEA">
        <w:rPr>
          <w:sz w:val="28"/>
          <w:szCs w:val="28"/>
        </w:rPr>
        <w:t>Наименование должности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  <w:t>ФИО</w:t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  <w:r w:rsidRPr="003C1CEA">
        <w:rPr>
          <w:sz w:val="28"/>
          <w:szCs w:val="28"/>
        </w:rPr>
        <w:tab/>
      </w:r>
    </w:p>
    <w:p w:rsidR="00D97878" w:rsidRPr="003C1CEA" w:rsidRDefault="00D97878" w:rsidP="00E56DF4">
      <w:pPr>
        <w:ind w:firstLine="709"/>
        <w:jc w:val="both"/>
        <w:rPr>
          <w:sz w:val="28"/>
          <w:szCs w:val="28"/>
        </w:rPr>
      </w:pPr>
    </w:p>
    <w:p w:rsidR="00AC7553" w:rsidRPr="003C1CEA" w:rsidRDefault="00AC7553" w:rsidP="00E56DF4">
      <w:pPr>
        <w:ind w:firstLine="709"/>
        <w:jc w:val="both"/>
        <w:rPr>
          <w:sz w:val="28"/>
          <w:szCs w:val="28"/>
        </w:rPr>
      </w:pPr>
    </w:p>
    <w:p w:rsidR="006449BD" w:rsidRPr="003C1CEA" w:rsidRDefault="006449BD" w:rsidP="00E56DF4">
      <w:pPr>
        <w:ind w:firstLine="709"/>
        <w:jc w:val="both"/>
        <w:rPr>
          <w:sz w:val="28"/>
          <w:szCs w:val="28"/>
        </w:rPr>
      </w:pPr>
    </w:p>
    <w:p w:rsidR="006449BD" w:rsidRPr="003C1CEA" w:rsidRDefault="006449BD" w:rsidP="00E56DF4">
      <w:pPr>
        <w:ind w:firstLine="709"/>
        <w:jc w:val="both"/>
        <w:rPr>
          <w:sz w:val="28"/>
          <w:szCs w:val="28"/>
        </w:rPr>
      </w:pPr>
    </w:p>
    <w:p w:rsidR="006449BD" w:rsidRPr="003C1CEA" w:rsidRDefault="006449BD" w:rsidP="00E56DF4">
      <w:pPr>
        <w:ind w:firstLine="709"/>
        <w:jc w:val="both"/>
        <w:rPr>
          <w:sz w:val="28"/>
          <w:szCs w:val="28"/>
        </w:rPr>
      </w:pPr>
    </w:p>
    <w:p w:rsidR="006449BD" w:rsidRPr="003C1CEA" w:rsidRDefault="000B062C" w:rsidP="000B062C">
      <w:pPr>
        <w:ind w:firstLine="709"/>
        <w:jc w:val="center"/>
        <w:rPr>
          <w:b/>
          <w:sz w:val="28"/>
          <w:szCs w:val="28"/>
        </w:rPr>
      </w:pPr>
      <w:r w:rsidRPr="003C1CEA">
        <w:rPr>
          <w:b/>
          <w:sz w:val="28"/>
          <w:szCs w:val="28"/>
        </w:rPr>
        <w:t>Форма акта о списании документа</w:t>
      </w:r>
    </w:p>
    <w:p w:rsidR="006449BD" w:rsidRPr="003C1CEA" w:rsidRDefault="006449BD" w:rsidP="00E56DF4">
      <w:pPr>
        <w:ind w:firstLine="709"/>
        <w:jc w:val="both"/>
        <w:rPr>
          <w:sz w:val="28"/>
          <w:szCs w:val="28"/>
        </w:rPr>
      </w:pPr>
    </w:p>
    <w:p w:rsidR="00665F0B" w:rsidRDefault="003C1CEA" w:rsidP="00665F0B">
      <w:pPr>
        <w:ind w:firstLine="709"/>
        <w:jc w:val="right"/>
      </w:pPr>
      <w:r>
        <w:t>Приложение № 28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7.1.4. Инструкции</w:t>
      </w:r>
    </w:p>
    <w:p w:rsidR="00940415" w:rsidRPr="00096A11" w:rsidRDefault="00940415" w:rsidP="00665F0B">
      <w:pPr>
        <w:ind w:firstLine="709"/>
        <w:jc w:val="right"/>
        <w:rPr>
          <w:color w:val="FF0000"/>
        </w:rPr>
      </w:pPr>
    </w:p>
    <w:p w:rsidR="00665F0B" w:rsidRDefault="00665F0B" w:rsidP="00665F0B">
      <w:pPr>
        <w:ind w:firstLine="709"/>
        <w:jc w:val="right"/>
      </w:pPr>
    </w:p>
    <w:tbl>
      <w:tblPr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43106" w:rsidRPr="002877F6" w:rsidTr="00243106">
        <w:tc>
          <w:tcPr>
            <w:tcW w:w="4644" w:type="dxa"/>
          </w:tcPr>
          <w:p w:rsidR="008203B9" w:rsidRPr="002877F6" w:rsidRDefault="008203B9" w:rsidP="008203B9">
            <w:pPr>
              <w:widowControl w:val="0"/>
              <w:jc w:val="center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Федеральная служба по надзору</w:t>
            </w:r>
          </w:p>
          <w:p w:rsidR="008203B9" w:rsidRDefault="008203B9" w:rsidP="008203B9">
            <w:pPr>
              <w:widowControl w:val="0"/>
              <w:jc w:val="center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в сфере связи, информационных</w:t>
            </w:r>
          </w:p>
          <w:p w:rsidR="008203B9" w:rsidRPr="002877F6" w:rsidRDefault="008203B9" w:rsidP="008203B9">
            <w:pPr>
              <w:widowControl w:val="0"/>
              <w:jc w:val="center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технологий и массовых коммуникаций</w:t>
            </w:r>
          </w:p>
          <w:p w:rsidR="008203B9" w:rsidRPr="002877F6" w:rsidRDefault="008203B9" w:rsidP="008203B9">
            <w:pPr>
              <w:widowControl w:val="0"/>
              <w:jc w:val="center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(РОСКОМНАДЗОР)</w:t>
            </w:r>
          </w:p>
          <w:p w:rsidR="008203B9" w:rsidRDefault="008203B9" w:rsidP="00DC7DCA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43106" w:rsidRPr="002877F6" w:rsidRDefault="00DC7DCA" w:rsidP="00DC7DC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структурного подразделения</w:t>
            </w:r>
          </w:p>
          <w:p w:rsidR="00243106" w:rsidRPr="002877F6" w:rsidRDefault="00243106" w:rsidP="0024310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43106" w:rsidRPr="00B92671" w:rsidRDefault="00243106" w:rsidP="00243106">
            <w:pPr>
              <w:widowControl w:val="0"/>
              <w:rPr>
                <w:b/>
                <w:sz w:val="28"/>
                <w:szCs w:val="28"/>
              </w:rPr>
            </w:pPr>
            <w:r w:rsidRPr="00B92671">
              <w:rPr>
                <w:b/>
                <w:sz w:val="28"/>
                <w:szCs w:val="28"/>
              </w:rPr>
              <w:t>Номенклатура дел</w:t>
            </w:r>
          </w:p>
          <w:p w:rsidR="00243106" w:rsidRDefault="00243106" w:rsidP="00243106">
            <w:pPr>
              <w:widowControl w:val="0"/>
              <w:rPr>
                <w:sz w:val="28"/>
                <w:szCs w:val="28"/>
              </w:rPr>
            </w:pPr>
            <w:r w:rsidRPr="00BE3D5F">
              <w:rPr>
                <w:sz w:val="28"/>
                <w:szCs w:val="28"/>
              </w:rPr>
              <w:t>На _____ год</w:t>
            </w:r>
          </w:p>
          <w:p w:rsidR="00243106" w:rsidRPr="00BE3D5F" w:rsidRDefault="00243106" w:rsidP="00243106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665F0B" w:rsidRPr="000B062C" w:rsidRDefault="00665F0B" w:rsidP="00665F0B">
      <w:pPr>
        <w:ind w:firstLine="709"/>
        <w:jc w:val="right"/>
      </w:pPr>
    </w:p>
    <w:p w:rsidR="00665F0B" w:rsidRPr="000B062C" w:rsidRDefault="00665F0B" w:rsidP="00665F0B">
      <w:pPr>
        <w:ind w:firstLine="709"/>
        <w:jc w:val="right"/>
      </w:pPr>
    </w:p>
    <w:p w:rsidR="00665F0B" w:rsidRPr="006E13CF" w:rsidRDefault="00665F0B" w:rsidP="00665F0B">
      <w:pPr>
        <w:widowControl w:val="0"/>
        <w:rPr>
          <w:sz w:val="28"/>
          <w:szCs w:val="28"/>
        </w:rPr>
      </w:pPr>
    </w:p>
    <w:p w:rsidR="00665F0B" w:rsidRPr="006E13CF" w:rsidRDefault="00665F0B" w:rsidP="00665F0B">
      <w:pPr>
        <w:widowControl w:val="0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006"/>
        <w:gridCol w:w="1159"/>
        <w:gridCol w:w="2218"/>
        <w:gridCol w:w="1794"/>
      </w:tblGrid>
      <w:tr w:rsidR="00665F0B" w:rsidRPr="002877F6" w:rsidTr="002A664A">
        <w:tc>
          <w:tcPr>
            <w:tcW w:w="597" w:type="pct"/>
          </w:tcPr>
          <w:p w:rsidR="00665F0B" w:rsidRPr="002877F6" w:rsidRDefault="00665F0B" w:rsidP="002A664A">
            <w:pPr>
              <w:widowControl w:val="0"/>
              <w:jc w:val="center"/>
            </w:pPr>
          </w:p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Индекс</w:t>
            </w:r>
          </w:p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дела</w:t>
            </w:r>
          </w:p>
          <w:p w:rsidR="00665F0B" w:rsidRPr="002877F6" w:rsidRDefault="00665F0B" w:rsidP="002A664A">
            <w:pPr>
              <w:widowControl w:val="0"/>
              <w:jc w:val="center"/>
            </w:pPr>
          </w:p>
        </w:tc>
        <w:tc>
          <w:tcPr>
            <w:tcW w:w="1922" w:type="pct"/>
          </w:tcPr>
          <w:p w:rsidR="00665F0B" w:rsidRPr="002877F6" w:rsidRDefault="00665F0B" w:rsidP="002A664A">
            <w:pPr>
              <w:widowControl w:val="0"/>
              <w:jc w:val="center"/>
            </w:pPr>
          </w:p>
          <w:p w:rsidR="00665F0B" w:rsidRPr="002877F6" w:rsidRDefault="00665F0B" w:rsidP="00DC7DCA">
            <w:pPr>
              <w:widowControl w:val="0"/>
              <w:jc w:val="center"/>
            </w:pPr>
            <w:r w:rsidRPr="002877F6">
              <w:t>Заголовок дела</w:t>
            </w:r>
          </w:p>
        </w:tc>
        <w:tc>
          <w:tcPr>
            <w:tcW w:w="556" w:type="pct"/>
          </w:tcPr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Кол-во</w:t>
            </w:r>
          </w:p>
          <w:p w:rsidR="00665F0B" w:rsidRPr="002877F6" w:rsidRDefault="00665F0B" w:rsidP="00DC7DCA">
            <w:pPr>
              <w:widowControl w:val="0"/>
              <w:jc w:val="center"/>
            </w:pPr>
            <w:r w:rsidRPr="002877F6">
              <w:t>томов</w:t>
            </w:r>
            <w:r w:rsidR="00DC7DCA">
              <w:t xml:space="preserve"> (</w:t>
            </w:r>
            <w:r w:rsidRPr="002877F6">
              <w:t>частей</w:t>
            </w:r>
            <w:r w:rsidR="00DC7DCA">
              <w:t>)</w:t>
            </w:r>
            <w:r w:rsidRPr="002877F6">
              <w:t xml:space="preserve"> </w:t>
            </w:r>
          </w:p>
        </w:tc>
        <w:tc>
          <w:tcPr>
            <w:tcW w:w="1064" w:type="pct"/>
          </w:tcPr>
          <w:p w:rsidR="00665F0B" w:rsidRPr="002877F6" w:rsidRDefault="00665F0B" w:rsidP="00243106">
            <w:pPr>
              <w:widowControl w:val="0"/>
              <w:jc w:val="center"/>
            </w:pPr>
            <w:r w:rsidRPr="002877F6">
              <w:t>Срок хранения</w:t>
            </w:r>
            <w:r>
              <w:t xml:space="preserve"> </w:t>
            </w:r>
            <w:r w:rsidRPr="002877F6">
              <w:t>и № стат</w:t>
            </w:r>
            <w:r w:rsidR="00243106">
              <w:t>ьи</w:t>
            </w:r>
            <w:r w:rsidRPr="002877F6">
              <w:t xml:space="preserve"> по перечню</w:t>
            </w:r>
          </w:p>
        </w:tc>
        <w:tc>
          <w:tcPr>
            <w:tcW w:w="861" w:type="pct"/>
          </w:tcPr>
          <w:p w:rsidR="00665F0B" w:rsidRPr="002877F6" w:rsidRDefault="00665F0B" w:rsidP="002A664A">
            <w:pPr>
              <w:widowControl w:val="0"/>
              <w:jc w:val="center"/>
            </w:pPr>
          </w:p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Примечание</w:t>
            </w:r>
          </w:p>
        </w:tc>
      </w:tr>
      <w:tr w:rsidR="00665F0B" w:rsidRPr="002877F6" w:rsidTr="002A664A">
        <w:tc>
          <w:tcPr>
            <w:tcW w:w="597" w:type="pct"/>
          </w:tcPr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1</w:t>
            </w:r>
          </w:p>
        </w:tc>
        <w:tc>
          <w:tcPr>
            <w:tcW w:w="1922" w:type="pct"/>
          </w:tcPr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2</w:t>
            </w:r>
          </w:p>
        </w:tc>
        <w:tc>
          <w:tcPr>
            <w:tcW w:w="556" w:type="pct"/>
          </w:tcPr>
          <w:p w:rsidR="00665F0B" w:rsidRPr="002877F6" w:rsidRDefault="00665F0B" w:rsidP="002A664A">
            <w:pPr>
              <w:widowControl w:val="0"/>
              <w:jc w:val="center"/>
              <w:rPr>
                <w:vertAlign w:val="superscript"/>
              </w:rPr>
            </w:pPr>
            <w:r w:rsidRPr="002877F6">
              <w:t>3</w:t>
            </w:r>
          </w:p>
        </w:tc>
        <w:tc>
          <w:tcPr>
            <w:tcW w:w="1064" w:type="pct"/>
          </w:tcPr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4</w:t>
            </w:r>
          </w:p>
        </w:tc>
        <w:tc>
          <w:tcPr>
            <w:tcW w:w="861" w:type="pct"/>
          </w:tcPr>
          <w:p w:rsidR="00665F0B" w:rsidRPr="002877F6" w:rsidRDefault="00665F0B" w:rsidP="002A664A">
            <w:pPr>
              <w:widowControl w:val="0"/>
              <w:jc w:val="center"/>
            </w:pPr>
            <w:r w:rsidRPr="002877F6">
              <w:t>5</w:t>
            </w:r>
          </w:p>
        </w:tc>
      </w:tr>
      <w:tr w:rsidR="00BE3D5F" w:rsidRPr="002877F6" w:rsidTr="00BE3D5F">
        <w:tc>
          <w:tcPr>
            <w:tcW w:w="5000" w:type="pct"/>
            <w:gridSpan w:val="5"/>
          </w:tcPr>
          <w:p w:rsidR="00BE3D5F" w:rsidRPr="002877F6" w:rsidRDefault="00BE3D5F" w:rsidP="00DC7DCA">
            <w:pPr>
              <w:widowControl w:val="0"/>
              <w:jc w:val="center"/>
            </w:pPr>
            <w:r>
              <w:rPr>
                <w:b/>
              </w:rPr>
              <w:t>Наименование раздела</w:t>
            </w:r>
          </w:p>
        </w:tc>
      </w:tr>
      <w:tr w:rsidR="00665F0B" w:rsidRPr="002877F6" w:rsidTr="002A664A">
        <w:tc>
          <w:tcPr>
            <w:tcW w:w="597" w:type="pct"/>
          </w:tcPr>
          <w:p w:rsidR="00665F0B" w:rsidRDefault="00665F0B" w:rsidP="002A664A">
            <w:pPr>
              <w:widowControl w:val="0"/>
              <w:jc w:val="center"/>
            </w:pPr>
          </w:p>
          <w:p w:rsidR="00BE3D5F" w:rsidRDefault="00BE3D5F" w:rsidP="002A664A">
            <w:pPr>
              <w:widowControl w:val="0"/>
              <w:jc w:val="center"/>
            </w:pPr>
          </w:p>
        </w:tc>
        <w:tc>
          <w:tcPr>
            <w:tcW w:w="1922" w:type="pct"/>
          </w:tcPr>
          <w:p w:rsidR="00665F0B" w:rsidRPr="002877F6" w:rsidRDefault="00665F0B" w:rsidP="002A664A">
            <w:pPr>
              <w:widowControl w:val="0"/>
              <w:jc w:val="both"/>
            </w:pPr>
          </w:p>
        </w:tc>
        <w:tc>
          <w:tcPr>
            <w:tcW w:w="556" w:type="pct"/>
          </w:tcPr>
          <w:p w:rsidR="00665F0B" w:rsidRPr="002877F6" w:rsidRDefault="00665F0B" w:rsidP="002A664A">
            <w:pPr>
              <w:widowControl w:val="0"/>
            </w:pPr>
          </w:p>
        </w:tc>
        <w:tc>
          <w:tcPr>
            <w:tcW w:w="1064" w:type="pct"/>
          </w:tcPr>
          <w:p w:rsidR="00665F0B" w:rsidRPr="002877F6" w:rsidRDefault="00665F0B" w:rsidP="002A664A">
            <w:pPr>
              <w:widowControl w:val="0"/>
              <w:jc w:val="center"/>
            </w:pPr>
          </w:p>
        </w:tc>
        <w:tc>
          <w:tcPr>
            <w:tcW w:w="861" w:type="pct"/>
          </w:tcPr>
          <w:p w:rsidR="00665F0B" w:rsidRPr="002877F6" w:rsidRDefault="00665F0B" w:rsidP="002A664A">
            <w:pPr>
              <w:widowControl w:val="0"/>
              <w:jc w:val="center"/>
            </w:pPr>
          </w:p>
        </w:tc>
      </w:tr>
    </w:tbl>
    <w:p w:rsidR="00DC7DCA" w:rsidRDefault="00DC7DCA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структурного </w:t>
      </w:r>
    </w:p>
    <w:p w:rsidR="00665F0B" w:rsidRPr="00103BBF" w:rsidRDefault="00DC7DCA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</w:r>
      <w:r w:rsidR="00665F0B" w:rsidRPr="00103BBF">
        <w:rPr>
          <w:sz w:val="28"/>
          <w:szCs w:val="28"/>
        </w:rPr>
        <w:tab/>
        <w:t>И.О.</w:t>
      </w:r>
      <w:r w:rsidR="00665F0B">
        <w:rPr>
          <w:sz w:val="28"/>
          <w:szCs w:val="28"/>
        </w:rPr>
        <w:t xml:space="preserve"> </w:t>
      </w:r>
      <w:r w:rsidR="00665F0B" w:rsidRPr="00103BBF">
        <w:rPr>
          <w:sz w:val="28"/>
          <w:szCs w:val="28"/>
        </w:rPr>
        <w:t>Фамилия</w:t>
      </w:r>
    </w:p>
    <w:p w:rsidR="00665F0B" w:rsidRPr="00103BBF" w:rsidRDefault="00DC7DCA" w:rsidP="00665F0B">
      <w:pPr>
        <w:jc w:val="both"/>
        <w:rPr>
          <w:sz w:val="28"/>
          <w:szCs w:val="28"/>
        </w:rPr>
      </w:pPr>
      <w:r>
        <w:rPr>
          <w:sz w:val="28"/>
          <w:szCs w:val="28"/>
        </w:rPr>
        <w:t>(д</w:t>
      </w:r>
      <w:r w:rsidR="00665F0B" w:rsidRPr="00103BBF">
        <w:rPr>
          <w:sz w:val="28"/>
          <w:szCs w:val="28"/>
        </w:rPr>
        <w:t>ата</w:t>
      </w:r>
      <w:r>
        <w:rPr>
          <w:sz w:val="28"/>
          <w:szCs w:val="28"/>
        </w:rPr>
        <w:t>)</w:t>
      </w:r>
    </w:p>
    <w:p w:rsidR="00665F0B" w:rsidRDefault="00665F0B" w:rsidP="00665F0B">
      <w:pPr>
        <w:widowControl w:val="0"/>
        <w:rPr>
          <w:sz w:val="28"/>
          <w:szCs w:val="28"/>
        </w:rPr>
      </w:pPr>
    </w:p>
    <w:p w:rsidR="00DC7DCA" w:rsidRDefault="00DC7DCA" w:rsidP="00DC7DC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Итоговая запись о категориях и количестве дел, заведенных в _____ году</w:t>
      </w:r>
    </w:p>
    <w:p w:rsidR="00DC7DCA" w:rsidRPr="009771C9" w:rsidRDefault="00DC7DCA" w:rsidP="00DC7DCA">
      <w:pPr>
        <w:widowControl w:val="0"/>
        <w:jc w:val="both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1756"/>
        <w:gridCol w:w="1984"/>
        <w:gridCol w:w="2606"/>
      </w:tblGrid>
      <w:tr w:rsidR="00DC7DCA" w:rsidTr="008203B9">
        <w:tc>
          <w:tcPr>
            <w:tcW w:w="3936" w:type="dxa"/>
            <w:vMerge w:val="restart"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756" w:type="dxa"/>
            <w:vMerge w:val="restart"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90" w:type="dxa"/>
            <w:gridSpan w:val="2"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DC7DCA" w:rsidTr="008203B9">
        <w:tc>
          <w:tcPr>
            <w:tcW w:w="3936" w:type="dxa"/>
            <w:vMerge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переходящих</w:t>
            </w:r>
          </w:p>
        </w:tc>
        <w:tc>
          <w:tcPr>
            <w:tcW w:w="2606" w:type="dxa"/>
          </w:tcPr>
          <w:p w:rsidR="00DC7DCA" w:rsidRDefault="00DC7DCA" w:rsidP="008203B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отметкой «ЭПК»</w:t>
            </w:r>
          </w:p>
        </w:tc>
      </w:tr>
      <w:tr w:rsidR="00DC7DCA" w:rsidTr="008203B9">
        <w:tc>
          <w:tcPr>
            <w:tcW w:w="393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Постоянного</w:t>
            </w:r>
          </w:p>
        </w:tc>
        <w:tc>
          <w:tcPr>
            <w:tcW w:w="175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C7DCA" w:rsidTr="008203B9">
        <w:tc>
          <w:tcPr>
            <w:tcW w:w="393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175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C7DCA" w:rsidTr="008203B9">
        <w:tc>
          <w:tcPr>
            <w:tcW w:w="3936" w:type="dxa"/>
          </w:tcPr>
          <w:p w:rsidR="00DC7DCA" w:rsidRDefault="00DC7DCA" w:rsidP="008203B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75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C7DCA" w:rsidTr="008203B9">
        <w:tc>
          <w:tcPr>
            <w:tcW w:w="393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5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DC7DCA" w:rsidRDefault="00DC7DCA" w:rsidP="008203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C7DCA" w:rsidRDefault="00DC7DCA" w:rsidP="00DC7DCA">
      <w:pPr>
        <w:widowControl w:val="0"/>
        <w:jc w:val="both"/>
        <w:rPr>
          <w:sz w:val="28"/>
          <w:szCs w:val="28"/>
        </w:rPr>
      </w:pPr>
    </w:p>
    <w:p w:rsidR="00DC7DCA" w:rsidRDefault="00DC7DCA" w:rsidP="00DC7D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</w:t>
      </w:r>
      <w:r w:rsidR="00FC4618">
        <w:rPr>
          <w:sz w:val="28"/>
          <w:szCs w:val="28"/>
        </w:rPr>
        <w:t xml:space="preserve"> Роскомнадзора</w:t>
      </w:r>
      <w:r>
        <w:rPr>
          <w:sz w:val="28"/>
          <w:szCs w:val="28"/>
        </w:rPr>
        <w:t>.</w:t>
      </w:r>
    </w:p>
    <w:p w:rsidR="00DC7DCA" w:rsidRDefault="00DC7DCA" w:rsidP="00DC7DCA">
      <w:pPr>
        <w:widowControl w:val="0"/>
        <w:jc w:val="both"/>
        <w:rPr>
          <w:sz w:val="28"/>
          <w:szCs w:val="28"/>
        </w:rPr>
      </w:pPr>
    </w:p>
    <w:p w:rsidR="00DC7DCA" w:rsidRDefault="00DC7DCA" w:rsidP="00DC7D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</w:t>
      </w:r>
    </w:p>
    <w:p w:rsidR="00DC7DCA" w:rsidRDefault="00DC7DCA" w:rsidP="00DC7DC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передавшего сведения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DC7DCA" w:rsidRDefault="004171C7" w:rsidP="00665F0B">
      <w:pPr>
        <w:widowControl w:val="0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DC7DCA" w:rsidRDefault="00DC7DCA" w:rsidP="00665F0B">
      <w:pPr>
        <w:widowControl w:val="0"/>
        <w:rPr>
          <w:sz w:val="28"/>
          <w:szCs w:val="28"/>
        </w:rPr>
      </w:pPr>
    </w:p>
    <w:p w:rsidR="00710538" w:rsidRDefault="00710538" w:rsidP="00665F0B">
      <w:pPr>
        <w:widowControl w:val="0"/>
        <w:jc w:val="center"/>
        <w:rPr>
          <w:b/>
          <w:sz w:val="28"/>
          <w:szCs w:val="28"/>
          <w:lang w:val="en-US"/>
        </w:rPr>
      </w:pPr>
    </w:p>
    <w:p w:rsidR="00665F0B" w:rsidRDefault="00665F0B" w:rsidP="00665F0B">
      <w:pPr>
        <w:widowControl w:val="0"/>
        <w:jc w:val="center"/>
        <w:rPr>
          <w:b/>
          <w:sz w:val="28"/>
          <w:szCs w:val="28"/>
        </w:rPr>
      </w:pPr>
      <w:r w:rsidRPr="00B92671">
        <w:rPr>
          <w:b/>
          <w:sz w:val="28"/>
          <w:szCs w:val="28"/>
        </w:rPr>
        <w:t>Форма номенклатуры дел</w:t>
      </w:r>
      <w:r>
        <w:rPr>
          <w:b/>
          <w:sz w:val="28"/>
          <w:szCs w:val="28"/>
        </w:rPr>
        <w:t xml:space="preserve"> структурного подразделения Роскомнадзора</w:t>
      </w:r>
      <w:r w:rsidRPr="00B92671">
        <w:rPr>
          <w:b/>
          <w:sz w:val="28"/>
          <w:szCs w:val="28"/>
        </w:rPr>
        <w:t xml:space="preserve"> </w:t>
      </w:r>
    </w:p>
    <w:p w:rsidR="0045262C" w:rsidRDefault="007013ED" w:rsidP="0045262C">
      <w:pPr>
        <w:ind w:firstLine="709"/>
        <w:jc w:val="right"/>
      </w:pPr>
      <w:r>
        <w:lastRenderedPageBreak/>
        <w:t>Приложение № 2</w:t>
      </w:r>
      <w:r w:rsidR="003C1CEA">
        <w:t>9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7.1.4. Инструкции</w:t>
      </w:r>
    </w:p>
    <w:p w:rsidR="00940415" w:rsidRPr="005319D5" w:rsidRDefault="00940415" w:rsidP="0045262C">
      <w:pPr>
        <w:ind w:firstLine="70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FF3A98" w:rsidRPr="002877F6" w:rsidTr="00393D67">
        <w:tc>
          <w:tcPr>
            <w:tcW w:w="5637" w:type="dxa"/>
          </w:tcPr>
          <w:p w:rsidR="00FF3A98" w:rsidRPr="002877F6" w:rsidRDefault="00FF3A98" w:rsidP="00393D67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Федеральная служба по надзору</w:t>
            </w:r>
          </w:p>
          <w:p w:rsidR="00FF3A98" w:rsidRDefault="00FF3A98" w:rsidP="00393D67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 xml:space="preserve">в сфере связи, информационных </w:t>
            </w:r>
          </w:p>
          <w:p w:rsidR="00FF3A98" w:rsidRPr="002877F6" w:rsidRDefault="00FF3A98" w:rsidP="00393D67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технологий и массовых коммуникаций</w:t>
            </w:r>
          </w:p>
          <w:p w:rsidR="00FF3A98" w:rsidRPr="002877F6" w:rsidRDefault="00FF3A98" w:rsidP="00FF3A98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(РОСКОМНАДЗОР)</w:t>
            </w:r>
          </w:p>
          <w:p w:rsidR="00FF3A98" w:rsidRPr="0090080C" w:rsidRDefault="0090080C" w:rsidP="0090080C">
            <w:pPr>
              <w:widowControl w:val="0"/>
              <w:rPr>
                <w:i/>
                <w:sz w:val="22"/>
                <w:szCs w:val="22"/>
              </w:rPr>
            </w:pPr>
            <w:r w:rsidRPr="0090080C">
              <w:rPr>
                <w:i/>
                <w:sz w:val="22"/>
                <w:szCs w:val="22"/>
              </w:rPr>
              <w:t>(наименование территориального органа)</w:t>
            </w:r>
          </w:p>
          <w:p w:rsidR="0090080C" w:rsidRDefault="0090080C" w:rsidP="00FF3A98">
            <w:pPr>
              <w:widowControl w:val="0"/>
              <w:rPr>
                <w:b/>
                <w:sz w:val="28"/>
                <w:szCs w:val="28"/>
              </w:rPr>
            </w:pPr>
          </w:p>
          <w:p w:rsidR="00FF3A98" w:rsidRPr="00B92671" w:rsidRDefault="008203B9" w:rsidP="00FF3A9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F3A98" w:rsidRPr="00B92671">
              <w:rPr>
                <w:b/>
                <w:sz w:val="28"/>
                <w:szCs w:val="28"/>
              </w:rPr>
              <w:t>оменклатура дел</w:t>
            </w:r>
          </w:p>
          <w:p w:rsidR="00FF3A98" w:rsidRPr="002877F6" w:rsidRDefault="00FF3A98" w:rsidP="00FF3A98">
            <w:pPr>
              <w:widowControl w:val="0"/>
              <w:rPr>
                <w:sz w:val="28"/>
                <w:szCs w:val="28"/>
              </w:rPr>
            </w:pPr>
          </w:p>
          <w:p w:rsidR="00FF3A98" w:rsidRPr="00BE3D5F" w:rsidRDefault="00FF3A98" w:rsidP="00FF3A98">
            <w:pPr>
              <w:widowControl w:val="0"/>
              <w:rPr>
                <w:sz w:val="28"/>
                <w:szCs w:val="28"/>
              </w:rPr>
            </w:pPr>
            <w:r w:rsidRPr="00BE3D5F">
              <w:rPr>
                <w:sz w:val="28"/>
                <w:szCs w:val="28"/>
              </w:rPr>
              <w:t>На _____________ год</w:t>
            </w:r>
          </w:p>
        </w:tc>
        <w:tc>
          <w:tcPr>
            <w:tcW w:w="4784" w:type="dxa"/>
          </w:tcPr>
          <w:p w:rsidR="00FF3A98" w:rsidRPr="00FF3A98" w:rsidRDefault="00FF3A98" w:rsidP="00FF3A98">
            <w:pPr>
              <w:widowControl w:val="0"/>
              <w:jc w:val="center"/>
              <w:rPr>
                <w:sz w:val="28"/>
                <w:szCs w:val="28"/>
              </w:rPr>
            </w:pPr>
            <w:r w:rsidRPr="00FF3A98">
              <w:rPr>
                <w:sz w:val="28"/>
                <w:szCs w:val="28"/>
              </w:rPr>
              <w:t>УТВЕРЖДАЮ</w:t>
            </w:r>
          </w:p>
          <w:p w:rsidR="00FF3A98" w:rsidRDefault="00FF3A98" w:rsidP="00FF3A98">
            <w:pPr>
              <w:widowControl w:val="0"/>
              <w:jc w:val="center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 xml:space="preserve">Руководитель </w:t>
            </w:r>
            <w:r w:rsidR="0090080C">
              <w:rPr>
                <w:sz w:val="28"/>
                <w:szCs w:val="28"/>
              </w:rPr>
              <w:t>Роскомнадзора</w:t>
            </w:r>
          </w:p>
          <w:p w:rsidR="0090080C" w:rsidRPr="0090080C" w:rsidRDefault="0090080C" w:rsidP="00FF3A98">
            <w:pPr>
              <w:widowControl w:val="0"/>
              <w:jc w:val="center"/>
              <w:rPr>
                <w:i/>
                <w:sz w:val="22"/>
                <w:szCs w:val="22"/>
              </w:rPr>
            </w:pPr>
            <w:r w:rsidRPr="0090080C">
              <w:rPr>
                <w:i/>
                <w:sz w:val="22"/>
                <w:szCs w:val="22"/>
              </w:rPr>
              <w:t>(территориального органа)</w:t>
            </w:r>
          </w:p>
          <w:p w:rsidR="00FF3A98" w:rsidRPr="002877F6" w:rsidRDefault="00FF3A98" w:rsidP="00393D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2877F6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И.О.</w:t>
            </w:r>
            <w:r w:rsidR="00C24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Фамилия</w:t>
            </w:r>
          </w:p>
          <w:p w:rsidR="00FF3A98" w:rsidRPr="002877F6" w:rsidRDefault="00FF3A98" w:rsidP="00393D67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E3D5F">
              <w:rPr>
                <w:sz w:val="28"/>
                <w:szCs w:val="28"/>
              </w:rPr>
              <w:t>«____»_________ 20___ г.</w:t>
            </w:r>
          </w:p>
          <w:p w:rsidR="00FF3A98" w:rsidRPr="002877F6" w:rsidRDefault="00FF3A98" w:rsidP="00393D67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B92671" w:rsidRDefault="00B92671" w:rsidP="00FF3A98">
      <w:pPr>
        <w:widowControl w:val="0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4"/>
        <w:gridCol w:w="4006"/>
        <w:gridCol w:w="1159"/>
        <w:gridCol w:w="2218"/>
        <w:gridCol w:w="1794"/>
      </w:tblGrid>
      <w:tr w:rsidR="00FF3A98" w:rsidRPr="002877F6" w:rsidTr="00B92671">
        <w:tc>
          <w:tcPr>
            <w:tcW w:w="597" w:type="pct"/>
          </w:tcPr>
          <w:p w:rsidR="00FF3A98" w:rsidRPr="002877F6" w:rsidRDefault="00FF3A98" w:rsidP="00393D67">
            <w:pPr>
              <w:widowControl w:val="0"/>
              <w:jc w:val="center"/>
            </w:pPr>
          </w:p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Индекс</w:t>
            </w:r>
          </w:p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дела</w:t>
            </w:r>
          </w:p>
          <w:p w:rsidR="00FF3A98" w:rsidRPr="002877F6" w:rsidRDefault="00FF3A98" w:rsidP="00393D67">
            <w:pPr>
              <w:widowControl w:val="0"/>
              <w:jc w:val="center"/>
            </w:pPr>
          </w:p>
        </w:tc>
        <w:tc>
          <w:tcPr>
            <w:tcW w:w="1922" w:type="pct"/>
          </w:tcPr>
          <w:p w:rsidR="00FF3A98" w:rsidRPr="002877F6" w:rsidRDefault="00FF3A98" w:rsidP="00393D67">
            <w:pPr>
              <w:widowControl w:val="0"/>
              <w:jc w:val="center"/>
            </w:pPr>
          </w:p>
          <w:p w:rsidR="00FF3A98" w:rsidRPr="002877F6" w:rsidRDefault="00FF3A98" w:rsidP="00243106">
            <w:pPr>
              <w:widowControl w:val="0"/>
              <w:jc w:val="center"/>
            </w:pPr>
            <w:r w:rsidRPr="002877F6">
              <w:t>Заголовок дела</w:t>
            </w:r>
          </w:p>
        </w:tc>
        <w:tc>
          <w:tcPr>
            <w:tcW w:w="556" w:type="pct"/>
          </w:tcPr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Кол-во</w:t>
            </w:r>
          </w:p>
          <w:p w:rsidR="00FF3A98" w:rsidRPr="002877F6" w:rsidRDefault="009E1193" w:rsidP="00393D67">
            <w:pPr>
              <w:widowControl w:val="0"/>
              <w:jc w:val="center"/>
            </w:pPr>
            <w:r>
              <w:t>дел</w:t>
            </w:r>
            <w:r w:rsidR="00FF3A98" w:rsidRPr="002877F6">
              <w:t xml:space="preserve"> </w:t>
            </w:r>
          </w:p>
        </w:tc>
        <w:tc>
          <w:tcPr>
            <w:tcW w:w="1064" w:type="pct"/>
          </w:tcPr>
          <w:p w:rsidR="00243106" w:rsidRDefault="00FF3A98" w:rsidP="009E1193">
            <w:pPr>
              <w:widowControl w:val="0"/>
              <w:jc w:val="center"/>
            </w:pPr>
            <w:r w:rsidRPr="002877F6">
              <w:t>Срок хранения</w:t>
            </w:r>
          </w:p>
          <w:p w:rsidR="009E1193" w:rsidRDefault="009E1193" w:rsidP="009E1193">
            <w:pPr>
              <w:widowControl w:val="0"/>
              <w:jc w:val="center"/>
            </w:pPr>
            <w:r>
              <w:t xml:space="preserve"> </w:t>
            </w:r>
            <w:r w:rsidR="00FF3A98" w:rsidRPr="002877F6">
              <w:t>и № стат</w:t>
            </w:r>
            <w:r>
              <w:t>ьи</w:t>
            </w:r>
          </w:p>
          <w:p w:rsidR="00FF3A98" w:rsidRPr="002877F6" w:rsidRDefault="00FF3A98" w:rsidP="009E1193">
            <w:pPr>
              <w:widowControl w:val="0"/>
              <w:jc w:val="center"/>
            </w:pPr>
            <w:r w:rsidRPr="002877F6">
              <w:t xml:space="preserve"> по перечню</w:t>
            </w:r>
          </w:p>
        </w:tc>
        <w:tc>
          <w:tcPr>
            <w:tcW w:w="861" w:type="pct"/>
          </w:tcPr>
          <w:p w:rsidR="00FF3A98" w:rsidRPr="002877F6" w:rsidRDefault="00FF3A98" w:rsidP="00393D67">
            <w:pPr>
              <w:widowControl w:val="0"/>
              <w:jc w:val="center"/>
            </w:pPr>
          </w:p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Примечание</w:t>
            </w:r>
          </w:p>
        </w:tc>
      </w:tr>
      <w:tr w:rsidR="00FF3A98" w:rsidRPr="002877F6" w:rsidTr="00B92671">
        <w:tc>
          <w:tcPr>
            <w:tcW w:w="597" w:type="pct"/>
          </w:tcPr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1</w:t>
            </w:r>
          </w:p>
        </w:tc>
        <w:tc>
          <w:tcPr>
            <w:tcW w:w="1922" w:type="pct"/>
          </w:tcPr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2</w:t>
            </w:r>
          </w:p>
        </w:tc>
        <w:tc>
          <w:tcPr>
            <w:tcW w:w="556" w:type="pct"/>
          </w:tcPr>
          <w:p w:rsidR="00FF3A98" w:rsidRPr="002877F6" w:rsidRDefault="00FF3A98" w:rsidP="00393D67">
            <w:pPr>
              <w:widowControl w:val="0"/>
              <w:jc w:val="center"/>
              <w:rPr>
                <w:vertAlign w:val="superscript"/>
              </w:rPr>
            </w:pPr>
            <w:r w:rsidRPr="002877F6">
              <w:t>3</w:t>
            </w:r>
          </w:p>
        </w:tc>
        <w:tc>
          <w:tcPr>
            <w:tcW w:w="1064" w:type="pct"/>
          </w:tcPr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4</w:t>
            </w:r>
          </w:p>
        </w:tc>
        <w:tc>
          <w:tcPr>
            <w:tcW w:w="861" w:type="pct"/>
          </w:tcPr>
          <w:p w:rsidR="00FF3A98" w:rsidRPr="002877F6" w:rsidRDefault="00FF3A98" w:rsidP="00393D67">
            <w:pPr>
              <w:widowControl w:val="0"/>
              <w:jc w:val="center"/>
            </w:pPr>
            <w:r w:rsidRPr="002877F6">
              <w:t>5</w:t>
            </w:r>
          </w:p>
        </w:tc>
      </w:tr>
      <w:tr w:rsidR="00BE3D5F" w:rsidRPr="002877F6" w:rsidTr="00BE3D5F">
        <w:tc>
          <w:tcPr>
            <w:tcW w:w="5000" w:type="pct"/>
            <w:gridSpan w:val="5"/>
          </w:tcPr>
          <w:p w:rsidR="00BE3D5F" w:rsidRPr="002877F6" w:rsidRDefault="00BE3D5F" w:rsidP="009771C9">
            <w:pPr>
              <w:widowControl w:val="0"/>
              <w:jc w:val="center"/>
            </w:pPr>
            <w:r>
              <w:rPr>
                <w:b/>
              </w:rPr>
              <w:t>Наименование раздела</w:t>
            </w:r>
          </w:p>
        </w:tc>
      </w:tr>
      <w:tr w:rsidR="00FF3A98" w:rsidRPr="002877F6" w:rsidTr="00B92671">
        <w:tc>
          <w:tcPr>
            <w:tcW w:w="597" w:type="pct"/>
          </w:tcPr>
          <w:p w:rsidR="00FF3A98" w:rsidRDefault="00FF3A98" w:rsidP="00393D67">
            <w:pPr>
              <w:widowControl w:val="0"/>
              <w:jc w:val="center"/>
            </w:pPr>
          </w:p>
          <w:p w:rsidR="00BE3D5F" w:rsidRDefault="00BE3D5F" w:rsidP="00393D67">
            <w:pPr>
              <w:widowControl w:val="0"/>
              <w:jc w:val="center"/>
            </w:pPr>
          </w:p>
        </w:tc>
        <w:tc>
          <w:tcPr>
            <w:tcW w:w="1922" w:type="pct"/>
          </w:tcPr>
          <w:p w:rsidR="00FF3A98" w:rsidRPr="002877F6" w:rsidRDefault="00FF3A98" w:rsidP="00393D67">
            <w:pPr>
              <w:widowControl w:val="0"/>
              <w:jc w:val="both"/>
            </w:pPr>
          </w:p>
        </w:tc>
        <w:tc>
          <w:tcPr>
            <w:tcW w:w="556" w:type="pct"/>
          </w:tcPr>
          <w:p w:rsidR="00FF3A98" w:rsidRPr="002877F6" w:rsidRDefault="00FF3A98" w:rsidP="00393D67">
            <w:pPr>
              <w:widowControl w:val="0"/>
            </w:pPr>
          </w:p>
        </w:tc>
        <w:tc>
          <w:tcPr>
            <w:tcW w:w="1064" w:type="pct"/>
          </w:tcPr>
          <w:p w:rsidR="00FF3A98" w:rsidRPr="002877F6" w:rsidRDefault="00FF3A98" w:rsidP="00393D67">
            <w:pPr>
              <w:widowControl w:val="0"/>
              <w:jc w:val="center"/>
            </w:pPr>
          </w:p>
        </w:tc>
        <w:tc>
          <w:tcPr>
            <w:tcW w:w="861" w:type="pct"/>
          </w:tcPr>
          <w:p w:rsidR="00FF3A98" w:rsidRPr="002877F6" w:rsidRDefault="00FF3A98" w:rsidP="00393D67">
            <w:pPr>
              <w:widowControl w:val="0"/>
              <w:jc w:val="center"/>
            </w:pPr>
          </w:p>
        </w:tc>
      </w:tr>
    </w:tbl>
    <w:p w:rsidR="0045262C" w:rsidRPr="00C44993" w:rsidRDefault="0045262C" w:rsidP="0045262C">
      <w:pPr>
        <w:ind w:firstLine="709"/>
        <w:jc w:val="right"/>
        <w:rPr>
          <w:sz w:val="16"/>
          <w:szCs w:val="16"/>
        </w:rPr>
      </w:pPr>
    </w:p>
    <w:p w:rsidR="00FF3A98" w:rsidRDefault="009E1193" w:rsidP="00FF3A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Наименование должности руководителя ДОУ</w:t>
      </w:r>
      <w:r w:rsidR="00FF3A98">
        <w:rPr>
          <w:sz w:val="28"/>
          <w:szCs w:val="28"/>
        </w:rPr>
        <w:tab/>
      </w:r>
      <w:r w:rsidR="00FF3A98">
        <w:rPr>
          <w:sz w:val="28"/>
          <w:szCs w:val="28"/>
        </w:rPr>
        <w:tab/>
      </w:r>
      <w:r w:rsidR="00FF3A98">
        <w:rPr>
          <w:sz w:val="28"/>
          <w:szCs w:val="28"/>
        </w:rPr>
        <w:tab/>
      </w:r>
      <w:r w:rsidR="00FF3A98">
        <w:rPr>
          <w:sz w:val="28"/>
          <w:szCs w:val="28"/>
        </w:rPr>
        <w:tab/>
      </w:r>
      <w:r w:rsidR="00FF3A98">
        <w:rPr>
          <w:sz w:val="28"/>
          <w:szCs w:val="28"/>
        </w:rPr>
        <w:tab/>
        <w:t>И.О.</w:t>
      </w:r>
      <w:r w:rsidR="00C243A4">
        <w:rPr>
          <w:sz w:val="28"/>
          <w:szCs w:val="28"/>
        </w:rPr>
        <w:t xml:space="preserve"> </w:t>
      </w:r>
      <w:r w:rsidR="00FF3A98">
        <w:rPr>
          <w:sz w:val="28"/>
          <w:szCs w:val="28"/>
        </w:rPr>
        <w:t>Фамилия</w:t>
      </w:r>
    </w:p>
    <w:p w:rsidR="009E1193" w:rsidRPr="00C44993" w:rsidRDefault="009E1193" w:rsidP="00FF3A98">
      <w:pPr>
        <w:widowControl w:val="0"/>
        <w:rPr>
          <w:sz w:val="16"/>
          <w:szCs w:val="16"/>
        </w:rPr>
      </w:pPr>
    </w:p>
    <w:p w:rsidR="00FF3A98" w:rsidRDefault="00FF3A98" w:rsidP="00FF3A9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Виза </w:t>
      </w:r>
      <w:r w:rsidR="009E1193">
        <w:rPr>
          <w:sz w:val="28"/>
          <w:szCs w:val="28"/>
        </w:rPr>
        <w:t>лица, ответственного за</w:t>
      </w:r>
      <w:r>
        <w:rPr>
          <w:sz w:val="28"/>
          <w:szCs w:val="28"/>
        </w:rPr>
        <w:t xml:space="preserve"> архив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</w:t>
      </w:r>
      <w:r w:rsidR="00C243A4">
        <w:rPr>
          <w:sz w:val="28"/>
          <w:szCs w:val="28"/>
        </w:rPr>
        <w:t xml:space="preserve"> </w:t>
      </w:r>
      <w:r>
        <w:rPr>
          <w:sz w:val="28"/>
          <w:szCs w:val="28"/>
        </w:rPr>
        <w:t>Фамилия</w:t>
      </w:r>
    </w:p>
    <w:p w:rsidR="00B92671" w:rsidRPr="00663DC3" w:rsidRDefault="00B92671" w:rsidP="00FF3A98">
      <w:pPr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972"/>
        <w:gridCol w:w="4666"/>
      </w:tblGrid>
      <w:tr w:rsidR="00FF3A98" w:rsidRPr="000D15C7" w:rsidTr="00FF3A98">
        <w:tc>
          <w:tcPr>
            <w:tcW w:w="4783" w:type="dxa"/>
          </w:tcPr>
          <w:p w:rsidR="00FF3A98" w:rsidRDefault="00FF3A98" w:rsidP="00393D67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>СОГЛАСОВАНО</w:t>
            </w:r>
          </w:p>
          <w:p w:rsidR="00B92671" w:rsidRPr="000D15C7" w:rsidRDefault="00B92671" w:rsidP="00393D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>СОГЛАСОВАНО</w:t>
            </w:r>
          </w:p>
        </w:tc>
      </w:tr>
      <w:tr w:rsidR="00FF3A98" w:rsidRPr="000D15C7" w:rsidTr="00FF3A98">
        <w:tc>
          <w:tcPr>
            <w:tcW w:w="4783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>Протокол ЦЭК</w:t>
            </w:r>
            <w:r w:rsidR="00C44993">
              <w:rPr>
                <w:sz w:val="28"/>
                <w:szCs w:val="28"/>
              </w:rPr>
              <w:t xml:space="preserve"> </w:t>
            </w:r>
            <w:r w:rsidR="00C44993" w:rsidRPr="00C44993">
              <w:rPr>
                <w:sz w:val="28"/>
                <w:szCs w:val="28"/>
              </w:rPr>
              <w:t>(ЭК)</w:t>
            </w:r>
          </w:p>
        </w:tc>
        <w:tc>
          <w:tcPr>
            <w:tcW w:w="972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F3A98" w:rsidRPr="000D15C7" w:rsidRDefault="00FF3A98" w:rsidP="00C44993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 xml:space="preserve">Протокол ЭПК </w:t>
            </w:r>
            <w:r w:rsidR="00C44993">
              <w:rPr>
                <w:sz w:val="28"/>
                <w:szCs w:val="28"/>
              </w:rPr>
              <w:t>архивного учреждения</w:t>
            </w:r>
          </w:p>
        </w:tc>
      </w:tr>
      <w:tr w:rsidR="00FF3A98" w:rsidRPr="000D15C7" w:rsidTr="00FF3A98">
        <w:tc>
          <w:tcPr>
            <w:tcW w:w="4783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>от___________________№_________</w:t>
            </w:r>
          </w:p>
        </w:tc>
        <w:tc>
          <w:tcPr>
            <w:tcW w:w="972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666" w:type="dxa"/>
          </w:tcPr>
          <w:p w:rsidR="00FF3A98" w:rsidRPr="000D15C7" w:rsidRDefault="00FF3A98" w:rsidP="00393D67">
            <w:pPr>
              <w:widowControl w:val="0"/>
              <w:rPr>
                <w:sz w:val="28"/>
                <w:szCs w:val="28"/>
              </w:rPr>
            </w:pPr>
            <w:r w:rsidRPr="000D15C7">
              <w:rPr>
                <w:sz w:val="28"/>
                <w:szCs w:val="28"/>
              </w:rPr>
              <w:t>от___________________№_________</w:t>
            </w:r>
          </w:p>
        </w:tc>
      </w:tr>
    </w:tbl>
    <w:p w:rsidR="00FF3A98" w:rsidRPr="00C44993" w:rsidRDefault="00FF3A98" w:rsidP="00FF3A98">
      <w:pPr>
        <w:widowControl w:val="0"/>
        <w:rPr>
          <w:sz w:val="8"/>
          <w:szCs w:val="8"/>
        </w:rPr>
      </w:pPr>
    </w:p>
    <w:p w:rsidR="00FF3A98" w:rsidRDefault="009E1193" w:rsidP="009771C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Итоговая запись о категориях и количестве дел, заведенных в _____ году</w:t>
      </w:r>
    </w:p>
    <w:p w:rsidR="009E1193" w:rsidRPr="009771C9" w:rsidRDefault="009E1193" w:rsidP="00B92671">
      <w:pPr>
        <w:widowControl w:val="0"/>
        <w:jc w:val="both"/>
        <w:rPr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36"/>
        <w:gridCol w:w="1756"/>
        <w:gridCol w:w="1984"/>
        <w:gridCol w:w="2606"/>
      </w:tblGrid>
      <w:tr w:rsidR="009E1193" w:rsidTr="009771C9">
        <w:tc>
          <w:tcPr>
            <w:tcW w:w="3936" w:type="dxa"/>
            <w:vMerge w:val="restart"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срокам хранения</w:t>
            </w:r>
          </w:p>
        </w:tc>
        <w:tc>
          <w:tcPr>
            <w:tcW w:w="1756" w:type="dxa"/>
            <w:vMerge w:val="restart"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590" w:type="dxa"/>
            <w:gridSpan w:val="2"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9E1193" w:rsidTr="009771C9">
        <w:tc>
          <w:tcPr>
            <w:tcW w:w="3936" w:type="dxa"/>
            <w:vMerge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переходящих</w:t>
            </w:r>
          </w:p>
        </w:tc>
        <w:tc>
          <w:tcPr>
            <w:tcW w:w="2606" w:type="dxa"/>
          </w:tcPr>
          <w:p w:rsidR="009E1193" w:rsidRDefault="009E1193" w:rsidP="009771C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отметкой «ЭПК»</w:t>
            </w:r>
          </w:p>
        </w:tc>
      </w:tr>
      <w:tr w:rsidR="009E1193" w:rsidTr="009771C9">
        <w:tc>
          <w:tcPr>
            <w:tcW w:w="393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Постоянного</w:t>
            </w:r>
          </w:p>
        </w:tc>
        <w:tc>
          <w:tcPr>
            <w:tcW w:w="175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E1193" w:rsidTr="009771C9">
        <w:tc>
          <w:tcPr>
            <w:tcW w:w="393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Временного (свыше 10 лет)</w:t>
            </w:r>
          </w:p>
        </w:tc>
        <w:tc>
          <w:tcPr>
            <w:tcW w:w="175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E1193" w:rsidTr="009771C9">
        <w:tc>
          <w:tcPr>
            <w:tcW w:w="3936" w:type="dxa"/>
          </w:tcPr>
          <w:p w:rsidR="009E1193" w:rsidRDefault="009E1193" w:rsidP="009771C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175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9E1193" w:rsidTr="009771C9">
        <w:tc>
          <w:tcPr>
            <w:tcW w:w="393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5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9E1193" w:rsidRDefault="009E1193" w:rsidP="00B92671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771C9" w:rsidRDefault="009771C9" w:rsidP="009771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Наименование должности руководителя ДОУ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9771C9" w:rsidRDefault="009771C9" w:rsidP="00B926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(дата)</w:t>
      </w:r>
    </w:p>
    <w:p w:rsidR="009771C9" w:rsidRPr="009771C9" w:rsidRDefault="009771C9" w:rsidP="00B92671">
      <w:pPr>
        <w:widowControl w:val="0"/>
        <w:jc w:val="both"/>
        <w:rPr>
          <w:sz w:val="16"/>
          <w:szCs w:val="16"/>
        </w:rPr>
      </w:pPr>
    </w:p>
    <w:p w:rsidR="009771C9" w:rsidRDefault="009771C9" w:rsidP="00B926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Итоговые сведения переданы в архив.</w:t>
      </w:r>
    </w:p>
    <w:p w:rsidR="009771C9" w:rsidRPr="0090080C" w:rsidRDefault="009771C9" w:rsidP="00B92671">
      <w:pPr>
        <w:widowControl w:val="0"/>
        <w:jc w:val="both"/>
        <w:rPr>
          <w:sz w:val="16"/>
          <w:szCs w:val="16"/>
        </w:rPr>
      </w:pPr>
    </w:p>
    <w:p w:rsidR="009E1193" w:rsidRDefault="009E1193" w:rsidP="00B9267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</w:t>
      </w:r>
    </w:p>
    <w:p w:rsidR="00DF73B6" w:rsidRDefault="009E1193" w:rsidP="009771C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передавшего сведения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 Фамилия</w:t>
      </w:r>
    </w:p>
    <w:p w:rsidR="0090080C" w:rsidRDefault="0090080C" w:rsidP="00B92671">
      <w:pPr>
        <w:widowControl w:val="0"/>
        <w:jc w:val="center"/>
        <w:rPr>
          <w:b/>
          <w:sz w:val="28"/>
          <w:szCs w:val="28"/>
        </w:rPr>
      </w:pPr>
    </w:p>
    <w:p w:rsidR="00B92671" w:rsidRPr="00B92671" w:rsidRDefault="00B92671" w:rsidP="00B92671">
      <w:pPr>
        <w:widowControl w:val="0"/>
        <w:jc w:val="center"/>
        <w:rPr>
          <w:b/>
          <w:sz w:val="28"/>
          <w:szCs w:val="28"/>
        </w:rPr>
      </w:pPr>
      <w:r w:rsidRPr="00B92671">
        <w:rPr>
          <w:b/>
          <w:sz w:val="28"/>
          <w:szCs w:val="28"/>
        </w:rPr>
        <w:t xml:space="preserve">Форма номенклатуры дел </w:t>
      </w:r>
      <w:r w:rsidR="00103BBF">
        <w:rPr>
          <w:b/>
          <w:sz w:val="28"/>
          <w:szCs w:val="28"/>
        </w:rPr>
        <w:t>Роскомнадзора</w:t>
      </w:r>
      <w:r w:rsidR="0090080C">
        <w:rPr>
          <w:b/>
          <w:sz w:val="28"/>
          <w:szCs w:val="28"/>
        </w:rPr>
        <w:t xml:space="preserve"> (территориального органа)</w:t>
      </w:r>
    </w:p>
    <w:p w:rsidR="005B0756" w:rsidRDefault="007013ED" w:rsidP="005B0756">
      <w:pPr>
        <w:ind w:firstLine="709"/>
        <w:jc w:val="right"/>
      </w:pPr>
      <w:r>
        <w:lastRenderedPageBreak/>
        <w:t xml:space="preserve">Приложение № </w:t>
      </w:r>
      <w:r w:rsidR="003C1CEA">
        <w:t>30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7.2.8. Инструкции</w:t>
      </w:r>
    </w:p>
    <w:p w:rsidR="00940415" w:rsidRPr="005319D5" w:rsidRDefault="00940415" w:rsidP="005B0756">
      <w:pPr>
        <w:ind w:firstLine="709"/>
        <w:jc w:val="right"/>
      </w:pPr>
    </w:p>
    <w:p w:rsidR="005B0756" w:rsidRDefault="005B0756" w:rsidP="005B0756">
      <w:pPr>
        <w:ind w:firstLine="709"/>
        <w:jc w:val="right"/>
      </w:pPr>
    </w:p>
    <w:p w:rsidR="005B0756" w:rsidRPr="005B0756" w:rsidRDefault="005B0756" w:rsidP="00C50C7F">
      <w:pPr>
        <w:widowControl w:val="0"/>
        <w:ind w:left="6372" w:firstLine="708"/>
        <w:jc w:val="both"/>
        <w:rPr>
          <w:rFonts w:eastAsia="Calibri"/>
          <w:sz w:val="28"/>
          <w:szCs w:val="28"/>
          <w:lang w:eastAsia="en-US"/>
        </w:rPr>
      </w:pPr>
    </w:p>
    <w:p w:rsidR="005B0756" w:rsidRDefault="005B0756" w:rsidP="005B0756">
      <w:pPr>
        <w:jc w:val="both"/>
        <w:rPr>
          <w:sz w:val="28"/>
          <w:szCs w:val="28"/>
        </w:rPr>
      </w:pPr>
    </w:p>
    <w:p w:rsidR="000D0649" w:rsidRDefault="000D0649" w:rsidP="005B0756">
      <w:pPr>
        <w:jc w:val="both"/>
        <w:rPr>
          <w:sz w:val="28"/>
          <w:szCs w:val="28"/>
        </w:rPr>
      </w:pPr>
    </w:p>
    <w:p w:rsidR="005B0756" w:rsidRDefault="005B0756" w:rsidP="00A92DFB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федерального</w:t>
      </w:r>
      <w:r w:rsidR="00A92DFB">
        <w:rPr>
          <w:sz w:val="28"/>
          <w:szCs w:val="28"/>
        </w:rPr>
        <w:t xml:space="preserve"> (регионального) </w:t>
      </w:r>
      <w:r>
        <w:rPr>
          <w:sz w:val="28"/>
          <w:szCs w:val="28"/>
        </w:rPr>
        <w:t>архива</w:t>
      </w: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Default="000D0649" w:rsidP="005B07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ФЕДЕРАЛЬНАЯ СЛУЖБА ПО НАДЗОРУ В СФЕРЕ СВЯЗИ, </w:t>
      </w:r>
    </w:p>
    <w:p w:rsidR="005B0756" w:rsidRDefault="000D0649" w:rsidP="005B075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ИНФОРМАЦИОННЫХ ТЕХНОЛОГИЙ И МАССОВЫХ КОММУНИКАЦИЙ</w:t>
      </w: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Pr="000D0649" w:rsidRDefault="005B0756" w:rsidP="005B0756">
      <w:pPr>
        <w:jc w:val="center"/>
        <w:rPr>
          <w:sz w:val="32"/>
          <w:szCs w:val="32"/>
        </w:rPr>
      </w:pPr>
      <w:r w:rsidRPr="000D0649">
        <w:rPr>
          <w:sz w:val="32"/>
          <w:szCs w:val="32"/>
        </w:rPr>
        <w:t>Административное управление</w:t>
      </w: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Pr="005B0756" w:rsidRDefault="005B0756" w:rsidP="005B0756">
      <w:pPr>
        <w:jc w:val="center"/>
        <w:rPr>
          <w:sz w:val="32"/>
          <w:szCs w:val="28"/>
        </w:rPr>
      </w:pPr>
      <w:r w:rsidRPr="005B0756">
        <w:rPr>
          <w:sz w:val="32"/>
          <w:szCs w:val="28"/>
        </w:rPr>
        <w:t>Дело № ______  Том № ______</w:t>
      </w: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Default="005B0756" w:rsidP="005B0756">
      <w:pPr>
        <w:jc w:val="both"/>
        <w:rPr>
          <w:sz w:val="28"/>
          <w:szCs w:val="28"/>
        </w:rPr>
      </w:pPr>
    </w:p>
    <w:p w:rsidR="005B0756" w:rsidRPr="005B0756" w:rsidRDefault="005B0756" w:rsidP="005B0756">
      <w:pPr>
        <w:widowControl w:val="0"/>
        <w:jc w:val="center"/>
        <w:rPr>
          <w:rFonts w:eastAsia="Calibri"/>
          <w:b/>
          <w:sz w:val="32"/>
          <w:szCs w:val="32"/>
          <w:lang w:eastAsia="en-US"/>
        </w:rPr>
      </w:pPr>
      <w:r w:rsidRPr="005B0756">
        <w:rPr>
          <w:rFonts w:eastAsia="Calibri"/>
          <w:b/>
          <w:sz w:val="32"/>
          <w:szCs w:val="32"/>
          <w:lang w:eastAsia="en-US"/>
        </w:rPr>
        <w:t xml:space="preserve">Приказы </w:t>
      </w:r>
      <w:r w:rsidRPr="00CC5831">
        <w:rPr>
          <w:rFonts w:eastAsia="Calibri"/>
          <w:b/>
          <w:sz w:val="32"/>
          <w:szCs w:val="32"/>
          <w:lang w:eastAsia="en-US"/>
        </w:rPr>
        <w:t>Р</w:t>
      </w:r>
      <w:r w:rsidRPr="005B0756">
        <w:rPr>
          <w:rFonts w:eastAsia="Calibri"/>
          <w:b/>
          <w:sz w:val="32"/>
          <w:szCs w:val="32"/>
          <w:lang w:eastAsia="en-US"/>
        </w:rPr>
        <w:t>оскомнадзора по основной деятельности</w:t>
      </w:r>
    </w:p>
    <w:p w:rsidR="005B0756" w:rsidRDefault="005B0756" w:rsidP="005B0756">
      <w:pPr>
        <w:widowControl w:val="0"/>
        <w:jc w:val="both"/>
        <w:rPr>
          <w:rFonts w:eastAsia="Calibri"/>
          <w:lang w:eastAsia="en-US"/>
        </w:rPr>
      </w:pPr>
    </w:p>
    <w:p w:rsidR="005B0756" w:rsidRDefault="00C243A4" w:rsidP="005B0756">
      <w:pPr>
        <w:widowControl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Крайн</w:t>
      </w:r>
      <w:r w:rsidR="00A92DFB">
        <w:rPr>
          <w:rFonts w:eastAsia="Calibri"/>
          <w:lang w:eastAsia="en-US"/>
        </w:rPr>
        <w:t>ие</w:t>
      </w:r>
      <w:r>
        <w:rPr>
          <w:rFonts w:eastAsia="Calibri"/>
          <w:lang w:eastAsia="en-US"/>
        </w:rPr>
        <w:t xml:space="preserve"> д</w:t>
      </w:r>
      <w:r w:rsidR="005B0756">
        <w:rPr>
          <w:rFonts w:eastAsia="Calibri"/>
          <w:lang w:eastAsia="en-US"/>
        </w:rPr>
        <w:t>ат</w:t>
      </w:r>
      <w:r w:rsidR="00A92DFB">
        <w:rPr>
          <w:rFonts w:eastAsia="Calibri"/>
          <w:lang w:eastAsia="en-US"/>
        </w:rPr>
        <w:t>ы</w:t>
      </w:r>
    </w:p>
    <w:p w:rsidR="005B0756" w:rsidRDefault="005B0756" w:rsidP="005B0756">
      <w:pPr>
        <w:widowControl w:val="0"/>
        <w:jc w:val="both"/>
        <w:rPr>
          <w:rFonts w:eastAsia="Calibri"/>
          <w:lang w:eastAsia="en-US"/>
        </w:rPr>
      </w:pPr>
    </w:p>
    <w:p w:rsidR="005B0756" w:rsidRDefault="005B0756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A92DFB" w:rsidRDefault="00A92DFB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A92DFB" w:rsidRDefault="00A92DFB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A92DFB" w:rsidRDefault="00A92DFB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A92DFB" w:rsidRDefault="00A92DFB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A92DFB" w:rsidRDefault="00A92DFB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</w:p>
    <w:p w:rsidR="005B0756" w:rsidRPr="005B0756" w:rsidRDefault="005B0756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  <w:r w:rsidRPr="005B0756">
        <w:rPr>
          <w:rFonts w:eastAsia="Calibri"/>
          <w:sz w:val="28"/>
          <w:szCs w:val="28"/>
          <w:lang w:eastAsia="en-US"/>
        </w:rPr>
        <w:t>На _______ листах</w:t>
      </w:r>
    </w:p>
    <w:p w:rsidR="005B0756" w:rsidRPr="005B0756" w:rsidRDefault="005B0756" w:rsidP="005B0756">
      <w:pPr>
        <w:widowControl w:val="0"/>
        <w:ind w:firstLine="7513"/>
        <w:jc w:val="both"/>
        <w:rPr>
          <w:rFonts w:eastAsia="Calibri"/>
          <w:sz w:val="28"/>
          <w:szCs w:val="28"/>
          <w:lang w:eastAsia="en-US"/>
        </w:rPr>
      </w:pPr>
      <w:r w:rsidRPr="005B0756">
        <w:rPr>
          <w:rFonts w:eastAsia="Calibri"/>
          <w:sz w:val="28"/>
          <w:szCs w:val="28"/>
          <w:lang w:eastAsia="en-US"/>
        </w:rPr>
        <w:t>Хранить _______</w:t>
      </w:r>
    </w:p>
    <w:p w:rsidR="005B0756" w:rsidRDefault="005B0756" w:rsidP="005B0756">
      <w:pPr>
        <w:widowControl w:val="0"/>
        <w:jc w:val="both"/>
        <w:rPr>
          <w:rFonts w:eastAsia="Calibri"/>
          <w:lang w:eastAsia="en-US"/>
        </w:rPr>
      </w:pPr>
    </w:p>
    <w:p w:rsidR="005B0756" w:rsidRDefault="00CC5831" w:rsidP="005B0756">
      <w:pPr>
        <w:widowControl w:val="0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76835</wp:posOffset>
                </wp:positionV>
                <wp:extent cx="1676400" cy="847725"/>
                <wp:effectExtent l="0" t="0" r="19050" b="2857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6" style="position:absolute;margin-left:-8.7pt;margin-top:6.05pt;width:132pt;height:6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" filled="f" strokecolor="black [3213]" strokeweight=".5pt">
                <v:path arrowok="t"/>
              </v:rect>
            </w:pict>
          </mc:Fallback>
        </mc:AlternateContent>
      </w:r>
    </w:p>
    <w:p w:rsidR="005B0756" w:rsidRPr="005B0756" w:rsidRDefault="005B0756" w:rsidP="005B075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5B0756">
        <w:rPr>
          <w:rFonts w:eastAsia="Calibri"/>
          <w:sz w:val="28"/>
          <w:szCs w:val="28"/>
          <w:lang w:eastAsia="en-US"/>
        </w:rPr>
        <w:t>Ф. №__________</w:t>
      </w:r>
    </w:p>
    <w:p w:rsidR="005B0756" w:rsidRPr="005B0756" w:rsidRDefault="005B0756" w:rsidP="005B075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5B0756">
        <w:rPr>
          <w:rFonts w:eastAsia="Calibri"/>
          <w:sz w:val="28"/>
          <w:szCs w:val="28"/>
          <w:lang w:eastAsia="en-US"/>
        </w:rPr>
        <w:t>Оп. №_________</w:t>
      </w:r>
    </w:p>
    <w:p w:rsidR="005B0756" w:rsidRPr="005B0756" w:rsidRDefault="005B0756" w:rsidP="005B0756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5B0756">
        <w:rPr>
          <w:rFonts w:eastAsia="Calibri"/>
          <w:sz w:val="28"/>
          <w:szCs w:val="28"/>
          <w:lang w:eastAsia="en-US"/>
        </w:rPr>
        <w:t>Д. №__________</w:t>
      </w:r>
    </w:p>
    <w:p w:rsidR="005B0756" w:rsidRPr="005B0756" w:rsidRDefault="005B0756" w:rsidP="005B0756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5B0756" w:rsidRDefault="005B0756" w:rsidP="005B0756">
      <w:pPr>
        <w:widowControl w:val="0"/>
        <w:jc w:val="both"/>
        <w:rPr>
          <w:rFonts w:eastAsia="Calibri"/>
          <w:lang w:eastAsia="en-US"/>
        </w:rPr>
      </w:pPr>
    </w:p>
    <w:p w:rsidR="005B0756" w:rsidRDefault="005B0756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A92DFB" w:rsidRDefault="00A92DFB" w:rsidP="005B0756">
      <w:pPr>
        <w:widowControl w:val="0"/>
        <w:jc w:val="both"/>
        <w:rPr>
          <w:rFonts w:eastAsia="Calibri"/>
          <w:lang w:eastAsia="en-US"/>
        </w:rPr>
      </w:pPr>
    </w:p>
    <w:p w:rsidR="00DF73B6" w:rsidRDefault="00DF73B6" w:rsidP="005B0756">
      <w:pPr>
        <w:widowControl w:val="0"/>
        <w:jc w:val="both"/>
        <w:rPr>
          <w:rFonts w:eastAsia="Calibri"/>
          <w:lang w:eastAsia="en-US"/>
        </w:rPr>
      </w:pPr>
    </w:p>
    <w:p w:rsidR="00C50C7F" w:rsidRDefault="005B0756" w:rsidP="00DF73B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  <w:r w:rsidRPr="005B0756">
        <w:rPr>
          <w:rFonts w:eastAsia="Calibri"/>
          <w:b/>
          <w:sz w:val="28"/>
          <w:szCs w:val="28"/>
          <w:lang w:eastAsia="en-US"/>
        </w:rPr>
        <w:t>Форма обложки дела постоянного и временного (свыше 10 лет) хранения</w:t>
      </w:r>
    </w:p>
    <w:p w:rsidR="00BE3D5F" w:rsidRDefault="00BE3D5F" w:rsidP="000D0649">
      <w:pPr>
        <w:ind w:firstLine="709"/>
        <w:jc w:val="right"/>
      </w:pPr>
    </w:p>
    <w:p w:rsidR="000D0649" w:rsidRDefault="007013ED" w:rsidP="000D0649">
      <w:pPr>
        <w:ind w:firstLine="709"/>
        <w:jc w:val="right"/>
      </w:pPr>
      <w:r>
        <w:lastRenderedPageBreak/>
        <w:t xml:space="preserve">Приложение № </w:t>
      </w:r>
      <w:r w:rsidR="003C1CEA">
        <w:t>31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7.2.8. Инструкции</w:t>
      </w:r>
    </w:p>
    <w:p w:rsidR="00940415" w:rsidRPr="005319D5" w:rsidRDefault="00940415" w:rsidP="000D0649">
      <w:pPr>
        <w:ind w:firstLine="709"/>
        <w:jc w:val="right"/>
      </w:pPr>
    </w:p>
    <w:p w:rsidR="00C50C7F" w:rsidRPr="005B0756" w:rsidRDefault="00C50C7F" w:rsidP="005B0756">
      <w:pPr>
        <w:widowControl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5B0756" w:rsidRPr="00D003C8" w:rsidRDefault="00D003C8" w:rsidP="00D003C8">
      <w:pPr>
        <w:jc w:val="center"/>
        <w:rPr>
          <w:b/>
          <w:sz w:val="28"/>
          <w:szCs w:val="28"/>
        </w:rPr>
      </w:pPr>
      <w:r w:rsidRPr="00D003C8">
        <w:rPr>
          <w:b/>
          <w:sz w:val="28"/>
          <w:szCs w:val="28"/>
        </w:rPr>
        <w:t>Лист-заверитель дела № _____</w:t>
      </w:r>
    </w:p>
    <w:p w:rsidR="00D003C8" w:rsidRDefault="00D003C8" w:rsidP="005B0756">
      <w:pPr>
        <w:jc w:val="both"/>
        <w:rPr>
          <w:sz w:val="28"/>
          <w:szCs w:val="28"/>
        </w:rPr>
      </w:pPr>
    </w:p>
    <w:p w:rsidR="00D003C8" w:rsidRDefault="00D003C8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В деле подшито и пронумеровано ___________________________________ лист(ов)</w:t>
      </w:r>
    </w:p>
    <w:p w:rsidR="002B5DFA" w:rsidRPr="00D003C8" w:rsidRDefault="002B5DFA" w:rsidP="002B5DFA">
      <w:pPr>
        <w:jc w:val="both"/>
        <w:rPr>
          <w:sz w:val="16"/>
          <w:szCs w:val="16"/>
        </w:rPr>
      </w:pPr>
      <w:r w:rsidRPr="00D003C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D003C8">
        <w:rPr>
          <w:sz w:val="16"/>
          <w:szCs w:val="16"/>
        </w:rPr>
        <w:t>(цифрами и прописью)</w:t>
      </w:r>
    </w:p>
    <w:p w:rsidR="002B5DFA" w:rsidRDefault="002B5DFA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с № ______________________ по № _____________________________ в том числе</w:t>
      </w:r>
    </w:p>
    <w:p w:rsidR="00D003C8" w:rsidRDefault="00D003C8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литерные </w:t>
      </w:r>
      <w:r w:rsidR="002B5DFA">
        <w:rPr>
          <w:sz w:val="28"/>
          <w:szCs w:val="28"/>
        </w:rPr>
        <w:t xml:space="preserve">номера </w:t>
      </w:r>
      <w:r>
        <w:rPr>
          <w:sz w:val="28"/>
          <w:szCs w:val="28"/>
        </w:rPr>
        <w:t>лист</w:t>
      </w:r>
      <w:r w:rsidR="002B5DFA">
        <w:rPr>
          <w:sz w:val="28"/>
          <w:szCs w:val="28"/>
        </w:rPr>
        <w:t>ов</w:t>
      </w:r>
      <w:r>
        <w:rPr>
          <w:sz w:val="28"/>
          <w:szCs w:val="28"/>
        </w:rPr>
        <w:t xml:space="preserve"> _</w:t>
      </w:r>
      <w:r w:rsidR="002B5DFA">
        <w:rPr>
          <w:sz w:val="28"/>
          <w:szCs w:val="28"/>
        </w:rPr>
        <w:t>_</w:t>
      </w:r>
      <w:r>
        <w:rPr>
          <w:sz w:val="28"/>
          <w:szCs w:val="28"/>
        </w:rPr>
        <w:t>__________ пропущенные номера _________________</w:t>
      </w:r>
    </w:p>
    <w:p w:rsidR="00D003C8" w:rsidRDefault="00D003C8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+ листов внутренней описи ______________________________________________</w:t>
      </w:r>
    </w:p>
    <w:p w:rsidR="00D003C8" w:rsidRDefault="00D003C8" w:rsidP="005B0756">
      <w:pPr>
        <w:jc w:val="both"/>
        <w:rPr>
          <w:sz w:val="28"/>
          <w:szCs w:val="28"/>
        </w:rPr>
      </w:pPr>
    </w:p>
    <w:p w:rsidR="00D003C8" w:rsidRDefault="00D003C8" w:rsidP="005B0756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46"/>
        <w:gridCol w:w="2269"/>
      </w:tblGrid>
      <w:tr w:rsidR="00D003C8" w:rsidTr="00D003C8">
        <w:tc>
          <w:tcPr>
            <w:tcW w:w="8046" w:type="dxa"/>
          </w:tcPr>
          <w:p w:rsidR="00D003C8" w:rsidRDefault="00D003C8" w:rsidP="00D0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ОСОБЕННОСТИ ФИЗИЧЕСКОГО СОСТОЯНИЯ </w:t>
            </w:r>
          </w:p>
          <w:p w:rsidR="00D003C8" w:rsidRDefault="00D003C8" w:rsidP="00D0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ФОРМИРОВАНИЯ ДЕЛА</w:t>
            </w:r>
          </w:p>
        </w:tc>
        <w:tc>
          <w:tcPr>
            <w:tcW w:w="2269" w:type="dxa"/>
          </w:tcPr>
          <w:p w:rsidR="00D003C8" w:rsidRDefault="00D003C8" w:rsidP="00D0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листов</w:t>
            </w:r>
          </w:p>
        </w:tc>
      </w:tr>
      <w:tr w:rsidR="00D003C8" w:rsidTr="00D003C8">
        <w:tc>
          <w:tcPr>
            <w:tcW w:w="8046" w:type="dxa"/>
          </w:tcPr>
          <w:p w:rsidR="00D003C8" w:rsidRDefault="00D003C8" w:rsidP="00D0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D003C8" w:rsidRDefault="00D003C8" w:rsidP="00D00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003C8" w:rsidTr="00D003C8">
        <w:tc>
          <w:tcPr>
            <w:tcW w:w="8046" w:type="dxa"/>
          </w:tcPr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D003C8" w:rsidRDefault="00D003C8" w:rsidP="005B0756">
            <w:pPr>
              <w:jc w:val="both"/>
              <w:rPr>
                <w:sz w:val="28"/>
                <w:szCs w:val="28"/>
              </w:rPr>
            </w:pPr>
          </w:p>
        </w:tc>
      </w:tr>
    </w:tbl>
    <w:p w:rsidR="00D003C8" w:rsidRDefault="00D003C8" w:rsidP="005B0756">
      <w:pPr>
        <w:jc w:val="both"/>
        <w:rPr>
          <w:sz w:val="28"/>
          <w:szCs w:val="28"/>
        </w:rPr>
      </w:pPr>
    </w:p>
    <w:p w:rsidR="00D003C8" w:rsidRDefault="00D003C8" w:rsidP="005B0756">
      <w:pPr>
        <w:jc w:val="both"/>
        <w:rPr>
          <w:sz w:val="28"/>
          <w:szCs w:val="28"/>
        </w:rPr>
      </w:pPr>
    </w:p>
    <w:p w:rsidR="00D003C8" w:rsidRDefault="00C243A4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</w:t>
      </w:r>
      <w:r w:rsidR="00D003C8">
        <w:rPr>
          <w:sz w:val="28"/>
          <w:szCs w:val="28"/>
        </w:rPr>
        <w:t>олжност</w:t>
      </w:r>
      <w:r>
        <w:rPr>
          <w:sz w:val="28"/>
          <w:szCs w:val="28"/>
        </w:rPr>
        <w:t>и</w:t>
      </w:r>
      <w:r w:rsidR="00D003C8">
        <w:rPr>
          <w:sz w:val="28"/>
          <w:szCs w:val="28"/>
        </w:rPr>
        <w:tab/>
      </w:r>
      <w:r w:rsidR="00D003C8">
        <w:rPr>
          <w:sz w:val="28"/>
          <w:szCs w:val="28"/>
        </w:rPr>
        <w:tab/>
        <w:t>Подпись</w:t>
      </w:r>
      <w:r w:rsidR="00D003C8">
        <w:rPr>
          <w:sz w:val="28"/>
          <w:szCs w:val="28"/>
        </w:rPr>
        <w:tab/>
      </w:r>
      <w:r w:rsidR="00D003C8">
        <w:rPr>
          <w:sz w:val="28"/>
          <w:szCs w:val="28"/>
        </w:rPr>
        <w:tab/>
      </w:r>
      <w:r w:rsidR="00D003C8">
        <w:rPr>
          <w:sz w:val="28"/>
          <w:szCs w:val="28"/>
        </w:rPr>
        <w:tab/>
        <w:t>Расшифровка подписи</w:t>
      </w:r>
    </w:p>
    <w:p w:rsidR="00D003C8" w:rsidRDefault="00C243A4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Работника</w:t>
      </w:r>
    </w:p>
    <w:p w:rsidR="00C243A4" w:rsidRDefault="00C243A4" w:rsidP="005B0756">
      <w:pPr>
        <w:jc w:val="both"/>
        <w:rPr>
          <w:sz w:val="28"/>
          <w:szCs w:val="28"/>
        </w:rPr>
      </w:pPr>
    </w:p>
    <w:p w:rsidR="00D003C8" w:rsidRDefault="00D003C8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D003C8" w:rsidRPr="00947E75" w:rsidRDefault="00D003C8" w:rsidP="00D003C8">
      <w:pPr>
        <w:jc w:val="right"/>
        <w:rPr>
          <w:i/>
        </w:rPr>
      </w:pPr>
      <w:r w:rsidRPr="00947E75">
        <w:rPr>
          <w:i/>
        </w:rPr>
        <w:t>Формат А-4</w:t>
      </w:r>
      <w:r w:rsidR="00947E75" w:rsidRPr="00947E75">
        <w:rPr>
          <w:i/>
        </w:rPr>
        <w:t>(210 х 297 мм)</w:t>
      </w:r>
    </w:p>
    <w:p w:rsidR="00D003C8" w:rsidRDefault="00D003C8" w:rsidP="005B0756">
      <w:pPr>
        <w:jc w:val="both"/>
        <w:rPr>
          <w:sz w:val="28"/>
          <w:szCs w:val="28"/>
        </w:rPr>
      </w:pPr>
    </w:p>
    <w:p w:rsidR="00665F0B" w:rsidRDefault="00665F0B" w:rsidP="005B0756">
      <w:pPr>
        <w:jc w:val="both"/>
        <w:rPr>
          <w:sz w:val="28"/>
          <w:szCs w:val="28"/>
        </w:rPr>
      </w:pPr>
    </w:p>
    <w:p w:rsidR="00D003C8" w:rsidRDefault="00D003C8" w:rsidP="00D003C8">
      <w:pPr>
        <w:jc w:val="center"/>
        <w:rPr>
          <w:b/>
          <w:sz w:val="28"/>
          <w:szCs w:val="28"/>
        </w:rPr>
      </w:pPr>
      <w:r w:rsidRPr="00D003C8">
        <w:rPr>
          <w:b/>
          <w:sz w:val="28"/>
          <w:szCs w:val="28"/>
        </w:rPr>
        <w:t>Форма листа-заверителя дела</w:t>
      </w:r>
    </w:p>
    <w:p w:rsidR="00D003C8" w:rsidRDefault="003C1CEA" w:rsidP="00D003C8">
      <w:pPr>
        <w:ind w:firstLine="709"/>
        <w:jc w:val="right"/>
      </w:pPr>
      <w:r>
        <w:lastRenderedPageBreak/>
        <w:t>Приложение № 32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7.2.8. Инструкции</w:t>
      </w:r>
    </w:p>
    <w:p w:rsidR="00940415" w:rsidRPr="005319D5" w:rsidRDefault="00940415" w:rsidP="00D003C8">
      <w:pPr>
        <w:ind w:firstLine="709"/>
        <w:jc w:val="right"/>
      </w:pPr>
    </w:p>
    <w:p w:rsidR="00D003C8" w:rsidRDefault="00D003C8" w:rsidP="00D003C8">
      <w:pPr>
        <w:ind w:firstLine="709"/>
        <w:jc w:val="right"/>
      </w:pPr>
    </w:p>
    <w:p w:rsidR="00947E75" w:rsidRDefault="00947E75" w:rsidP="00947E75">
      <w:pPr>
        <w:jc w:val="center"/>
        <w:rPr>
          <w:sz w:val="28"/>
          <w:szCs w:val="28"/>
        </w:rPr>
      </w:pPr>
    </w:p>
    <w:p w:rsidR="00947E75" w:rsidRPr="00947E75" w:rsidRDefault="00947E75" w:rsidP="00947E75">
      <w:pPr>
        <w:jc w:val="center"/>
        <w:rPr>
          <w:b/>
          <w:sz w:val="28"/>
          <w:szCs w:val="28"/>
        </w:rPr>
      </w:pPr>
      <w:r w:rsidRPr="00947E75">
        <w:rPr>
          <w:b/>
          <w:sz w:val="28"/>
          <w:szCs w:val="28"/>
        </w:rPr>
        <w:t>ВНУТРЕННЯЯ ОПИСЬ</w:t>
      </w:r>
    </w:p>
    <w:p w:rsidR="00947E75" w:rsidRPr="00947E75" w:rsidRDefault="00947E75" w:rsidP="00947E75">
      <w:pPr>
        <w:jc w:val="center"/>
        <w:rPr>
          <w:b/>
          <w:sz w:val="28"/>
          <w:szCs w:val="28"/>
        </w:rPr>
      </w:pPr>
    </w:p>
    <w:p w:rsidR="00947E75" w:rsidRPr="00947E75" w:rsidRDefault="00947E75" w:rsidP="00947E75">
      <w:pPr>
        <w:jc w:val="center"/>
        <w:rPr>
          <w:b/>
          <w:sz w:val="28"/>
          <w:szCs w:val="28"/>
        </w:rPr>
      </w:pPr>
      <w:r w:rsidRPr="00947E75">
        <w:rPr>
          <w:b/>
          <w:sz w:val="28"/>
          <w:szCs w:val="28"/>
        </w:rPr>
        <w:t>документов дела №___________</w:t>
      </w:r>
    </w:p>
    <w:p w:rsidR="00947E75" w:rsidRDefault="00947E75" w:rsidP="00947E75">
      <w:pPr>
        <w:jc w:val="center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</w:p>
    <w:tbl>
      <w:tblPr>
        <w:tblStyle w:val="ae"/>
        <w:tblW w:w="10245" w:type="dxa"/>
        <w:tblLook w:val="04A0" w:firstRow="1" w:lastRow="0" w:firstColumn="1" w:lastColumn="0" w:noHBand="0" w:noVBand="1"/>
      </w:tblPr>
      <w:tblGrid>
        <w:gridCol w:w="855"/>
        <w:gridCol w:w="2349"/>
        <w:gridCol w:w="1662"/>
        <w:gridCol w:w="2091"/>
        <w:gridCol w:w="1562"/>
        <w:gridCol w:w="1726"/>
      </w:tblGrid>
      <w:tr w:rsidR="00947E75" w:rsidTr="00947E75">
        <w:tc>
          <w:tcPr>
            <w:tcW w:w="959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737" w:type="dxa"/>
          </w:tcPr>
          <w:p w:rsidR="00947E75" w:rsidRDefault="00FC4618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Регистрационный и</w:t>
            </w:r>
            <w:r w:rsidR="00947E75">
              <w:rPr>
                <w:sz w:val="28"/>
                <w:szCs w:val="28"/>
              </w:rPr>
              <w:t>ндекс</w:t>
            </w:r>
          </w:p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2338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Заголовок</w:t>
            </w:r>
          </w:p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</w:t>
            </w:r>
          </w:p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листов дела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947E75" w:rsidTr="00947E75">
        <w:tc>
          <w:tcPr>
            <w:tcW w:w="959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8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37" w:type="dxa"/>
          </w:tcPr>
          <w:p w:rsidR="00947E75" w:rsidRDefault="00947E75" w:rsidP="00947E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47E75" w:rsidTr="00947E75">
        <w:tc>
          <w:tcPr>
            <w:tcW w:w="959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</w:tcPr>
          <w:p w:rsidR="00947E75" w:rsidRDefault="00947E75" w:rsidP="005B0756">
            <w:pPr>
              <w:jc w:val="both"/>
              <w:rPr>
                <w:sz w:val="28"/>
                <w:szCs w:val="28"/>
              </w:rPr>
            </w:pPr>
          </w:p>
        </w:tc>
      </w:tr>
    </w:tbl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947E75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_____________________________________________________ документов</w:t>
      </w:r>
      <w:r w:rsidR="00FC4618">
        <w:rPr>
          <w:sz w:val="28"/>
          <w:szCs w:val="28"/>
        </w:rPr>
        <w:t>.</w:t>
      </w:r>
    </w:p>
    <w:p w:rsidR="00947E75" w:rsidRPr="00D003C8" w:rsidRDefault="00947E75" w:rsidP="00947E75">
      <w:pPr>
        <w:jc w:val="both"/>
        <w:rPr>
          <w:sz w:val="16"/>
          <w:szCs w:val="16"/>
        </w:rPr>
      </w:pPr>
      <w:r w:rsidRPr="00D003C8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D003C8">
        <w:rPr>
          <w:sz w:val="16"/>
          <w:szCs w:val="16"/>
        </w:rPr>
        <w:t>(цифрами и прописью)</w:t>
      </w:r>
    </w:p>
    <w:p w:rsidR="00947E75" w:rsidRDefault="00947E75" w:rsidP="00947E75">
      <w:pPr>
        <w:jc w:val="both"/>
        <w:rPr>
          <w:sz w:val="28"/>
          <w:szCs w:val="28"/>
        </w:rPr>
      </w:pPr>
    </w:p>
    <w:p w:rsidR="00947E75" w:rsidRDefault="00947E75" w:rsidP="00947E75">
      <w:pPr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листов внутренней описи ____________________________________</w:t>
      </w:r>
    </w:p>
    <w:p w:rsidR="00947E75" w:rsidRPr="00D003C8" w:rsidRDefault="00947E75" w:rsidP="00947E75">
      <w:pPr>
        <w:jc w:val="both"/>
        <w:rPr>
          <w:sz w:val="16"/>
          <w:szCs w:val="16"/>
        </w:rPr>
      </w:pPr>
      <w:r w:rsidRPr="00D003C8">
        <w:rPr>
          <w:sz w:val="16"/>
          <w:szCs w:val="16"/>
        </w:rPr>
        <w:t xml:space="preserve">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</w:t>
      </w:r>
      <w:r w:rsidRPr="00D003C8">
        <w:rPr>
          <w:sz w:val="16"/>
          <w:szCs w:val="16"/>
        </w:rPr>
        <w:t>(цифрами и прописью)</w:t>
      </w: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лица,</w:t>
      </w:r>
    </w:p>
    <w:p w:rsidR="00947E75" w:rsidRDefault="00947E75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составившего внутреннюю опись</w:t>
      </w:r>
    </w:p>
    <w:p w:rsidR="00947E75" w:rsidRDefault="00947E75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документов 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Default="00947E75" w:rsidP="005B0756">
      <w:pPr>
        <w:jc w:val="both"/>
        <w:rPr>
          <w:sz w:val="28"/>
          <w:szCs w:val="28"/>
        </w:rPr>
      </w:pPr>
    </w:p>
    <w:p w:rsidR="00947E75" w:rsidRPr="00947E75" w:rsidRDefault="00947E75" w:rsidP="00947E75">
      <w:pPr>
        <w:jc w:val="right"/>
        <w:rPr>
          <w:i/>
        </w:rPr>
      </w:pPr>
      <w:r w:rsidRPr="00947E75">
        <w:rPr>
          <w:i/>
        </w:rPr>
        <w:t>Формат А-4(210 х 297 мм)</w:t>
      </w:r>
    </w:p>
    <w:p w:rsidR="00947E75" w:rsidRDefault="00947E75" w:rsidP="00947E75">
      <w:pPr>
        <w:jc w:val="both"/>
        <w:rPr>
          <w:sz w:val="28"/>
          <w:szCs w:val="28"/>
        </w:rPr>
      </w:pPr>
    </w:p>
    <w:p w:rsidR="00947E75" w:rsidRDefault="00947E75" w:rsidP="00947E75">
      <w:pPr>
        <w:jc w:val="both"/>
        <w:rPr>
          <w:sz w:val="28"/>
          <w:szCs w:val="28"/>
        </w:rPr>
      </w:pPr>
    </w:p>
    <w:p w:rsidR="00DF73B6" w:rsidRDefault="00DF73B6" w:rsidP="004E09AE">
      <w:pPr>
        <w:jc w:val="center"/>
        <w:rPr>
          <w:b/>
          <w:sz w:val="28"/>
          <w:szCs w:val="28"/>
        </w:rPr>
      </w:pPr>
    </w:p>
    <w:p w:rsidR="00947E75" w:rsidRDefault="00947E75" w:rsidP="004E09AE">
      <w:pPr>
        <w:jc w:val="center"/>
        <w:rPr>
          <w:b/>
          <w:sz w:val="28"/>
          <w:szCs w:val="28"/>
        </w:rPr>
      </w:pPr>
      <w:r w:rsidRPr="00D003C8">
        <w:rPr>
          <w:b/>
          <w:sz w:val="28"/>
          <w:szCs w:val="28"/>
        </w:rPr>
        <w:t>Ф</w:t>
      </w:r>
      <w:r w:rsidR="00CE191F">
        <w:rPr>
          <w:b/>
          <w:sz w:val="28"/>
          <w:szCs w:val="28"/>
        </w:rPr>
        <w:t>о</w:t>
      </w:r>
      <w:r w:rsidRPr="00D003C8">
        <w:rPr>
          <w:b/>
          <w:sz w:val="28"/>
          <w:szCs w:val="28"/>
        </w:rPr>
        <w:t xml:space="preserve">рма </w:t>
      </w:r>
      <w:r>
        <w:rPr>
          <w:b/>
          <w:sz w:val="28"/>
          <w:szCs w:val="28"/>
        </w:rPr>
        <w:t>внутренней описи документов дела</w:t>
      </w:r>
    </w:p>
    <w:p w:rsidR="00450E7F" w:rsidRDefault="00450E7F" w:rsidP="00450E7F">
      <w:pPr>
        <w:ind w:firstLine="709"/>
        <w:jc w:val="right"/>
      </w:pPr>
      <w:r>
        <w:lastRenderedPageBreak/>
        <w:t xml:space="preserve">Приложение № </w:t>
      </w:r>
      <w:r w:rsidR="003C1CEA">
        <w:t>33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8.1.12. Инструкции</w:t>
      </w:r>
    </w:p>
    <w:p w:rsidR="00940415" w:rsidRPr="005319D5" w:rsidRDefault="00940415" w:rsidP="00450E7F">
      <w:pPr>
        <w:ind w:firstLine="709"/>
        <w:jc w:val="right"/>
      </w:pPr>
    </w:p>
    <w:p w:rsidR="00710538" w:rsidRDefault="00710538" w:rsidP="008203B9">
      <w:pPr>
        <w:rPr>
          <w:sz w:val="28"/>
          <w:szCs w:val="28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90080C" w:rsidRPr="002877F6" w:rsidTr="00EC136E">
        <w:tc>
          <w:tcPr>
            <w:tcW w:w="5637" w:type="dxa"/>
          </w:tcPr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Федеральная служба по надзору</w:t>
            </w:r>
          </w:p>
          <w:p w:rsidR="0090080C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 xml:space="preserve">в сфере связи, информационных 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технологий и массовых коммуникаций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(РОСКОМНАДЗОР)</w:t>
            </w:r>
          </w:p>
          <w:p w:rsidR="0090080C" w:rsidRPr="0090080C" w:rsidRDefault="0090080C" w:rsidP="0090080C">
            <w:pPr>
              <w:widowControl w:val="0"/>
              <w:rPr>
                <w:i/>
              </w:rPr>
            </w:pPr>
            <w:r w:rsidRPr="0090080C">
              <w:rPr>
                <w:i/>
              </w:rPr>
              <w:t>(наименование территориального органа)</w:t>
            </w:r>
          </w:p>
          <w:p w:rsidR="0090080C" w:rsidRPr="00BE3D5F" w:rsidRDefault="0090080C" w:rsidP="00EC13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0080C" w:rsidRDefault="0090080C" w:rsidP="0090080C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0080C" w:rsidRPr="00FF3A98" w:rsidRDefault="0090080C" w:rsidP="0090080C">
            <w:pPr>
              <w:widowControl w:val="0"/>
              <w:jc w:val="center"/>
              <w:rPr>
                <w:sz w:val="28"/>
                <w:szCs w:val="28"/>
              </w:rPr>
            </w:pPr>
            <w:r w:rsidRPr="00FF3A98">
              <w:rPr>
                <w:sz w:val="28"/>
                <w:szCs w:val="28"/>
              </w:rPr>
              <w:t>УТВЕРЖДАЮ</w:t>
            </w:r>
          </w:p>
          <w:p w:rsidR="0090080C" w:rsidRDefault="0090080C" w:rsidP="0090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Роскомнадзора</w:t>
            </w:r>
          </w:p>
          <w:p w:rsidR="0090080C" w:rsidRDefault="0090080C" w:rsidP="00900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(территориального органа)</w:t>
            </w:r>
          </w:p>
          <w:p w:rsidR="0090080C" w:rsidRPr="002877F6" w:rsidRDefault="0090080C" w:rsidP="009008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877F6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И.О. Фамилия</w:t>
            </w:r>
          </w:p>
          <w:p w:rsidR="0090080C" w:rsidRPr="002877F6" w:rsidRDefault="0090080C" w:rsidP="0090080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 20___ г.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710538" w:rsidRDefault="00710538" w:rsidP="008203B9">
      <w:pPr>
        <w:rPr>
          <w:sz w:val="28"/>
          <w:szCs w:val="28"/>
          <w:lang w:val="en-US"/>
        </w:rPr>
      </w:pPr>
    </w:p>
    <w:p w:rsidR="00710538" w:rsidRDefault="00710538" w:rsidP="008203B9">
      <w:pPr>
        <w:rPr>
          <w:sz w:val="28"/>
          <w:szCs w:val="28"/>
          <w:lang w:val="en-US"/>
        </w:rPr>
      </w:pPr>
    </w:p>
    <w:p w:rsidR="00FC4618" w:rsidRPr="00FC4618" w:rsidRDefault="00FC4618" w:rsidP="00FC4618">
      <w:pPr>
        <w:rPr>
          <w:sz w:val="28"/>
          <w:szCs w:val="28"/>
        </w:rPr>
      </w:pPr>
      <w:r w:rsidRPr="00FC4618">
        <w:rPr>
          <w:sz w:val="28"/>
          <w:szCs w:val="28"/>
        </w:rPr>
        <w:t>Фонд № ____</w:t>
      </w:r>
    </w:p>
    <w:p w:rsidR="00450E7F" w:rsidRDefault="00D92788" w:rsidP="008203B9">
      <w:pPr>
        <w:rPr>
          <w:b/>
          <w:sz w:val="28"/>
          <w:szCs w:val="28"/>
        </w:rPr>
      </w:pPr>
      <w:r w:rsidRPr="00D92788">
        <w:rPr>
          <w:b/>
          <w:sz w:val="28"/>
          <w:szCs w:val="28"/>
        </w:rPr>
        <w:t>ОПИСЬ № ________</w:t>
      </w:r>
    </w:p>
    <w:p w:rsidR="00CB6251" w:rsidRPr="003C1CEA" w:rsidRDefault="00CB6251" w:rsidP="008203B9">
      <w:pPr>
        <w:rPr>
          <w:sz w:val="28"/>
          <w:szCs w:val="28"/>
        </w:rPr>
      </w:pPr>
      <w:r w:rsidRPr="003C1CEA">
        <w:rPr>
          <w:sz w:val="28"/>
          <w:szCs w:val="28"/>
        </w:rPr>
        <w:t>дел постоянного хранения за _____ год</w:t>
      </w:r>
    </w:p>
    <w:p w:rsidR="00D92788" w:rsidRDefault="00D92788" w:rsidP="004E09AE">
      <w:pPr>
        <w:jc w:val="center"/>
        <w:rPr>
          <w:sz w:val="28"/>
          <w:szCs w:val="28"/>
        </w:rPr>
      </w:pPr>
    </w:p>
    <w:p w:rsidR="0090080C" w:rsidRDefault="0090080C" w:rsidP="004E09AE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488"/>
        <w:gridCol w:w="3332"/>
        <w:gridCol w:w="1489"/>
        <w:gridCol w:w="1489"/>
        <w:gridCol w:w="1699"/>
      </w:tblGrid>
      <w:tr w:rsidR="00CB6251" w:rsidTr="00CB6251">
        <w:tc>
          <w:tcPr>
            <w:tcW w:w="675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88" w:type="dxa"/>
          </w:tcPr>
          <w:p w:rsidR="00CB6251" w:rsidRPr="00D92788" w:rsidRDefault="00CB6251" w:rsidP="0006127F">
            <w:pPr>
              <w:jc w:val="center"/>
            </w:pPr>
            <w:r w:rsidRPr="00D92788">
              <w:t xml:space="preserve">Индекс дела </w:t>
            </w:r>
          </w:p>
        </w:tc>
        <w:tc>
          <w:tcPr>
            <w:tcW w:w="3332" w:type="dxa"/>
          </w:tcPr>
          <w:p w:rsidR="00CB6251" w:rsidRPr="00D92788" w:rsidRDefault="00CB6251" w:rsidP="004E09AE">
            <w:pPr>
              <w:jc w:val="center"/>
            </w:pPr>
            <w:r w:rsidRPr="00D92788">
              <w:t>Заголовок дела</w:t>
            </w:r>
          </w:p>
          <w:p w:rsidR="00CB6251" w:rsidRPr="00D92788" w:rsidRDefault="00CB6251" w:rsidP="004E09AE">
            <w:pPr>
              <w:jc w:val="center"/>
            </w:pPr>
          </w:p>
        </w:tc>
        <w:tc>
          <w:tcPr>
            <w:tcW w:w="1489" w:type="dxa"/>
          </w:tcPr>
          <w:p w:rsidR="00CB6251" w:rsidRPr="00D92788" w:rsidRDefault="00CB6251" w:rsidP="0006127F">
            <w:pPr>
              <w:jc w:val="center"/>
            </w:pPr>
            <w:r w:rsidRPr="00D92788">
              <w:t xml:space="preserve">Крайние даты дела </w:t>
            </w:r>
          </w:p>
        </w:tc>
        <w:tc>
          <w:tcPr>
            <w:tcW w:w="1489" w:type="dxa"/>
          </w:tcPr>
          <w:p w:rsidR="00CB6251" w:rsidRPr="00D92788" w:rsidRDefault="00CB6251" w:rsidP="0006127F">
            <w:pPr>
              <w:jc w:val="center"/>
            </w:pPr>
            <w:r w:rsidRPr="00D92788">
              <w:t xml:space="preserve">Кол-во листов </w:t>
            </w:r>
          </w:p>
        </w:tc>
        <w:tc>
          <w:tcPr>
            <w:tcW w:w="1699" w:type="dxa"/>
          </w:tcPr>
          <w:p w:rsidR="00CB6251" w:rsidRPr="00D92788" w:rsidRDefault="00CB6251" w:rsidP="004E09AE">
            <w:pPr>
              <w:jc w:val="center"/>
            </w:pPr>
            <w:r w:rsidRPr="00D92788">
              <w:t>Примечание</w:t>
            </w:r>
          </w:p>
        </w:tc>
      </w:tr>
      <w:tr w:rsidR="00CB6251" w:rsidTr="00CB6251">
        <w:tc>
          <w:tcPr>
            <w:tcW w:w="675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CB6251" w:rsidRDefault="00CB6251" w:rsidP="00D9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92788" w:rsidTr="00CB6251">
        <w:tc>
          <w:tcPr>
            <w:tcW w:w="10172" w:type="dxa"/>
            <w:gridSpan w:val="6"/>
          </w:tcPr>
          <w:p w:rsidR="00D92788" w:rsidRDefault="00D92788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</w:tr>
      <w:tr w:rsidR="00CB6251" w:rsidTr="00CB6251">
        <w:tc>
          <w:tcPr>
            <w:tcW w:w="675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CB6251" w:rsidRDefault="00CB6251" w:rsidP="004E09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D92788" w:rsidRDefault="00D92788" w:rsidP="004E09AE">
      <w:pPr>
        <w:jc w:val="center"/>
        <w:rPr>
          <w:sz w:val="28"/>
          <w:szCs w:val="28"/>
        </w:rPr>
      </w:pPr>
    </w:p>
    <w:p w:rsidR="00CB6251" w:rsidRDefault="00CB6251" w:rsidP="00CB62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030F2">
        <w:rPr>
          <w:sz w:val="28"/>
          <w:szCs w:val="28"/>
        </w:rPr>
        <w:t xml:space="preserve">данный раздел описи внесено </w:t>
      </w:r>
      <w:r>
        <w:rPr>
          <w:sz w:val="28"/>
          <w:szCs w:val="28"/>
        </w:rPr>
        <w:t>________________________________</w:t>
      </w:r>
      <w:r w:rsidR="001030F2">
        <w:rPr>
          <w:sz w:val="28"/>
          <w:szCs w:val="28"/>
        </w:rPr>
        <w:t>_____</w:t>
      </w:r>
      <w:r>
        <w:rPr>
          <w:sz w:val="28"/>
          <w:szCs w:val="28"/>
        </w:rPr>
        <w:t xml:space="preserve">__ </w:t>
      </w:r>
      <w:r w:rsidR="001030F2">
        <w:rPr>
          <w:sz w:val="28"/>
          <w:szCs w:val="28"/>
        </w:rPr>
        <w:t>дел</w:t>
      </w:r>
    </w:p>
    <w:p w:rsidR="00CB6251" w:rsidRPr="00D003C8" w:rsidRDefault="001030F2" w:rsidP="00CB62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CB6251" w:rsidRPr="00D003C8">
        <w:rPr>
          <w:sz w:val="16"/>
          <w:szCs w:val="16"/>
        </w:rPr>
        <w:t xml:space="preserve">                                                            </w:t>
      </w:r>
      <w:r w:rsidR="00CB6251">
        <w:rPr>
          <w:sz w:val="16"/>
          <w:szCs w:val="16"/>
        </w:rPr>
        <w:t xml:space="preserve">                                                                </w:t>
      </w:r>
      <w:r w:rsidR="00CB6251" w:rsidRPr="00D003C8">
        <w:rPr>
          <w:sz w:val="16"/>
          <w:szCs w:val="16"/>
        </w:rPr>
        <w:t>(цифрами и прописью)</w:t>
      </w:r>
    </w:p>
    <w:p w:rsidR="00CB6251" w:rsidRDefault="00CB6251" w:rsidP="00CB6251">
      <w:pPr>
        <w:jc w:val="both"/>
        <w:rPr>
          <w:sz w:val="28"/>
          <w:szCs w:val="28"/>
        </w:rPr>
      </w:pPr>
      <w:r>
        <w:rPr>
          <w:sz w:val="28"/>
          <w:szCs w:val="28"/>
        </w:rPr>
        <w:t>с № ______________________ по № _____________________________</w:t>
      </w:r>
      <w:r w:rsidR="001030F2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</w:p>
    <w:p w:rsidR="0006127F" w:rsidRDefault="00CB6251" w:rsidP="00CB6251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литерные номера</w:t>
      </w:r>
      <w:r w:rsidR="0006127F">
        <w:rPr>
          <w:sz w:val="28"/>
          <w:szCs w:val="28"/>
        </w:rPr>
        <w:t>:</w:t>
      </w:r>
      <w:r>
        <w:rPr>
          <w:sz w:val="28"/>
          <w:szCs w:val="28"/>
        </w:rPr>
        <w:t xml:space="preserve"> ___</w:t>
      </w:r>
      <w:r w:rsidR="0006127F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_________ </w:t>
      </w:r>
    </w:p>
    <w:p w:rsidR="00CB6251" w:rsidRDefault="00CB6251" w:rsidP="00CB625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пропущенные номера</w:t>
      </w:r>
      <w:r w:rsidR="0006127F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</w:t>
      </w:r>
      <w:r w:rsidR="000612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</w:t>
      </w:r>
    </w:p>
    <w:p w:rsidR="00FB088D" w:rsidRDefault="00FB088D" w:rsidP="00D92788">
      <w:pPr>
        <w:jc w:val="both"/>
        <w:rPr>
          <w:sz w:val="18"/>
          <w:szCs w:val="18"/>
        </w:rPr>
      </w:pPr>
    </w:p>
    <w:p w:rsidR="00426433" w:rsidRPr="00FB088D" w:rsidRDefault="00426433" w:rsidP="00D92788">
      <w:pPr>
        <w:jc w:val="both"/>
        <w:rPr>
          <w:sz w:val="18"/>
          <w:szCs w:val="18"/>
        </w:rPr>
      </w:pPr>
    </w:p>
    <w:p w:rsidR="00FB088D" w:rsidRDefault="00FB088D" w:rsidP="00D92788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FB088D" w:rsidRDefault="00FB088D" w:rsidP="00D92788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составителя описи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FB088D" w:rsidRPr="00FB088D" w:rsidRDefault="00FB088D" w:rsidP="00D92788">
      <w:pPr>
        <w:jc w:val="both"/>
        <w:rPr>
          <w:sz w:val="16"/>
          <w:szCs w:val="16"/>
        </w:rPr>
      </w:pPr>
    </w:p>
    <w:p w:rsidR="001030F2" w:rsidRDefault="001030F2" w:rsidP="001030F2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1030F2" w:rsidRDefault="001030F2" w:rsidP="001030F2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ответственного за архив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1030F2" w:rsidRPr="00FB088D" w:rsidRDefault="001030F2" w:rsidP="001030F2">
      <w:pPr>
        <w:jc w:val="both"/>
        <w:rPr>
          <w:sz w:val="16"/>
          <w:szCs w:val="16"/>
        </w:rPr>
      </w:pPr>
    </w:p>
    <w:p w:rsidR="00426433" w:rsidRPr="00386081" w:rsidRDefault="00426433" w:rsidP="00D92788">
      <w:pPr>
        <w:jc w:val="both"/>
        <w:rPr>
          <w:sz w:val="16"/>
          <w:szCs w:val="16"/>
        </w:rPr>
      </w:pPr>
    </w:p>
    <w:p w:rsidR="00FB088D" w:rsidRDefault="00FB088D" w:rsidP="00D92788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СОГЛАСОВАНО</w:t>
      </w:r>
    </w:p>
    <w:p w:rsidR="00FB088D" w:rsidRDefault="00FB088D" w:rsidP="00D92788">
      <w:pPr>
        <w:jc w:val="both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4343B" w:rsidTr="0084343B">
        <w:tc>
          <w:tcPr>
            <w:tcW w:w="5210" w:type="dxa"/>
          </w:tcPr>
          <w:p w:rsidR="0084343B" w:rsidRDefault="0084343B" w:rsidP="008434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ЦЭК (ЭК) Роскомнадзора (территориального органа)</w:t>
            </w:r>
          </w:p>
          <w:p w:rsidR="0084343B" w:rsidRDefault="0084343B" w:rsidP="0084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</w:t>
            </w:r>
          </w:p>
        </w:tc>
        <w:tc>
          <w:tcPr>
            <w:tcW w:w="5211" w:type="dxa"/>
          </w:tcPr>
          <w:p w:rsidR="0084343B" w:rsidRDefault="0084343B" w:rsidP="0084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ЭПК архивного учреждения</w:t>
            </w:r>
          </w:p>
          <w:p w:rsidR="0084343B" w:rsidRDefault="0084343B" w:rsidP="0084343B">
            <w:pPr>
              <w:jc w:val="both"/>
              <w:rPr>
                <w:sz w:val="28"/>
                <w:szCs w:val="28"/>
              </w:rPr>
            </w:pPr>
          </w:p>
          <w:p w:rsidR="0084343B" w:rsidRDefault="0084343B" w:rsidP="00843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</w:t>
            </w:r>
          </w:p>
        </w:tc>
      </w:tr>
    </w:tbl>
    <w:p w:rsidR="0084343B" w:rsidRDefault="0084343B" w:rsidP="00D92788">
      <w:pPr>
        <w:jc w:val="both"/>
        <w:rPr>
          <w:sz w:val="28"/>
          <w:szCs w:val="28"/>
        </w:rPr>
      </w:pPr>
    </w:p>
    <w:p w:rsidR="008A35FA" w:rsidRPr="00947E75" w:rsidRDefault="008A35FA" w:rsidP="008A35FA">
      <w:pPr>
        <w:jc w:val="right"/>
        <w:rPr>
          <w:i/>
        </w:rPr>
      </w:pPr>
      <w:r w:rsidRPr="00947E75">
        <w:rPr>
          <w:i/>
        </w:rPr>
        <w:t>Формат А-4(210 х 297 мм)</w:t>
      </w:r>
    </w:p>
    <w:p w:rsidR="008A35FA" w:rsidRDefault="008A35FA" w:rsidP="008A35FA">
      <w:pPr>
        <w:jc w:val="both"/>
        <w:rPr>
          <w:sz w:val="28"/>
          <w:szCs w:val="28"/>
        </w:rPr>
      </w:pPr>
    </w:p>
    <w:p w:rsidR="0090080C" w:rsidRDefault="0090080C" w:rsidP="008A35FA">
      <w:pPr>
        <w:jc w:val="both"/>
        <w:rPr>
          <w:sz w:val="28"/>
          <w:szCs w:val="28"/>
        </w:rPr>
      </w:pPr>
    </w:p>
    <w:p w:rsidR="0084343B" w:rsidRDefault="00CE191F" w:rsidP="0084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A35FA" w:rsidRPr="00D003C8">
        <w:rPr>
          <w:b/>
          <w:sz w:val="28"/>
          <w:szCs w:val="28"/>
        </w:rPr>
        <w:t xml:space="preserve">орма </w:t>
      </w:r>
      <w:r w:rsidR="008A35FA">
        <w:rPr>
          <w:b/>
          <w:sz w:val="28"/>
          <w:szCs w:val="28"/>
        </w:rPr>
        <w:t>описи дел постоянного</w:t>
      </w:r>
      <w:r w:rsidR="0084343B">
        <w:rPr>
          <w:b/>
          <w:sz w:val="28"/>
          <w:szCs w:val="28"/>
        </w:rPr>
        <w:t xml:space="preserve"> хранения</w:t>
      </w:r>
    </w:p>
    <w:p w:rsidR="006D6432" w:rsidRDefault="008A35FA" w:rsidP="00CE191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CE191F" w:rsidRDefault="003C1CEA" w:rsidP="00CE191F">
      <w:pPr>
        <w:ind w:firstLine="709"/>
        <w:jc w:val="right"/>
      </w:pPr>
      <w:r>
        <w:t>Приложение № 34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8.1.12. Инструкции</w:t>
      </w:r>
    </w:p>
    <w:p w:rsidR="00940415" w:rsidRPr="005319D5" w:rsidRDefault="00940415" w:rsidP="00CE191F">
      <w:pPr>
        <w:ind w:firstLine="709"/>
        <w:jc w:val="right"/>
      </w:pPr>
    </w:p>
    <w:p w:rsidR="0084343B" w:rsidRDefault="0084343B" w:rsidP="008A35FA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784"/>
      </w:tblGrid>
      <w:tr w:rsidR="0090080C" w:rsidRPr="002877F6" w:rsidTr="00EC136E">
        <w:tc>
          <w:tcPr>
            <w:tcW w:w="5637" w:type="dxa"/>
          </w:tcPr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Федеральная служба по надзору</w:t>
            </w:r>
          </w:p>
          <w:p w:rsidR="0090080C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 xml:space="preserve">в сфере связи, информационных 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технологий и массовых коммуникаций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  <w:r w:rsidRPr="002877F6">
              <w:rPr>
                <w:sz w:val="28"/>
                <w:szCs w:val="28"/>
              </w:rPr>
              <w:t>(РОСКОМНАДЗОР)</w:t>
            </w:r>
          </w:p>
          <w:p w:rsidR="0090080C" w:rsidRPr="0090080C" w:rsidRDefault="0090080C" w:rsidP="00EC136E">
            <w:pPr>
              <w:widowControl w:val="0"/>
              <w:rPr>
                <w:i/>
              </w:rPr>
            </w:pPr>
            <w:r w:rsidRPr="0090080C">
              <w:rPr>
                <w:i/>
              </w:rPr>
              <w:t>(наименование территориального органа)</w:t>
            </w:r>
          </w:p>
          <w:p w:rsidR="0090080C" w:rsidRPr="00BE3D5F" w:rsidRDefault="0090080C" w:rsidP="00EC13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90080C" w:rsidRDefault="0090080C" w:rsidP="00EC136E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0080C" w:rsidRPr="00FF3A98" w:rsidRDefault="0090080C" w:rsidP="00EC136E">
            <w:pPr>
              <w:widowControl w:val="0"/>
              <w:jc w:val="center"/>
              <w:rPr>
                <w:sz w:val="28"/>
                <w:szCs w:val="28"/>
              </w:rPr>
            </w:pPr>
            <w:r w:rsidRPr="00FF3A98">
              <w:rPr>
                <w:sz w:val="28"/>
                <w:szCs w:val="28"/>
              </w:rPr>
              <w:t>УТВЕРЖДАЮ</w:t>
            </w:r>
          </w:p>
          <w:p w:rsidR="0090080C" w:rsidRDefault="0090080C" w:rsidP="00EC1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Роскомнадзора</w:t>
            </w:r>
          </w:p>
          <w:p w:rsidR="0090080C" w:rsidRDefault="0090080C" w:rsidP="00EC13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(территориального органа)</w:t>
            </w:r>
          </w:p>
          <w:p w:rsidR="0090080C" w:rsidRPr="002877F6" w:rsidRDefault="0090080C" w:rsidP="00EC13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2877F6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И.О. Фамилия</w:t>
            </w:r>
          </w:p>
          <w:p w:rsidR="0090080C" w:rsidRPr="002877F6" w:rsidRDefault="0090080C" w:rsidP="00EC13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 20___ г.</w:t>
            </w:r>
          </w:p>
          <w:p w:rsidR="0090080C" w:rsidRPr="002877F6" w:rsidRDefault="0090080C" w:rsidP="00EC136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4343B" w:rsidRDefault="0084343B" w:rsidP="0084343B">
      <w:pPr>
        <w:jc w:val="center"/>
        <w:rPr>
          <w:sz w:val="28"/>
          <w:szCs w:val="28"/>
        </w:rPr>
      </w:pPr>
    </w:p>
    <w:p w:rsidR="0090080C" w:rsidRDefault="0090080C" w:rsidP="0084343B">
      <w:pPr>
        <w:jc w:val="center"/>
        <w:rPr>
          <w:sz w:val="28"/>
          <w:szCs w:val="28"/>
        </w:rPr>
      </w:pPr>
    </w:p>
    <w:p w:rsidR="0084343B" w:rsidRDefault="005A631C" w:rsidP="005A631C">
      <w:pPr>
        <w:rPr>
          <w:sz w:val="28"/>
          <w:szCs w:val="28"/>
        </w:rPr>
      </w:pPr>
      <w:r>
        <w:rPr>
          <w:sz w:val="28"/>
          <w:szCs w:val="28"/>
        </w:rPr>
        <w:t>Фонд № ____</w:t>
      </w:r>
    </w:p>
    <w:p w:rsidR="0084343B" w:rsidRDefault="0084343B" w:rsidP="008203B9">
      <w:pPr>
        <w:rPr>
          <w:b/>
          <w:sz w:val="28"/>
          <w:szCs w:val="28"/>
        </w:rPr>
      </w:pPr>
      <w:r w:rsidRPr="00D92788">
        <w:rPr>
          <w:b/>
          <w:sz w:val="28"/>
          <w:szCs w:val="28"/>
        </w:rPr>
        <w:t>ОПИСЬ № ________</w:t>
      </w:r>
    </w:p>
    <w:p w:rsidR="0084343B" w:rsidRPr="003C1CEA" w:rsidRDefault="0084343B" w:rsidP="008203B9">
      <w:pPr>
        <w:rPr>
          <w:sz w:val="28"/>
          <w:szCs w:val="28"/>
        </w:rPr>
      </w:pPr>
      <w:r w:rsidRPr="003C1CEA">
        <w:rPr>
          <w:sz w:val="28"/>
          <w:szCs w:val="28"/>
        </w:rPr>
        <w:t>электронных дел, документов постоянного хранения за _____ год</w:t>
      </w:r>
    </w:p>
    <w:p w:rsidR="0084343B" w:rsidRDefault="0084343B" w:rsidP="0084343B">
      <w:pPr>
        <w:jc w:val="center"/>
        <w:rPr>
          <w:sz w:val="28"/>
          <w:szCs w:val="28"/>
        </w:rPr>
      </w:pPr>
    </w:p>
    <w:p w:rsidR="0090080C" w:rsidRDefault="0090080C" w:rsidP="0084343B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488"/>
        <w:gridCol w:w="3332"/>
        <w:gridCol w:w="1489"/>
        <w:gridCol w:w="1489"/>
        <w:gridCol w:w="1699"/>
      </w:tblGrid>
      <w:tr w:rsidR="0084343B" w:rsidTr="00555E35">
        <w:tc>
          <w:tcPr>
            <w:tcW w:w="675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488" w:type="dxa"/>
          </w:tcPr>
          <w:p w:rsidR="0084343B" w:rsidRPr="00D92788" w:rsidRDefault="0084343B" w:rsidP="005A631C">
            <w:pPr>
              <w:jc w:val="center"/>
            </w:pPr>
            <w:r w:rsidRPr="00D92788">
              <w:t xml:space="preserve">Индекс дела </w:t>
            </w:r>
          </w:p>
        </w:tc>
        <w:tc>
          <w:tcPr>
            <w:tcW w:w="3332" w:type="dxa"/>
          </w:tcPr>
          <w:p w:rsidR="0084343B" w:rsidRPr="00D92788" w:rsidRDefault="0084343B" w:rsidP="00555E35">
            <w:pPr>
              <w:jc w:val="center"/>
            </w:pPr>
            <w:r w:rsidRPr="00D92788">
              <w:t>Заголовок дела</w:t>
            </w:r>
          </w:p>
          <w:p w:rsidR="0084343B" w:rsidRPr="00D92788" w:rsidRDefault="0084343B" w:rsidP="00555E35">
            <w:pPr>
              <w:jc w:val="center"/>
            </w:pPr>
          </w:p>
        </w:tc>
        <w:tc>
          <w:tcPr>
            <w:tcW w:w="1489" w:type="dxa"/>
          </w:tcPr>
          <w:p w:rsidR="0084343B" w:rsidRPr="00D92788" w:rsidRDefault="0084343B" w:rsidP="005A631C">
            <w:pPr>
              <w:jc w:val="center"/>
            </w:pPr>
            <w:r w:rsidRPr="00D92788">
              <w:t xml:space="preserve">Крайние даты дела </w:t>
            </w:r>
          </w:p>
        </w:tc>
        <w:tc>
          <w:tcPr>
            <w:tcW w:w="1489" w:type="dxa"/>
          </w:tcPr>
          <w:p w:rsidR="0084343B" w:rsidRDefault="0084343B" w:rsidP="00555E35">
            <w:pPr>
              <w:jc w:val="center"/>
            </w:pPr>
            <w:r>
              <w:t xml:space="preserve">Объем, </w:t>
            </w:r>
          </w:p>
          <w:p w:rsidR="0084343B" w:rsidRPr="00D92788" w:rsidRDefault="0084343B" w:rsidP="00555E35">
            <w:pPr>
              <w:jc w:val="center"/>
            </w:pPr>
            <w:r>
              <w:t>Мб</w:t>
            </w:r>
          </w:p>
        </w:tc>
        <w:tc>
          <w:tcPr>
            <w:tcW w:w="1699" w:type="dxa"/>
          </w:tcPr>
          <w:p w:rsidR="0084343B" w:rsidRPr="00D92788" w:rsidRDefault="0084343B" w:rsidP="00555E35">
            <w:pPr>
              <w:jc w:val="center"/>
            </w:pPr>
            <w:r w:rsidRPr="00D92788">
              <w:t>Примечание</w:t>
            </w:r>
          </w:p>
        </w:tc>
      </w:tr>
      <w:tr w:rsidR="0084343B" w:rsidTr="00555E35">
        <w:tc>
          <w:tcPr>
            <w:tcW w:w="675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8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4343B" w:rsidTr="00555E35">
        <w:tc>
          <w:tcPr>
            <w:tcW w:w="10172" w:type="dxa"/>
            <w:gridSpan w:val="6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</w:tr>
      <w:tr w:rsidR="0084343B" w:rsidTr="00555E35">
        <w:tc>
          <w:tcPr>
            <w:tcW w:w="675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8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</w:tcPr>
          <w:p w:rsidR="0084343B" w:rsidRDefault="0084343B" w:rsidP="00555E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343B" w:rsidRDefault="0084343B" w:rsidP="0084343B">
      <w:pPr>
        <w:jc w:val="center"/>
        <w:rPr>
          <w:sz w:val="28"/>
          <w:szCs w:val="28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В данный раздел описи внесено _______________________________________ дел</w:t>
      </w:r>
    </w:p>
    <w:p w:rsidR="0084343B" w:rsidRPr="00D003C8" w:rsidRDefault="0084343B" w:rsidP="0084343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003C8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D003C8">
        <w:rPr>
          <w:sz w:val="16"/>
          <w:szCs w:val="16"/>
        </w:rPr>
        <w:t>(цифрами и прописью)</w:t>
      </w: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с № _________________________ по № _____________________________, объемом</w:t>
      </w: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F776C6">
        <w:rPr>
          <w:sz w:val="28"/>
          <w:szCs w:val="28"/>
        </w:rPr>
        <w:t xml:space="preserve"> Мб.</w:t>
      </w:r>
    </w:p>
    <w:p w:rsidR="0084343B" w:rsidRDefault="0084343B" w:rsidP="0084343B">
      <w:pPr>
        <w:jc w:val="both"/>
        <w:rPr>
          <w:sz w:val="18"/>
          <w:szCs w:val="18"/>
        </w:rPr>
      </w:pPr>
    </w:p>
    <w:p w:rsidR="0084343B" w:rsidRPr="00FB088D" w:rsidRDefault="0084343B" w:rsidP="0084343B">
      <w:pPr>
        <w:jc w:val="both"/>
        <w:rPr>
          <w:sz w:val="18"/>
          <w:szCs w:val="18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составителя описи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84343B" w:rsidRPr="00FB088D" w:rsidRDefault="0084343B" w:rsidP="0084343B">
      <w:pPr>
        <w:jc w:val="both"/>
        <w:rPr>
          <w:sz w:val="16"/>
          <w:szCs w:val="16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</w:t>
      </w: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ответственного за архив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Расшифровка подписи</w:t>
      </w:r>
    </w:p>
    <w:p w:rsidR="0084343B" w:rsidRPr="00FB088D" w:rsidRDefault="0084343B" w:rsidP="0084343B">
      <w:pPr>
        <w:jc w:val="both"/>
        <w:rPr>
          <w:sz w:val="16"/>
          <w:szCs w:val="16"/>
        </w:rPr>
      </w:pPr>
    </w:p>
    <w:p w:rsidR="0084343B" w:rsidRDefault="0084343B" w:rsidP="0084343B">
      <w:pPr>
        <w:jc w:val="both"/>
        <w:rPr>
          <w:sz w:val="28"/>
          <w:szCs w:val="28"/>
        </w:rPr>
      </w:pPr>
    </w:p>
    <w:p w:rsidR="0084343B" w:rsidRDefault="0084343B" w:rsidP="0084343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76C6">
        <w:rPr>
          <w:sz w:val="28"/>
          <w:szCs w:val="28"/>
        </w:rPr>
        <w:t>УТВЕРЖДЕНО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84343B" w:rsidTr="00555E35">
        <w:tc>
          <w:tcPr>
            <w:tcW w:w="5210" w:type="dxa"/>
          </w:tcPr>
          <w:p w:rsidR="0084343B" w:rsidRDefault="0084343B" w:rsidP="00555E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ЦЭК (ЭК) Роскомнадзора (территориального органа)</w:t>
            </w:r>
          </w:p>
          <w:p w:rsidR="0084343B" w:rsidRDefault="0084343B" w:rsidP="0055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</w:t>
            </w:r>
          </w:p>
        </w:tc>
        <w:tc>
          <w:tcPr>
            <w:tcW w:w="5211" w:type="dxa"/>
          </w:tcPr>
          <w:p w:rsidR="0084343B" w:rsidRDefault="0084343B" w:rsidP="0055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ЭПК архивного учреждения</w:t>
            </w:r>
          </w:p>
          <w:p w:rsidR="00F776C6" w:rsidRDefault="00F776C6" w:rsidP="00555E35">
            <w:pPr>
              <w:jc w:val="both"/>
              <w:rPr>
                <w:sz w:val="28"/>
                <w:szCs w:val="28"/>
              </w:rPr>
            </w:pPr>
          </w:p>
          <w:p w:rsidR="0084343B" w:rsidRDefault="0084343B" w:rsidP="00555E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 №_______</w:t>
            </w:r>
          </w:p>
        </w:tc>
      </w:tr>
    </w:tbl>
    <w:p w:rsidR="0084343B" w:rsidRDefault="0084343B" w:rsidP="0084343B">
      <w:pPr>
        <w:jc w:val="both"/>
        <w:rPr>
          <w:sz w:val="28"/>
          <w:szCs w:val="28"/>
        </w:rPr>
      </w:pPr>
    </w:p>
    <w:p w:rsidR="0084343B" w:rsidRDefault="0084343B" w:rsidP="0084343B">
      <w:pPr>
        <w:ind w:firstLine="709"/>
        <w:jc w:val="right"/>
      </w:pPr>
    </w:p>
    <w:p w:rsidR="0084343B" w:rsidRDefault="0084343B" w:rsidP="0084343B">
      <w:pPr>
        <w:jc w:val="right"/>
        <w:rPr>
          <w:i/>
        </w:rPr>
      </w:pPr>
      <w:r w:rsidRPr="00947E75">
        <w:rPr>
          <w:i/>
        </w:rPr>
        <w:t>Формат А-4(210 х 297 мм)</w:t>
      </w:r>
    </w:p>
    <w:p w:rsidR="00CE191F" w:rsidRPr="00947E75" w:rsidRDefault="00CE191F" w:rsidP="0084343B">
      <w:pPr>
        <w:jc w:val="right"/>
        <w:rPr>
          <w:i/>
        </w:rPr>
      </w:pPr>
    </w:p>
    <w:p w:rsidR="0090080C" w:rsidRDefault="0090080C" w:rsidP="0084343B">
      <w:pPr>
        <w:jc w:val="center"/>
        <w:rPr>
          <w:b/>
          <w:sz w:val="28"/>
          <w:szCs w:val="28"/>
        </w:rPr>
      </w:pPr>
    </w:p>
    <w:p w:rsidR="0084343B" w:rsidRDefault="0084343B" w:rsidP="0084343B">
      <w:pPr>
        <w:jc w:val="center"/>
        <w:rPr>
          <w:b/>
          <w:sz w:val="28"/>
          <w:szCs w:val="28"/>
        </w:rPr>
      </w:pPr>
      <w:r w:rsidRPr="00D003C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 xml:space="preserve">описи </w:t>
      </w:r>
      <w:r w:rsidR="00F776C6">
        <w:rPr>
          <w:b/>
          <w:sz w:val="28"/>
          <w:szCs w:val="28"/>
        </w:rPr>
        <w:t xml:space="preserve">электронных </w:t>
      </w:r>
      <w:r>
        <w:rPr>
          <w:b/>
          <w:sz w:val="28"/>
          <w:szCs w:val="28"/>
        </w:rPr>
        <w:t>дел постоянного хранения</w:t>
      </w:r>
    </w:p>
    <w:p w:rsidR="00450E7F" w:rsidRDefault="003C1CEA" w:rsidP="00450E7F">
      <w:pPr>
        <w:ind w:firstLine="709"/>
        <w:jc w:val="right"/>
      </w:pPr>
      <w:r>
        <w:lastRenderedPageBreak/>
        <w:t>Приложение № 35</w:t>
      </w:r>
    </w:p>
    <w:p w:rsidR="00940415" w:rsidRPr="00CC75A6" w:rsidRDefault="00940415" w:rsidP="00940415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8.1.19. Инструкции</w:t>
      </w:r>
    </w:p>
    <w:p w:rsidR="00940415" w:rsidRPr="005319D5" w:rsidRDefault="00940415" w:rsidP="00450E7F">
      <w:pPr>
        <w:ind w:firstLine="709"/>
        <w:jc w:val="right"/>
      </w:pPr>
    </w:p>
    <w:p w:rsidR="00450E7F" w:rsidRDefault="00450E7F" w:rsidP="00450E7F">
      <w:pPr>
        <w:ind w:firstLine="709"/>
        <w:jc w:val="right"/>
      </w:pPr>
    </w:p>
    <w:p w:rsidR="00796AB3" w:rsidRDefault="00796AB3" w:rsidP="00450E7F">
      <w:pPr>
        <w:ind w:firstLine="709"/>
        <w:jc w:val="right"/>
      </w:pPr>
    </w:p>
    <w:tbl>
      <w:tblPr>
        <w:tblStyle w:val="ae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796AB3" w:rsidTr="00796AB3">
        <w:tc>
          <w:tcPr>
            <w:tcW w:w="5211" w:type="dxa"/>
          </w:tcPr>
          <w:p w:rsidR="00796AB3" w:rsidRDefault="00796AB3" w:rsidP="004E09AE">
            <w:pPr>
              <w:jc w:val="center"/>
            </w:pPr>
            <w:r w:rsidRPr="00796AB3">
              <w:t xml:space="preserve">ФЕДЕРАЛЬНАЯ СЛУЖБА </w:t>
            </w:r>
          </w:p>
          <w:p w:rsidR="00796AB3" w:rsidRDefault="00796AB3" w:rsidP="004E09AE">
            <w:pPr>
              <w:jc w:val="center"/>
            </w:pPr>
            <w:r w:rsidRPr="00796AB3">
              <w:t xml:space="preserve">ПО НАДЗОРУ В СФЕРЕ СВЯЗИ, </w:t>
            </w:r>
          </w:p>
          <w:p w:rsidR="00796AB3" w:rsidRDefault="00796AB3" w:rsidP="004E09AE">
            <w:pPr>
              <w:jc w:val="center"/>
            </w:pPr>
            <w:r w:rsidRPr="00796AB3">
              <w:t xml:space="preserve">ИНФОРМАЦИОННЫХ ТЕХНОЛОГИЙ </w:t>
            </w:r>
          </w:p>
          <w:p w:rsidR="00796AB3" w:rsidRDefault="00796AB3" w:rsidP="004E09AE">
            <w:pPr>
              <w:jc w:val="center"/>
            </w:pPr>
            <w:r w:rsidRPr="00796AB3">
              <w:t>И МАССОВЫХ КОММУНИКАЦИЙ</w:t>
            </w:r>
          </w:p>
          <w:p w:rsidR="00796AB3" w:rsidRDefault="00796AB3" w:rsidP="004E09AE">
            <w:pPr>
              <w:jc w:val="center"/>
            </w:pPr>
          </w:p>
          <w:p w:rsidR="00796AB3" w:rsidRPr="00796AB3" w:rsidRDefault="00796AB3" w:rsidP="004E09AE">
            <w:pPr>
              <w:jc w:val="center"/>
            </w:pPr>
            <w:r>
              <w:t>(РОСКОМНАДЗОР)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</w:p>
          <w:p w:rsidR="00796AB3" w:rsidRPr="00796AB3" w:rsidRDefault="00796AB3" w:rsidP="004E09AE">
            <w:pPr>
              <w:jc w:val="center"/>
              <w:rPr>
                <w:b/>
                <w:sz w:val="28"/>
                <w:szCs w:val="28"/>
              </w:rPr>
            </w:pPr>
            <w:r w:rsidRPr="00796AB3">
              <w:rPr>
                <w:b/>
                <w:sz w:val="28"/>
                <w:szCs w:val="28"/>
              </w:rPr>
              <w:t>АКТ</w:t>
            </w:r>
          </w:p>
          <w:p w:rsidR="00796AB3" w:rsidRDefault="00796AB3" w:rsidP="0079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№__________</w:t>
            </w:r>
          </w:p>
          <w:p w:rsidR="00796AB3" w:rsidRDefault="00796AB3" w:rsidP="00796A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</w:t>
            </w:r>
          </w:p>
          <w:p w:rsidR="00796AB3" w:rsidRDefault="00796AB3" w:rsidP="00796AB3">
            <w:pPr>
              <w:jc w:val="center"/>
              <w:rPr>
                <w:sz w:val="28"/>
                <w:szCs w:val="28"/>
              </w:rPr>
            </w:pPr>
          </w:p>
          <w:p w:rsidR="00796AB3" w:rsidRDefault="00D6686E" w:rsidP="003C542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</w:t>
            </w:r>
            <w:r w:rsidR="00796AB3" w:rsidRPr="00796AB3">
              <w:rPr>
                <w:sz w:val="26"/>
                <w:szCs w:val="26"/>
              </w:rPr>
              <w:t xml:space="preserve"> выделении к уничтожению </w:t>
            </w:r>
            <w:r w:rsidR="003C5426">
              <w:rPr>
                <w:sz w:val="26"/>
                <w:szCs w:val="26"/>
              </w:rPr>
              <w:t xml:space="preserve">архивных </w:t>
            </w:r>
            <w:r w:rsidR="00796AB3" w:rsidRPr="00796AB3">
              <w:rPr>
                <w:sz w:val="26"/>
                <w:szCs w:val="26"/>
              </w:rPr>
              <w:t>документов,</w:t>
            </w:r>
            <w:r w:rsidR="003C5426">
              <w:rPr>
                <w:sz w:val="26"/>
                <w:szCs w:val="26"/>
              </w:rPr>
              <w:t xml:space="preserve"> </w:t>
            </w:r>
            <w:r w:rsidR="00796AB3" w:rsidRPr="00796AB3">
              <w:rPr>
                <w:sz w:val="26"/>
                <w:szCs w:val="26"/>
              </w:rPr>
              <w:t>не подлежащих хранению</w:t>
            </w:r>
          </w:p>
        </w:tc>
        <w:tc>
          <w:tcPr>
            <w:tcW w:w="5211" w:type="dxa"/>
          </w:tcPr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Федеральной службы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надзору в сфере связи, информационных технологий 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массовых коммуникаций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  <w:r w:rsidR="00B532E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="00B532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.</w:t>
            </w:r>
            <w:r w:rsidR="00D44BAE">
              <w:rPr>
                <w:sz w:val="28"/>
                <w:szCs w:val="28"/>
              </w:rPr>
              <w:t xml:space="preserve"> </w:t>
            </w:r>
            <w:r w:rsidR="00B532E9">
              <w:rPr>
                <w:sz w:val="28"/>
                <w:szCs w:val="28"/>
              </w:rPr>
              <w:t>Фамилия</w:t>
            </w:r>
          </w:p>
          <w:p w:rsidR="009113E2" w:rsidRPr="002877F6" w:rsidRDefault="009113E2" w:rsidP="009113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«____»_________ 20___ г.</w:t>
            </w:r>
          </w:p>
          <w:p w:rsidR="00796AB3" w:rsidRDefault="00796AB3" w:rsidP="004E09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E7F" w:rsidRDefault="00450E7F" w:rsidP="00796AB3">
      <w:pPr>
        <w:jc w:val="both"/>
        <w:rPr>
          <w:sz w:val="28"/>
          <w:szCs w:val="28"/>
        </w:rPr>
      </w:pPr>
    </w:p>
    <w:p w:rsidR="00796AB3" w:rsidRDefault="00796AB3" w:rsidP="00796AB3">
      <w:pPr>
        <w:jc w:val="both"/>
        <w:rPr>
          <w:sz w:val="28"/>
          <w:szCs w:val="28"/>
        </w:rPr>
      </w:pPr>
    </w:p>
    <w:p w:rsidR="00796AB3" w:rsidRDefault="00796AB3" w:rsidP="00796A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</w:t>
      </w:r>
    </w:p>
    <w:p w:rsidR="00796AB3" w:rsidRPr="00B25860" w:rsidRDefault="00B25860" w:rsidP="00796AB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</w:t>
      </w:r>
      <w:r w:rsidR="00796AB3" w:rsidRPr="00B25860">
        <w:rPr>
          <w:sz w:val="14"/>
          <w:szCs w:val="14"/>
        </w:rPr>
        <w:t>(название и выходные данные перечня документов с указанием сроков их хранения)</w:t>
      </w:r>
    </w:p>
    <w:p w:rsidR="00796AB3" w:rsidRDefault="00796AB3" w:rsidP="00796AB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B25860">
        <w:rPr>
          <w:sz w:val="28"/>
          <w:szCs w:val="28"/>
        </w:rPr>
        <w:t>__________________________________________</w:t>
      </w:r>
      <w:r w:rsidR="00AC7553">
        <w:rPr>
          <w:sz w:val="28"/>
          <w:szCs w:val="28"/>
        </w:rPr>
        <w:t>___</w:t>
      </w:r>
      <w:r w:rsidR="00B25860">
        <w:rPr>
          <w:sz w:val="28"/>
          <w:szCs w:val="28"/>
        </w:rPr>
        <w:t>___________________</w:t>
      </w:r>
    </w:p>
    <w:p w:rsidR="00796AB3" w:rsidRDefault="00796AB3" w:rsidP="00796AB3">
      <w:pPr>
        <w:jc w:val="both"/>
        <w:rPr>
          <w:sz w:val="28"/>
          <w:szCs w:val="28"/>
        </w:rPr>
      </w:pPr>
      <w:r>
        <w:rPr>
          <w:sz w:val="28"/>
          <w:szCs w:val="28"/>
        </w:rPr>
        <w:t>отобраны к уничтожению как не имеющие научно-исторической ценности и утратившие практическое значение документы фонда № ______________________.</w:t>
      </w:r>
    </w:p>
    <w:p w:rsidR="00796AB3" w:rsidRDefault="00B25860" w:rsidP="00796AB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796AB3" w:rsidRPr="00B25860">
        <w:rPr>
          <w:sz w:val="14"/>
          <w:szCs w:val="14"/>
        </w:rPr>
        <w:t>(наименование фонда)</w:t>
      </w:r>
    </w:p>
    <w:p w:rsidR="00B25860" w:rsidRDefault="00B25860" w:rsidP="00796AB3">
      <w:pPr>
        <w:jc w:val="both"/>
        <w:rPr>
          <w:sz w:val="14"/>
          <w:szCs w:val="1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1500"/>
        <w:gridCol w:w="1302"/>
        <w:gridCol w:w="1303"/>
        <w:gridCol w:w="1303"/>
        <w:gridCol w:w="1303"/>
        <w:gridCol w:w="1303"/>
        <w:gridCol w:w="1487"/>
      </w:tblGrid>
      <w:tr w:rsidR="000C2DBC" w:rsidRPr="00B25860" w:rsidTr="00B25860">
        <w:tc>
          <w:tcPr>
            <w:tcW w:w="817" w:type="dxa"/>
          </w:tcPr>
          <w:p w:rsidR="00B25860" w:rsidRPr="00B25860" w:rsidRDefault="00B25860" w:rsidP="00B25860">
            <w:pPr>
              <w:jc w:val="center"/>
            </w:pPr>
            <w:r w:rsidRPr="00B25860">
              <w:t>№</w:t>
            </w:r>
          </w:p>
          <w:p w:rsidR="00B25860" w:rsidRPr="00B25860" w:rsidRDefault="00B25860" w:rsidP="00B25860">
            <w:pPr>
              <w:jc w:val="center"/>
            </w:pPr>
            <w:r w:rsidRPr="00B25860">
              <w:t>п/п</w:t>
            </w:r>
          </w:p>
        </w:tc>
        <w:tc>
          <w:tcPr>
            <w:tcW w:w="1302" w:type="dxa"/>
          </w:tcPr>
          <w:p w:rsidR="00B25860" w:rsidRPr="00B25860" w:rsidRDefault="00B25860" w:rsidP="00D6686E">
            <w:pPr>
              <w:jc w:val="center"/>
            </w:pPr>
            <w:r w:rsidRPr="00B25860">
              <w:t xml:space="preserve">Заголовок дела </w:t>
            </w:r>
            <w:r w:rsidR="00D6686E">
              <w:t>(</w:t>
            </w:r>
            <w:r w:rsidRPr="00B25860">
              <w:t xml:space="preserve">групповой заголовок </w:t>
            </w:r>
            <w:r w:rsidR="00D6686E">
              <w:t>документов)</w:t>
            </w:r>
          </w:p>
        </w:tc>
        <w:tc>
          <w:tcPr>
            <w:tcW w:w="1302" w:type="dxa"/>
          </w:tcPr>
          <w:p w:rsidR="00B25860" w:rsidRPr="00B25860" w:rsidRDefault="003C5426" w:rsidP="00B25860">
            <w:pPr>
              <w:jc w:val="center"/>
            </w:pPr>
            <w:r>
              <w:t>Годы</w:t>
            </w:r>
          </w:p>
        </w:tc>
        <w:tc>
          <w:tcPr>
            <w:tcW w:w="1303" w:type="dxa"/>
          </w:tcPr>
          <w:p w:rsidR="00B25860" w:rsidRPr="00B25860" w:rsidRDefault="00B25860" w:rsidP="000C2DBC">
            <w:pPr>
              <w:jc w:val="center"/>
            </w:pPr>
            <w:r w:rsidRPr="00B25860">
              <w:t>Номера опис</w:t>
            </w:r>
            <w:r w:rsidR="000C2DBC">
              <w:t>и</w:t>
            </w:r>
          </w:p>
        </w:tc>
        <w:tc>
          <w:tcPr>
            <w:tcW w:w="1303" w:type="dxa"/>
          </w:tcPr>
          <w:p w:rsidR="00B25860" w:rsidRPr="00B25860" w:rsidRDefault="000C2DBC" w:rsidP="00B25860">
            <w:pPr>
              <w:jc w:val="center"/>
            </w:pPr>
            <w:r>
              <w:t>Номер ед. хр. по описи</w:t>
            </w:r>
          </w:p>
        </w:tc>
        <w:tc>
          <w:tcPr>
            <w:tcW w:w="1303" w:type="dxa"/>
          </w:tcPr>
          <w:p w:rsidR="00D6686E" w:rsidRDefault="00B25860" w:rsidP="000C2DBC">
            <w:pPr>
              <w:jc w:val="center"/>
            </w:pPr>
            <w:r w:rsidRPr="00B25860">
              <w:t xml:space="preserve">Кол-во </w:t>
            </w:r>
          </w:p>
          <w:p w:rsidR="00B25860" w:rsidRPr="00B25860" w:rsidRDefault="000C2DBC" w:rsidP="000C2DBC">
            <w:pPr>
              <w:jc w:val="center"/>
            </w:pPr>
            <w:r>
              <w:t>ед. хр.</w:t>
            </w:r>
          </w:p>
        </w:tc>
        <w:tc>
          <w:tcPr>
            <w:tcW w:w="1303" w:type="dxa"/>
          </w:tcPr>
          <w:p w:rsidR="00B25860" w:rsidRPr="00B25860" w:rsidRDefault="00B25860" w:rsidP="00D6686E">
            <w:pPr>
              <w:jc w:val="center"/>
            </w:pPr>
            <w:r w:rsidRPr="00B25860">
              <w:t>Сроки хранения и номера статей по перечню</w:t>
            </w:r>
          </w:p>
        </w:tc>
        <w:tc>
          <w:tcPr>
            <w:tcW w:w="1303" w:type="dxa"/>
          </w:tcPr>
          <w:p w:rsidR="00B25860" w:rsidRPr="00B25860" w:rsidRDefault="00B25860" w:rsidP="00B25860">
            <w:pPr>
              <w:jc w:val="center"/>
            </w:pPr>
            <w:r w:rsidRPr="00B25860">
              <w:t>Примечание</w:t>
            </w:r>
          </w:p>
        </w:tc>
      </w:tr>
      <w:tr w:rsidR="000C2DBC" w:rsidTr="00B25860">
        <w:tc>
          <w:tcPr>
            <w:tcW w:w="817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3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3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3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03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3" w:type="dxa"/>
          </w:tcPr>
          <w:p w:rsidR="00B25860" w:rsidRDefault="00B25860" w:rsidP="00B25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C2DBC" w:rsidTr="00B25860">
        <w:tc>
          <w:tcPr>
            <w:tcW w:w="817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</w:tr>
      <w:tr w:rsidR="000C2DBC" w:rsidTr="00B25860">
        <w:tc>
          <w:tcPr>
            <w:tcW w:w="817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3" w:type="dxa"/>
          </w:tcPr>
          <w:p w:rsidR="00B25860" w:rsidRDefault="00B25860" w:rsidP="00796AB3">
            <w:pPr>
              <w:jc w:val="both"/>
              <w:rPr>
                <w:sz w:val="28"/>
                <w:szCs w:val="28"/>
              </w:rPr>
            </w:pPr>
          </w:p>
        </w:tc>
      </w:tr>
    </w:tbl>
    <w:p w:rsidR="00B25860" w:rsidRDefault="00B25860" w:rsidP="00796AB3">
      <w:pPr>
        <w:jc w:val="both"/>
        <w:rPr>
          <w:sz w:val="28"/>
          <w:szCs w:val="28"/>
        </w:rPr>
      </w:pPr>
    </w:p>
    <w:p w:rsidR="00D6686E" w:rsidRDefault="00D6686E" w:rsidP="00796AB3">
      <w:pPr>
        <w:jc w:val="both"/>
        <w:rPr>
          <w:sz w:val="28"/>
          <w:szCs w:val="28"/>
        </w:rPr>
      </w:pPr>
    </w:p>
    <w:p w:rsidR="00B25860" w:rsidRDefault="00B25860" w:rsidP="00796AB3">
      <w:pPr>
        <w:jc w:val="both"/>
        <w:rPr>
          <w:sz w:val="28"/>
          <w:szCs w:val="28"/>
        </w:rPr>
      </w:pPr>
      <w:r>
        <w:rPr>
          <w:sz w:val="28"/>
          <w:szCs w:val="28"/>
        </w:rPr>
        <w:t>Итого _________________________________</w:t>
      </w:r>
      <w:r w:rsidR="000C2DBC">
        <w:rPr>
          <w:sz w:val="28"/>
          <w:szCs w:val="28"/>
        </w:rPr>
        <w:t>__</w:t>
      </w:r>
      <w:r>
        <w:rPr>
          <w:sz w:val="28"/>
          <w:szCs w:val="28"/>
        </w:rPr>
        <w:t xml:space="preserve">_ </w:t>
      </w:r>
      <w:r w:rsidR="000C2DBC">
        <w:rPr>
          <w:sz w:val="28"/>
          <w:szCs w:val="28"/>
        </w:rPr>
        <w:t>ед. хр.</w:t>
      </w:r>
      <w:r>
        <w:rPr>
          <w:sz w:val="28"/>
          <w:szCs w:val="28"/>
        </w:rPr>
        <w:t xml:space="preserve"> за _______________ годы.</w:t>
      </w:r>
    </w:p>
    <w:p w:rsidR="00B25860" w:rsidRDefault="00B25860" w:rsidP="00B2586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</w:t>
      </w:r>
      <w:r w:rsidRPr="00B25860">
        <w:rPr>
          <w:sz w:val="14"/>
          <w:szCs w:val="14"/>
        </w:rPr>
        <w:t>(</w:t>
      </w:r>
      <w:r>
        <w:rPr>
          <w:sz w:val="14"/>
          <w:szCs w:val="14"/>
        </w:rPr>
        <w:t>цифрами и прописью</w:t>
      </w:r>
      <w:r w:rsidRPr="00B25860">
        <w:rPr>
          <w:sz w:val="14"/>
          <w:szCs w:val="14"/>
        </w:rPr>
        <w:t>)</w:t>
      </w:r>
    </w:p>
    <w:p w:rsidR="00B25860" w:rsidRDefault="00B25860" w:rsidP="00B25860">
      <w:pPr>
        <w:jc w:val="both"/>
        <w:rPr>
          <w:sz w:val="28"/>
          <w:szCs w:val="28"/>
        </w:rPr>
      </w:pPr>
    </w:p>
    <w:p w:rsidR="00D6686E" w:rsidRDefault="00D6686E" w:rsidP="000C2DBC">
      <w:pPr>
        <w:jc w:val="both"/>
        <w:rPr>
          <w:sz w:val="28"/>
          <w:szCs w:val="28"/>
        </w:rPr>
      </w:pPr>
    </w:p>
    <w:p w:rsidR="000C2DBC" w:rsidRDefault="00B25860" w:rsidP="000C2DBC">
      <w:pPr>
        <w:jc w:val="both"/>
        <w:rPr>
          <w:sz w:val="28"/>
          <w:szCs w:val="28"/>
        </w:rPr>
      </w:pPr>
      <w:r>
        <w:rPr>
          <w:sz w:val="28"/>
          <w:szCs w:val="28"/>
        </w:rPr>
        <w:t>Описи дел постоянного хранения за  __________ годы утверждены</w:t>
      </w:r>
      <w:r w:rsidR="000C2DBC">
        <w:rPr>
          <w:sz w:val="28"/>
          <w:szCs w:val="28"/>
        </w:rPr>
        <w:t xml:space="preserve"> ЭПК _____________________ (протокол от _____________ №________).</w:t>
      </w:r>
    </w:p>
    <w:p w:rsidR="00B25860" w:rsidRDefault="00B25860" w:rsidP="00B2586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 w:rsidRPr="00B25860">
        <w:rPr>
          <w:sz w:val="14"/>
          <w:szCs w:val="14"/>
        </w:rPr>
        <w:t>(наименование</w:t>
      </w:r>
      <w:r>
        <w:rPr>
          <w:sz w:val="14"/>
          <w:szCs w:val="14"/>
        </w:rPr>
        <w:t xml:space="preserve"> архивного учреждения</w:t>
      </w:r>
      <w:r w:rsidRPr="00B25860">
        <w:rPr>
          <w:sz w:val="14"/>
          <w:szCs w:val="14"/>
        </w:rPr>
        <w:t>)</w:t>
      </w:r>
    </w:p>
    <w:p w:rsidR="00B25860" w:rsidRDefault="00B25860" w:rsidP="00B25860">
      <w:pPr>
        <w:jc w:val="both"/>
        <w:rPr>
          <w:sz w:val="28"/>
          <w:szCs w:val="28"/>
        </w:rPr>
      </w:pPr>
    </w:p>
    <w:p w:rsidR="00D6686E" w:rsidRDefault="00D6686E" w:rsidP="00B25860">
      <w:pPr>
        <w:jc w:val="both"/>
        <w:rPr>
          <w:sz w:val="28"/>
          <w:szCs w:val="28"/>
        </w:rPr>
      </w:pPr>
    </w:p>
    <w:p w:rsidR="00B25860" w:rsidRDefault="00B25860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лица,</w:t>
      </w:r>
    </w:p>
    <w:p w:rsidR="00B25860" w:rsidRDefault="000C2DBC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за архив</w:t>
      </w:r>
      <w:r w:rsidR="00B25860">
        <w:rPr>
          <w:sz w:val="28"/>
          <w:szCs w:val="28"/>
        </w:rPr>
        <w:tab/>
      </w:r>
      <w:r w:rsidR="00B25860">
        <w:rPr>
          <w:sz w:val="28"/>
          <w:szCs w:val="28"/>
        </w:rPr>
        <w:tab/>
      </w:r>
      <w:r w:rsidR="00B25860">
        <w:rPr>
          <w:sz w:val="28"/>
          <w:szCs w:val="28"/>
        </w:rPr>
        <w:tab/>
      </w:r>
      <w:r w:rsidR="00B25860">
        <w:rPr>
          <w:sz w:val="28"/>
          <w:szCs w:val="28"/>
        </w:rPr>
        <w:tab/>
        <w:t>Подпись</w:t>
      </w:r>
      <w:r w:rsidR="00B25860">
        <w:rPr>
          <w:sz w:val="28"/>
          <w:szCs w:val="28"/>
        </w:rPr>
        <w:tab/>
      </w:r>
      <w:r w:rsidR="00B25860">
        <w:rPr>
          <w:sz w:val="28"/>
          <w:szCs w:val="28"/>
        </w:rPr>
        <w:tab/>
      </w:r>
      <w:r w:rsidR="009113E2">
        <w:rPr>
          <w:sz w:val="28"/>
          <w:szCs w:val="28"/>
        </w:rPr>
        <w:t>И.О. Фамилия</w:t>
      </w:r>
    </w:p>
    <w:p w:rsidR="00B25860" w:rsidRDefault="00B25860" w:rsidP="00B25860">
      <w:pPr>
        <w:jc w:val="both"/>
        <w:rPr>
          <w:sz w:val="28"/>
          <w:szCs w:val="28"/>
        </w:rPr>
      </w:pPr>
    </w:p>
    <w:p w:rsidR="000C2DBC" w:rsidRDefault="000C2DBC" w:rsidP="00B25860">
      <w:pPr>
        <w:ind w:firstLine="709"/>
        <w:jc w:val="right"/>
      </w:pPr>
    </w:p>
    <w:p w:rsidR="000C2DBC" w:rsidRDefault="000C2DBC" w:rsidP="00B25860">
      <w:pPr>
        <w:ind w:firstLine="709"/>
        <w:jc w:val="right"/>
      </w:pPr>
    </w:p>
    <w:p w:rsidR="00B25860" w:rsidRDefault="00B25860" w:rsidP="00B25860">
      <w:pPr>
        <w:ind w:firstLine="709"/>
        <w:jc w:val="right"/>
      </w:pPr>
      <w:r>
        <w:t>Продолжение</w:t>
      </w:r>
    </w:p>
    <w:p w:rsidR="007A39F0" w:rsidRDefault="003C1CEA" w:rsidP="007A39F0">
      <w:pPr>
        <w:jc w:val="right"/>
        <w:rPr>
          <w:rFonts w:eastAsia="Calibri"/>
          <w:sz w:val="22"/>
          <w:szCs w:val="22"/>
          <w:lang w:eastAsia="en-US"/>
        </w:rPr>
      </w:pPr>
      <w:r>
        <w:t>приложения № 35</w:t>
      </w:r>
      <w:r w:rsidR="007A39F0" w:rsidRPr="007A39F0">
        <w:rPr>
          <w:rFonts w:eastAsia="Calibri"/>
          <w:sz w:val="22"/>
          <w:szCs w:val="22"/>
          <w:lang w:eastAsia="en-US"/>
        </w:rPr>
        <w:t xml:space="preserve"> </w:t>
      </w:r>
    </w:p>
    <w:p w:rsidR="007A39F0" w:rsidRPr="00CC75A6" w:rsidRDefault="007A39F0" w:rsidP="007A39F0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к п. 8.1.19. Инструкции</w:t>
      </w:r>
    </w:p>
    <w:p w:rsidR="00B25860" w:rsidRPr="005319D5" w:rsidRDefault="00B25860" w:rsidP="00B25860">
      <w:pPr>
        <w:ind w:firstLine="709"/>
        <w:jc w:val="right"/>
      </w:pPr>
    </w:p>
    <w:p w:rsidR="00B25860" w:rsidRDefault="00B25860" w:rsidP="00B25860">
      <w:pPr>
        <w:ind w:firstLine="709"/>
        <w:jc w:val="right"/>
      </w:pPr>
    </w:p>
    <w:p w:rsidR="00B25860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25860">
        <w:rPr>
          <w:sz w:val="28"/>
          <w:szCs w:val="28"/>
        </w:rPr>
        <w:t>ОГЛАСОВАНО</w:t>
      </w:r>
    </w:p>
    <w:p w:rsidR="00A10057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ЦЭК (ЭК)</w:t>
      </w:r>
    </w:p>
    <w:p w:rsidR="00A10057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 №_____</w:t>
      </w:r>
    </w:p>
    <w:p w:rsidR="00A10057" w:rsidRDefault="00A10057" w:rsidP="00B25860">
      <w:pPr>
        <w:jc w:val="both"/>
        <w:rPr>
          <w:sz w:val="28"/>
          <w:szCs w:val="28"/>
        </w:rPr>
      </w:pPr>
    </w:p>
    <w:p w:rsidR="00A10057" w:rsidRDefault="00A10057" w:rsidP="00B25860">
      <w:pPr>
        <w:jc w:val="both"/>
        <w:rPr>
          <w:sz w:val="28"/>
          <w:szCs w:val="28"/>
        </w:rPr>
      </w:pPr>
    </w:p>
    <w:p w:rsidR="00A10057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количестве ____________________________________________ </w:t>
      </w:r>
      <w:r w:rsidR="000C2DBC">
        <w:rPr>
          <w:sz w:val="28"/>
          <w:szCs w:val="28"/>
        </w:rPr>
        <w:t>ех. хр.:</w:t>
      </w:r>
    </w:p>
    <w:p w:rsidR="000C2DBC" w:rsidRDefault="000C2DBC" w:rsidP="000C2DBC">
      <w:pPr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</w:t>
      </w:r>
      <w:r w:rsidRPr="00BB6015">
        <w:rPr>
          <w:sz w:val="16"/>
          <w:szCs w:val="16"/>
        </w:rPr>
        <w:t>(цифрами и прописью)</w:t>
      </w:r>
    </w:p>
    <w:p w:rsidR="00A10057" w:rsidRPr="00BB6015" w:rsidRDefault="000C2DBC" w:rsidP="00B25860">
      <w:pPr>
        <w:jc w:val="both"/>
        <w:rPr>
          <w:sz w:val="16"/>
          <w:szCs w:val="16"/>
        </w:rPr>
      </w:pPr>
      <w:r>
        <w:rPr>
          <w:sz w:val="28"/>
          <w:szCs w:val="28"/>
        </w:rPr>
        <w:t>на бумажном носителе весом  ______________________</w:t>
      </w:r>
      <w:r w:rsidR="00D6686E">
        <w:rPr>
          <w:sz w:val="28"/>
          <w:szCs w:val="28"/>
        </w:rPr>
        <w:t xml:space="preserve"> кг. </w:t>
      </w:r>
      <w:r>
        <w:rPr>
          <w:sz w:val="28"/>
          <w:szCs w:val="28"/>
        </w:rPr>
        <w:t xml:space="preserve"> сданы на уничтожение;</w:t>
      </w:r>
      <w:r w:rsidR="00BB6015">
        <w:rPr>
          <w:sz w:val="16"/>
          <w:szCs w:val="16"/>
        </w:rPr>
        <w:t xml:space="preserve">                       </w:t>
      </w:r>
    </w:p>
    <w:p w:rsidR="000C2DBC" w:rsidRDefault="000C2DBC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на электронном носителе сданы на уничтожение ___________________________.</w:t>
      </w:r>
    </w:p>
    <w:p w:rsidR="000C2DBC" w:rsidRPr="000C2DBC" w:rsidRDefault="000C2DBC" w:rsidP="00B258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0C2DBC">
        <w:rPr>
          <w:sz w:val="16"/>
          <w:szCs w:val="16"/>
        </w:rPr>
        <w:t>(способ уничтожения)</w:t>
      </w:r>
    </w:p>
    <w:p w:rsidR="000C2DBC" w:rsidRDefault="000C2DBC" w:rsidP="00B25860">
      <w:pPr>
        <w:jc w:val="both"/>
        <w:rPr>
          <w:sz w:val="28"/>
          <w:szCs w:val="28"/>
        </w:rPr>
      </w:pPr>
    </w:p>
    <w:p w:rsidR="000C2DBC" w:rsidRDefault="000C2DBC" w:rsidP="00B25860">
      <w:pPr>
        <w:jc w:val="both"/>
        <w:rPr>
          <w:sz w:val="28"/>
          <w:szCs w:val="28"/>
        </w:rPr>
      </w:pPr>
    </w:p>
    <w:p w:rsidR="00A10057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работника</w:t>
      </w:r>
    </w:p>
    <w:p w:rsidR="00A10057" w:rsidRDefault="00A10057" w:rsidP="009113E2">
      <w:pPr>
        <w:jc w:val="both"/>
        <w:rPr>
          <w:sz w:val="28"/>
          <w:szCs w:val="28"/>
        </w:rPr>
      </w:pPr>
      <w:r>
        <w:rPr>
          <w:sz w:val="28"/>
          <w:szCs w:val="28"/>
        </w:rPr>
        <w:t>Роскомнадзора, сдавшего документы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1967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13E2">
        <w:rPr>
          <w:sz w:val="28"/>
          <w:szCs w:val="28"/>
        </w:rPr>
        <w:t>И.О. Фамилия</w:t>
      </w:r>
    </w:p>
    <w:p w:rsidR="00A10057" w:rsidRDefault="00A10057" w:rsidP="00B25860">
      <w:pPr>
        <w:jc w:val="both"/>
        <w:rPr>
          <w:sz w:val="28"/>
          <w:szCs w:val="28"/>
        </w:rPr>
      </w:pPr>
    </w:p>
    <w:p w:rsidR="00EB2940" w:rsidRDefault="00EB2940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B2940" w:rsidRDefault="00EB2940" w:rsidP="00B25860">
      <w:pPr>
        <w:jc w:val="both"/>
        <w:rPr>
          <w:sz w:val="28"/>
          <w:szCs w:val="28"/>
        </w:rPr>
      </w:pPr>
    </w:p>
    <w:p w:rsidR="00A10057" w:rsidRDefault="00A10057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Изменения в учетные документы внесены.</w:t>
      </w:r>
    </w:p>
    <w:p w:rsidR="00A10057" w:rsidRDefault="00A10057" w:rsidP="00B25860">
      <w:pPr>
        <w:jc w:val="both"/>
        <w:rPr>
          <w:sz w:val="28"/>
          <w:szCs w:val="28"/>
        </w:rPr>
      </w:pPr>
    </w:p>
    <w:p w:rsidR="00A10057" w:rsidRDefault="00A10057" w:rsidP="00A10057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должности работника</w:t>
      </w:r>
    </w:p>
    <w:p w:rsidR="00A10057" w:rsidRDefault="00BB6015" w:rsidP="009113E2">
      <w:pPr>
        <w:jc w:val="both"/>
        <w:rPr>
          <w:sz w:val="28"/>
          <w:szCs w:val="28"/>
        </w:rPr>
      </w:pPr>
      <w:r>
        <w:rPr>
          <w:sz w:val="28"/>
          <w:szCs w:val="28"/>
        </w:rPr>
        <w:t>архива</w:t>
      </w:r>
      <w:r w:rsidR="00131967">
        <w:rPr>
          <w:sz w:val="28"/>
          <w:szCs w:val="28"/>
        </w:rPr>
        <w:t xml:space="preserve"> Роскомнадзора</w:t>
      </w:r>
      <w:r w:rsidR="00A10057">
        <w:rPr>
          <w:sz w:val="28"/>
          <w:szCs w:val="28"/>
        </w:rPr>
        <w:t>, внесшего изменения</w:t>
      </w:r>
      <w:r w:rsidR="00A10057">
        <w:rPr>
          <w:sz w:val="28"/>
          <w:szCs w:val="28"/>
        </w:rPr>
        <w:tab/>
      </w:r>
      <w:r w:rsidR="00A10057">
        <w:rPr>
          <w:sz w:val="28"/>
          <w:szCs w:val="28"/>
        </w:rPr>
        <w:tab/>
        <w:t>Подпись</w:t>
      </w:r>
      <w:r w:rsidR="00A10057">
        <w:rPr>
          <w:sz w:val="28"/>
          <w:szCs w:val="28"/>
        </w:rPr>
        <w:tab/>
      </w:r>
      <w:r w:rsidR="00A10057">
        <w:rPr>
          <w:sz w:val="28"/>
          <w:szCs w:val="28"/>
        </w:rPr>
        <w:tab/>
      </w:r>
      <w:r w:rsidR="009113E2">
        <w:rPr>
          <w:sz w:val="28"/>
          <w:szCs w:val="28"/>
        </w:rPr>
        <w:t>И.О. Фамилия</w:t>
      </w:r>
    </w:p>
    <w:p w:rsidR="009113E2" w:rsidRDefault="009113E2" w:rsidP="009113E2">
      <w:pPr>
        <w:jc w:val="both"/>
        <w:rPr>
          <w:sz w:val="28"/>
          <w:szCs w:val="28"/>
        </w:rPr>
      </w:pPr>
    </w:p>
    <w:p w:rsidR="00A10057" w:rsidRDefault="00BB6015" w:rsidP="00B2586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25860">
      <w:pPr>
        <w:jc w:val="both"/>
        <w:rPr>
          <w:sz w:val="28"/>
          <w:szCs w:val="28"/>
        </w:rPr>
      </w:pPr>
    </w:p>
    <w:p w:rsidR="00BB6015" w:rsidRDefault="00BB6015" w:rsidP="00BB6015">
      <w:pPr>
        <w:ind w:firstLine="709"/>
        <w:jc w:val="right"/>
      </w:pPr>
    </w:p>
    <w:p w:rsidR="00BB6015" w:rsidRPr="00947E75" w:rsidRDefault="00BB6015" w:rsidP="00BB6015">
      <w:pPr>
        <w:jc w:val="right"/>
        <w:rPr>
          <w:i/>
        </w:rPr>
      </w:pPr>
      <w:r w:rsidRPr="00947E75">
        <w:rPr>
          <w:i/>
        </w:rPr>
        <w:t>Формат А-4(210 х 297 мм)</w:t>
      </w:r>
    </w:p>
    <w:p w:rsidR="00BB6015" w:rsidRDefault="00BB6015" w:rsidP="00BB6015">
      <w:pPr>
        <w:jc w:val="both"/>
        <w:rPr>
          <w:sz w:val="28"/>
          <w:szCs w:val="28"/>
        </w:rPr>
      </w:pPr>
    </w:p>
    <w:p w:rsidR="007F228A" w:rsidRDefault="007F228A" w:rsidP="00BB6015">
      <w:pPr>
        <w:jc w:val="both"/>
        <w:rPr>
          <w:sz w:val="28"/>
          <w:szCs w:val="28"/>
        </w:rPr>
      </w:pPr>
    </w:p>
    <w:p w:rsidR="00131967" w:rsidRDefault="00131967" w:rsidP="00BB6015">
      <w:pPr>
        <w:jc w:val="both"/>
        <w:rPr>
          <w:sz w:val="28"/>
          <w:szCs w:val="28"/>
        </w:rPr>
      </w:pPr>
    </w:p>
    <w:p w:rsidR="00BB6015" w:rsidRDefault="00BB6015" w:rsidP="00BB6015">
      <w:pPr>
        <w:jc w:val="center"/>
        <w:rPr>
          <w:b/>
          <w:sz w:val="28"/>
          <w:szCs w:val="28"/>
        </w:rPr>
      </w:pPr>
      <w:r w:rsidRPr="00D003C8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акта о выделении к уничтожению документов,</w:t>
      </w:r>
    </w:p>
    <w:p w:rsidR="00BB6015" w:rsidRDefault="00BB6015" w:rsidP="00696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подлежащих хранению</w:t>
      </w:r>
    </w:p>
    <w:p w:rsidR="00BB6015" w:rsidRDefault="00BB6015" w:rsidP="00B25860">
      <w:pPr>
        <w:jc w:val="both"/>
        <w:rPr>
          <w:sz w:val="28"/>
          <w:szCs w:val="28"/>
        </w:rPr>
      </w:pPr>
    </w:p>
    <w:p w:rsidR="00B532E9" w:rsidRDefault="00B532E9" w:rsidP="00B25860">
      <w:pPr>
        <w:jc w:val="both"/>
        <w:rPr>
          <w:sz w:val="28"/>
          <w:szCs w:val="28"/>
        </w:rPr>
      </w:pPr>
    </w:p>
    <w:p w:rsidR="00BB6015" w:rsidRPr="00B25860" w:rsidRDefault="00CC5831" w:rsidP="00B2586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69215</wp:posOffset>
                </wp:positionV>
                <wp:extent cx="1704975" cy="952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049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5.45pt" to="321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" strokecolor="black [3213]" strokeweight="1.25pt">
                <o:lock v:ext="edit" shapetype="f"/>
              </v:line>
            </w:pict>
          </mc:Fallback>
        </mc:AlternateContent>
      </w:r>
    </w:p>
    <w:sectPr w:rsidR="00BB6015" w:rsidRPr="00B25860" w:rsidSect="00C46188">
      <w:headerReference w:type="even" r:id="rId37"/>
      <w:headerReference w:type="default" r:id="rId38"/>
      <w:headerReference w:type="first" r:id="rId39"/>
      <w:pgSz w:w="11906" w:h="16838" w:code="9"/>
      <w:pgMar w:top="1134" w:right="567" w:bottom="851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479" w:rsidRDefault="00101479" w:rsidP="00B8239F">
      <w:r>
        <w:separator/>
      </w:r>
    </w:p>
  </w:endnote>
  <w:endnote w:type="continuationSeparator" w:id="0">
    <w:p w:rsidR="00101479" w:rsidRDefault="00101479" w:rsidP="00B8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479" w:rsidRDefault="00101479" w:rsidP="00B8239F">
      <w:r>
        <w:separator/>
      </w:r>
    </w:p>
  </w:footnote>
  <w:footnote w:type="continuationSeparator" w:id="0">
    <w:p w:rsidR="00101479" w:rsidRDefault="00101479" w:rsidP="00B8239F">
      <w:r>
        <w:continuationSeparator/>
      </w:r>
    </w:p>
  </w:footnote>
  <w:footnote w:id="1">
    <w:p w:rsidR="00710538" w:rsidRDefault="00710538">
      <w:pPr>
        <w:pStyle w:val="af1"/>
      </w:pPr>
      <w:r>
        <w:rPr>
          <w:rStyle w:val="af3"/>
        </w:rPr>
        <w:footnoteRef/>
      </w:r>
      <w:r>
        <w:t xml:space="preserve"> Пункт (сокращенно – пт, п) – принятая в издательском деле единица измерения, равная 1/72 дюйма (0,376 мм). Эта единица измерения используется в текстовом редакторе </w:t>
      </w:r>
      <w:r>
        <w:rPr>
          <w:lang w:val="en-US"/>
        </w:rPr>
        <w:t>Word</w:t>
      </w:r>
      <w:r w:rsidRPr="00EF1824">
        <w:t xml:space="preserve"> </w:t>
      </w:r>
      <w:r>
        <w:t>для обозначения размеров шрифта и интервалов.</w:t>
      </w:r>
    </w:p>
  </w:footnote>
  <w:footnote w:id="2">
    <w:p w:rsidR="00710538" w:rsidRDefault="00710538" w:rsidP="003F0C52">
      <w:pPr>
        <w:pStyle w:val="af1"/>
        <w:jc w:val="both"/>
      </w:pPr>
      <w:r>
        <w:rPr>
          <w:rStyle w:val="af3"/>
        </w:rPr>
        <w:footnoteRef/>
      </w:r>
      <w:r>
        <w:t xml:space="preserve"> Допускается уменьшение интервалов между реквизитами «Заголовок», «Текст», «Подпись» и «Место издания» при необходимости размещения текста проекта указа, распоряжения Президента Российской Федерации на одной странице.</w:t>
      </w:r>
    </w:p>
  </w:footnote>
  <w:footnote w:id="3">
    <w:p w:rsidR="00710538" w:rsidRDefault="00710538">
      <w:pPr>
        <w:pStyle w:val="af1"/>
      </w:pPr>
      <w:r>
        <w:rPr>
          <w:rStyle w:val="af3"/>
        </w:rPr>
        <w:footnoteRef/>
      </w:r>
      <w:r>
        <w:t xml:space="preserve"> Административное правонарушение – далее АП.</w:t>
      </w:r>
    </w:p>
  </w:footnote>
  <w:footnote w:id="4">
    <w:p w:rsidR="00710538" w:rsidRDefault="00710538" w:rsidP="00980E8E">
      <w:pPr>
        <w:pStyle w:val="af1"/>
        <w:jc w:val="both"/>
      </w:pPr>
      <w:r>
        <w:rPr>
          <w:rStyle w:val="af3"/>
        </w:rPr>
        <w:footnoteRef/>
      </w:r>
      <w:r>
        <w:t xml:space="preserve"> На разные типы почтовых отправлений (заказное письмо, бандероль, международное письмо) составляются отдельные Реестры исходящей корреспонденции.</w:t>
      </w:r>
    </w:p>
  </w:footnote>
  <w:footnote w:id="5">
    <w:p w:rsidR="00710538" w:rsidRDefault="00710538" w:rsidP="00837606">
      <w:pPr>
        <w:pStyle w:val="af1"/>
      </w:pPr>
      <w:r>
        <w:rPr>
          <w:rStyle w:val="af3"/>
        </w:rPr>
        <w:footnoteRef/>
      </w:r>
      <w:r>
        <w:t xml:space="preserve"> В пунктах 2.2 – 2.7 образца соглашения приводится рекомендуемое содержание соглашения.</w:t>
      </w:r>
    </w:p>
  </w:footnote>
  <w:footnote w:id="6">
    <w:p w:rsidR="00710538" w:rsidRDefault="00710538" w:rsidP="00837606">
      <w:pPr>
        <w:pStyle w:val="af1"/>
      </w:pPr>
      <w:r>
        <w:rPr>
          <w:rStyle w:val="af3"/>
        </w:rPr>
        <w:footnoteRef/>
      </w:r>
      <w:r>
        <w:t xml:space="preserve"> В указанном разделе приводятся права и обязанности Сторон; раздел может быть разделен на два раздела, в которых будут отдельно закреплены права и обязанности каждой из сторон.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38" w:rsidRDefault="007105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0538" w:rsidRDefault="007105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1799"/>
      <w:docPartObj>
        <w:docPartGallery w:val="Page Numbers (Top of Page)"/>
        <w:docPartUnique/>
      </w:docPartObj>
    </w:sdtPr>
    <w:sdtEndPr/>
    <w:sdtContent>
      <w:p w:rsidR="00710538" w:rsidRDefault="0071053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F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10538" w:rsidRDefault="007105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05814"/>
      <w:docPartObj>
        <w:docPartGallery w:val="Page Numbers (Top of Page)"/>
        <w:docPartUnique/>
      </w:docPartObj>
    </w:sdtPr>
    <w:sdtEndPr/>
    <w:sdtContent>
      <w:p w:rsidR="00710538" w:rsidRDefault="00710538">
        <w:pPr>
          <w:pStyle w:val="a3"/>
          <w:jc w:val="center"/>
        </w:pPr>
        <w:r>
          <w:rPr>
            <w:lang w:val="en-US"/>
          </w:rPr>
          <w:t>3</w:t>
        </w:r>
      </w:p>
    </w:sdtContent>
  </w:sdt>
  <w:p w:rsidR="00710538" w:rsidRDefault="007105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5A6"/>
    <w:multiLevelType w:val="hybridMultilevel"/>
    <w:tmpl w:val="D042FDAA"/>
    <w:lvl w:ilvl="0" w:tplc="4AB42D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055571"/>
    <w:multiLevelType w:val="multilevel"/>
    <w:tmpl w:val="DE2E2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8305BE6"/>
    <w:multiLevelType w:val="multilevel"/>
    <w:tmpl w:val="C6F4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07A21"/>
    <w:multiLevelType w:val="multilevel"/>
    <w:tmpl w:val="35ECF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903B9B"/>
    <w:multiLevelType w:val="multilevel"/>
    <w:tmpl w:val="EB76B860"/>
    <w:lvl w:ilvl="0">
      <w:start w:val="10"/>
      <w:numFmt w:val="decimal"/>
      <w:lvlText w:val="%1."/>
      <w:lvlJc w:val="left"/>
      <w:pPr>
        <w:ind w:left="504" w:hanging="504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/>
        <w:sz w:val="24"/>
      </w:rPr>
    </w:lvl>
  </w:abstractNum>
  <w:abstractNum w:abstractNumId="5">
    <w:nsid w:val="15215805"/>
    <w:multiLevelType w:val="hybridMultilevel"/>
    <w:tmpl w:val="1B92FDCE"/>
    <w:lvl w:ilvl="0" w:tplc="E2B0FDAA">
      <w:start w:val="10"/>
      <w:numFmt w:val="decimal"/>
      <w:lvlText w:val="%1.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224696"/>
    <w:multiLevelType w:val="hybridMultilevel"/>
    <w:tmpl w:val="99526CEA"/>
    <w:lvl w:ilvl="0" w:tplc="1D7A49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E45640"/>
    <w:multiLevelType w:val="multilevel"/>
    <w:tmpl w:val="270C743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E73B0"/>
    <w:multiLevelType w:val="multilevel"/>
    <w:tmpl w:val="F6F4A8C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EC7205"/>
    <w:multiLevelType w:val="hybridMultilevel"/>
    <w:tmpl w:val="F656E2DA"/>
    <w:lvl w:ilvl="0" w:tplc="637E4D5A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328E4"/>
    <w:multiLevelType w:val="multilevel"/>
    <w:tmpl w:val="CB1461D8"/>
    <w:lvl w:ilvl="0">
      <w:start w:val="10"/>
      <w:numFmt w:val="decimal"/>
      <w:lvlText w:val="%1."/>
      <w:lvlJc w:val="left"/>
      <w:pPr>
        <w:ind w:left="1476" w:hanging="1476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1836" w:hanging="1476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96" w:hanging="1476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556" w:hanging="1476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916" w:hanging="1476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76" w:hanging="1476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b/>
        <w:sz w:val="24"/>
      </w:rPr>
    </w:lvl>
  </w:abstractNum>
  <w:abstractNum w:abstractNumId="11">
    <w:nsid w:val="24797DDF"/>
    <w:multiLevelType w:val="hybridMultilevel"/>
    <w:tmpl w:val="1666943C"/>
    <w:lvl w:ilvl="0" w:tplc="3530DA58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0DFB"/>
    <w:multiLevelType w:val="hybridMultilevel"/>
    <w:tmpl w:val="2CD67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56A16"/>
    <w:multiLevelType w:val="multilevel"/>
    <w:tmpl w:val="5032FFC8"/>
    <w:lvl w:ilvl="0">
      <w:start w:val="2"/>
      <w:numFmt w:val="decimal"/>
      <w:lvlText w:val="2.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C1216"/>
    <w:multiLevelType w:val="hybridMultilevel"/>
    <w:tmpl w:val="B87AAAC0"/>
    <w:lvl w:ilvl="0" w:tplc="64020338">
      <w:start w:val="10"/>
      <w:numFmt w:val="decimal"/>
      <w:lvlText w:val="%1."/>
      <w:lvlJc w:val="left"/>
      <w:pPr>
        <w:ind w:left="394" w:hanging="360"/>
      </w:pPr>
      <w:rPr>
        <w:rFonts w:eastAsia="Calibri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31B07D38"/>
    <w:multiLevelType w:val="hybridMultilevel"/>
    <w:tmpl w:val="50321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1F127D"/>
    <w:multiLevelType w:val="hybridMultilevel"/>
    <w:tmpl w:val="F8A692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317F0C"/>
    <w:multiLevelType w:val="multilevel"/>
    <w:tmpl w:val="A18CF6A8"/>
    <w:lvl w:ilvl="0">
      <w:start w:val="10"/>
      <w:numFmt w:val="decimal"/>
      <w:lvlText w:val="%1."/>
      <w:lvlJc w:val="left"/>
      <w:pPr>
        <w:ind w:left="1560" w:hanging="1560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1920" w:hanging="156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280" w:hanging="156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640" w:hanging="156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000" w:hanging="156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b/>
        <w:sz w:val="24"/>
      </w:rPr>
    </w:lvl>
  </w:abstractNum>
  <w:abstractNum w:abstractNumId="18">
    <w:nsid w:val="39384674"/>
    <w:multiLevelType w:val="hybridMultilevel"/>
    <w:tmpl w:val="0F2EA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C9006A"/>
    <w:multiLevelType w:val="hybridMultilevel"/>
    <w:tmpl w:val="B3D2F33A"/>
    <w:lvl w:ilvl="0" w:tplc="8A5C8A1C">
      <w:start w:val="10"/>
      <w:numFmt w:val="decimal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F318BA"/>
    <w:multiLevelType w:val="hybridMultilevel"/>
    <w:tmpl w:val="82DEFB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50C426DF"/>
    <w:multiLevelType w:val="hybridMultilevel"/>
    <w:tmpl w:val="F0E2D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163D46"/>
    <w:multiLevelType w:val="hybridMultilevel"/>
    <w:tmpl w:val="DD34A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E2337"/>
    <w:multiLevelType w:val="multilevel"/>
    <w:tmpl w:val="67D8651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32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4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</w:lvl>
  </w:abstractNum>
  <w:abstractNum w:abstractNumId="24">
    <w:nsid w:val="5BE77D04"/>
    <w:multiLevelType w:val="multilevel"/>
    <w:tmpl w:val="873EC918"/>
    <w:lvl w:ilvl="0">
      <w:start w:val="10"/>
      <w:numFmt w:val="decimal"/>
      <w:lvlText w:val="%1."/>
      <w:lvlJc w:val="left"/>
      <w:pPr>
        <w:ind w:left="720" w:hanging="720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  <w:b/>
        <w:sz w:val="24"/>
      </w:rPr>
    </w:lvl>
  </w:abstractNum>
  <w:abstractNum w:abstractNumId="25">
    <w:nsid w:val="664066E0"/>
    <w:multiLevelType w:val="hybridMultilevel"/>
    <w:tmpl w:val="1F849498"/>
    <w:lvl w:ilvl="0" w:tplc="EEB432F4">
      <w:start w:val="10"/>
      <w:numFmt w:val="decimal"/>
      <w:lvlText w:val="%1."/>
      <w:lvlJc w:val="left"/>
      <w:pPr>
        <w:ind w:left="1068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4F6638"/>
    <w:multiLevelType w:val="multilevel"/>
    <w:tmpl w:val="907A3626"/>
    <w:lvl w:ilvl="0">
      <w:start w:val="10"/>
      <w:numFmt w:val="decimal"/>
      <w:lvlText w:val="%1."/>
      <w:lvlJc w:val="left"/>
      <w:pPr>
        <w:ind w:left="720" w:hanging="720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  <w:b/>
        <w:sz w:val="24"/>
      </w:rPr>
    </w:lvl>
  </w:abstractNum>
  <w:abstractNum w:abstractNumId="27">
    <w:nsid w:val="6E307C12"/>
    <w:multiLevelType w:val="multilevel"/>
    <w:tmpl w:val="C0668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>
    <w:nsid w:val="7028750E"/>
    <w:multiLevelType w:val="hybridMultilevel"/>
    <w:tmpl w:val="DE42410A"/>
    <w:lvl w:ilvl="0" w:tplc="6DEEC652">
      <w:start w:val="10"/>
      <w:numFmt w:val="decimal"/>
      <w:lvlText w:val="%1."/>
      <w:lvlJc w:val="left"/>
      <w:pPr>
        <w:ind w:left="1741" w:hanging="1032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45834DF"/>
    <w:multiLevelType w:val="hybridMultilevel"/>
    <w:tmpl w:val="978C6DD2"/>
    <w:lvl w:ilvl="0" w:tplc="CDDC1234">
      <w:start w:val="10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34CB0"/>
    <w:multiLevelType w:val="hybridMultilevel"/>
    <w:tmpl w:val="B3FAF65C"/>
    <w:lvl w:ilvl="0" w:tplc="DF240C22">
      <w:start w:val="10"/>
      <w:numFmt w:val="decimal"/>
      <w:lvlText w:val="%1."/>
      <w:lvlJc w:val="left"/>
      <w:pPr>
        <w:ind w:left="1080" w:hanging="72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85A92"/>
    <w:multiLevelType w:val="multilevel"/>
    <w:tmpl w:val="AEF45684"/>
    <w:lvl w:ilvl="0">
      <w:start w:val="10"/>
      <w:numFmt w:val="decimal"/>
      <w:lvlText w:val="%1."/>
      <w:lvlJc w:val="left"/>
      <w:pPr>
        <w:ind w:left="504" w:hanging="504"/>
      </w:pPr>
      <w:rPr>
        <w:rFonts w:eastAsia="Calibri" w:hint="default"/>
        <w:b/>
        <w:sz w:val="24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b/>
        <w:sz w:val="24"/>
      </w:rPr>
    </w:lvl>
  </w:abstractNum>
  <w:abstractNum w:abstractNumId="32">
    <w:nsid w:val="79435F1A"/>
    <w:multiLevelType w:val="hybridMultilevel"/>
    <w:tmpl w:val="74CE61AA"/>
    <w:lvl w:ilvl="0" w:tplc="6164AC8E">
      <w:start w:val="10"/>
      <w:numFmt w:val="decimal"/>
      <w:lvlText w:val="%1."/>
      <w:lvlJc w:val="left"/>
      <w:pPr>
        <w:ind w:left="1776" w:hanging="1068"/>
      </w:pPr>
      <w:rPr>
        <w:rFonts w:eastAsia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9E34663"/>
    <w:multiLevelType w:val="hybridMultilevel"/>
    <w:tmpl w:val="1E44867A"/>
    <w:lvl w:ilvl="0" w:tplc="CC662198">
      <w:start w:val="10"/>
      <w:numFmt w:val="decimal"/>
      <w:lvlText w:val="%1.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D395509"/>
    <w:multiLevelType w:val="hybridMultilevel"/>
    <w:tmpl w:val="191E1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7"/>
  </w:num>
  <w:num w:numId="5">
    <w:abstractNumId w:val="22"/>
  </w:num>
  <w:num w:numId="6">
    <w:abstractNumId w:val="8"/>
  </w:num>
  <w:num w:numId="7">
    <w:abstractNumId w:val="34"/>
  </w:num>
  <w:num w:numId="8">
    <w:abstractNumId w:val="15"/>
  </w:num>
  <w:num w:numId="9">
    <w:abstractNumId w:val="12"/>
  </w:num>
  <w:num w:numId="10">
    <w:abstractNumId w:val="6"/>
  </w:num>
  <w:num w:numId="11">
    <w:abstractNumId w:val="21"/>
  </w:num>
  <w:num w:numId="12">
    <w:abstractNumId w:val="18"/>
  </w:num>
  <w:num w:numId="13">
    <w:abstractNumId w:val="3"/>
  </w:num>
  <w:num w:numId="14">
    <w:abstractNumId w:val="20"/>
  </w:num>
  <w:num w:numId="15">
    <w:abstractNumId w:val="0"/>
  </w:num>
  <w:num w:numId="16">
    <w:abstractNumId w:val="2"/>
  </w:num>
  <w:num w:numId="17">
    <w:abstractNumId w:val="27"/>
  </w:num>
  <w:num w:numId="18">
    <w:abstractNumId w:val="5"/>
  </w:num>
  <w:num w:numId="19">
    <w:abstractNumId w:val="14"/>
  </w:num>
  <w:num w:numId="20">
    <w:abstractNumId w:val="33"/>
  </w:num>
  <w:num w:numId="21">
    <w:abstractNumId w:val="4"/>
  </w:num>
  <w:num w:numId="22">
    <w:abstractNumId w:val="26"/>
  </w:num>
  <w:num w:numId="23">
    <w:abstractNumId w:val="17"/>
  </w:num>
  <w:num w:numId="24">
    <w:abstractNumId w:val="10"/>
  </w:num>
  <w:num w:numId="25">
    <w:abstractNumId w:val="31"/>
  </w:num>
  <w:num w:numId="26">
    <w:abstractNumId w:val="24"/>
  </w:num>
  <w:num w:numId="27">
    <w:abstractNumId w:val="19"/>
  </w:num>
  <w:num w:numId="28">
    <w:abstractNumId w:val="30"/>
  </w:num>
  <w:num w:numId="29">
    <w:abstractNumId w:val="32"/>
  </w:num>
  <w:num w:numId="30">
    <w:abstractNumId w:val="28"/>
  </w:num>
  <w:num w:numId="31">
    <w:abstractNumId w:val="11"/>
  </w:num>
  <w:num w:numId="32">
    <w:abstractNumId w:val="9"/>
  </w:num>
  <w:num w:numId="33">
    <w:abstractNumId w:val="29"/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9F"/>
    <w:rsid w:val="0000024D"/>
    <w:rsid w:val="00004454"/>
    <w:rsid w:val="000056B7"/>
    <w:rsid w:val="000062C3"/>
    <w:rsid w:val="00006E0E"/>
    <w:rsid w:val="00007E19"/>
    <w:rsid w:val="00010066"/>
    <w:rsid w:val="000107B8"/>
    <w:rsid w:val="00013F09"/>
    <w:rsid w:val="000159BF"/>
    <w:rsid w:val="00017DC6"/>
    <w:rsid w:val="00017E3C"/>
    <w:rsid w:val="00022D58"/>
    <w:rsid w:val="00024E82"/>
    <w:rsid w:val="00025673"/>
    <w:rsid w:val="000259C2"/>
    <w:rsid w:val="00026321"/>
    <w:rsid w:val="00026498"/>
    <w:rsid w:val="00027971"/>
    <w:rsid w:val="00030171"/>
    <w:rsid w:val="000312EF"/>
    <w:rsid w:val="0003158E"/>
    <w:rsid w:val="00031DD3"/>
    <w:rsid w:val="0003356D"/>
    <w:rsid w:val="00033BA6"/>
    <w:rsid w:val="00034851"/>
    <w:rsid w:val="00034AB1"/>
    <w:rsid w:val="000353F0"/>
    <w:rsid w:val="00035BCF"/>
    <w:rsid w:val="000368F9"/>
    <w:rsid w:val="000422D6"/>
    <w:rsid w:val="0004277B"/>
    <w:rsid w:val="0004487B"/>
    <w:rsid w:val="00044EA9"/>
    <w:rsid w:val="000460E8"/>
    <w:rsid w:val="0004696F"/>
    <w:rsid w:val="000502BB"/>
    <w:rsid w:val="00050555"/>
    <w:rsid w:val="00051B3A"/>
    <w:rsid w:val="00051CD4"/>
    <w:rsid w:val="00056CFD"/>
    <w:rsid w:val="00057578"/>
    <w:rsid w:val="0006047C"/>
    <w:rsid w:val="000604D8"/>
    <w:rsid w:val="0006127F"/>
    <w:rsid w:val="0006181E"/>
    <w:rsid w:val="00062827"/>
    <w:rsid w:val="00063700"/>
    <w:rsid w:val="000646BA"/>
    <w:rsid w:val="0006572F"/>
    <w:rsid w:val="00066498"/>
    <w:rsid w:val="00066891"/>
    <w:rsid w:val="00071C15"/>
    <w:rsid w:val="00071C5E"/>
    <w:rsid w:val="000725DA"/>
    <w:rsid w:val="0007522B"/>
    <w:rsid w:val="0007587A"/>
    <w:rsid w:val="00076E68"/>
    <w:rsid w:val="00077DEC"/>
    <w:rsid w:val="00080CFA"/>
    <w:rsid w:val="000810ED"/>
    <w:rsid w:val="000831F5"/>
    <w:rsid w:val="00084B3F"/>
    <w:rsid w:val="00085D38"/>
    <w:rsid w:val="00086023"/>
    <w:rsid w:val="00086D5A"/>
    <w:rsid w:val="00091DE6"/>
    <w:rsid w:val="00093B85"/>
    <w:rsid w:val="00093E98"/>
    <w:rsid w:val="00096A11"/>
    <w:rsid w:val="00097DCF"/>
    <w:rsid w:val="00097E69"/>
    <w:rsid w:val="000A0712"/>
    <w:rsid w:val="000A1DB9"/>
    <w:rsid w:val="000A3165"/>
    <w:rsid w:val="000A5139"/>
    <w:rsid w:val="000A630F"/>
    <w:rsid w:val="000B062C"/>
    <w:rsid w:val="000B0C00"/>
    <w:rsid w:val="000B230B"/>
    <w:rsid w:val="000B37FF"/>
    <w:rsid w:val="000B4CBE"/>
    <w:rsid w:val="000B6B18"/>
    <w:rsid w:val="000C2DBC"/>
    <w:rsid w:val="000C356E"/>
    <w:rsid w:val="000C63F2"/>
    <w:rsid w:val="000D0649"/>
    <w:rsid w:val="000D0D98"/>
    <w:rsid w:val="000D266E"/>
    <w:rsid w:val="000D3F1A"/>
    <w:rsid w:val="000D5B19"/>
    <w:rsid w:val="000D75D3"/>
    <w:rsid w:val="000E0DAE"/>
    <w:rsid w:val="000E1F35"/>
    <w:rsid w:val="000E3E11"/>
    <w:rsid w:val="000E4F11"/>
    <w:rsid w:val="000E6DF8"/>
    <w:rsid w:val="000E6F38"/>
    <w:rsid w:val="000E756C"/>
    <w:rsid w:val="000F03FA"/>
    <w:rsid w:val="000F2A50"/>
    <w:rsid w:val="000F4E6A"/>
    <w:rsid w:val="000F4E83"/>
    <w:rsid w:val="000F6488"/>
    <w:rsid w:val="000F678E"/>
    <w:rsid w:val="00101479"/>
    <w:rsid w:val="00102000"/>
    <w:rsid w:val="001028BC"/>
    <w:rsid w:val="001030F2"/>
    <w:rsid w:val="00103BBF"/>
    <w:rsid w:val="001047B7"/>
    <w:rsid w:val="00104A4D"/>
    <w:rsid w:val="00105BFA"/>
    <w:rsid w:val="00107BD6"/>
    <w:rsid w:val="001113D4"/>
    <w:rsid w:val="001119DF"/>
    <w:rsid w:val="001137B7"/>
    <w:rsid w:val="00114491"/>
    <w:rsid w:val="00115BCE"/>
    <w:rsid w:val="00117D9B"/>
    <w:rsid w:val="00122389"/>
    <w:rsid w:val="00122FE2"/>
    <w:rsid w:val="0012382D"/>
    <w:rsid w:val="001243ED"/>
    <w:rsid w:val="00124A0A"/>
    <w:rsid w:val="001257BB"/>
    <w:rsid w:val="00126BB7"/>
    <w:rsid w:val="00130207"/>
    <w:rsid w:val="00131967"/>
    <w:rsid w:val="001320C8"/>
    <w:rsid w:val="0013248D"/>
    <w:rsid w:val="00132C3C"/>
    <w:rsid w:val="001345CD"/>
    <w:rsid w:val="00135F41"/>
    <w:rsid w:val="00137902"/>
    <w:rsid w:val="00137971"/>
    <w:rsid w:val="00137F2C"/>
    <w:rsid w:val="00140130"/>
    <w:rsid w:val="00141855"/>
    <w:rsid w:val="00142D45"/>
    <w:rsid w:val="0014347B"/>
    <w:rsid w:val="001443B8"/>
    <w:rsid w:val="001476D7"/>
    <w:rsid w:val="00151775"/>
    <w:rsid w:val="00154345"/>
    <w:rsid w:val="00154B08"/>
    <w:rsid w:val="00154B79"/>
    <w:rsid w:val="00155DC2"/>
    <w:rsid w:val="001576F4"/>
    <w:rsid w:val="00157AB6"/>
    <w:rsid w:val="0016106C"/>
    <w:rsid w:val="001611EF"/>
    <w:rsid w:val="00162E54"/>
    <w:rsid w:val="00163482"/>
    <w:rsid w:val="001636E0"/>
    <w:rsid w:val="00164125"/>
    <w:rsid w:val="00164874"/>
    <w:rsid w:val="00167FE1"/>
    <w:rsid w:val="001741F1"/>
    <w:rsid w:val="00180055"/>
    <w:rsid w:val="00183461"/>
    <w:rsid w:val="001846CF"/>
    <w:rsid w:val="00184944"/>
    <w:rsid w:val="0018592A"/>
    <w:rsid w:val="00191CEF"/>
    <w:rsid w:val="001920F7"/>
    <w:rsid w:val="00196E87"/>
    <w:rsid w:val="001970B8"/>
    <w:rsid w:val="001A0558"/>
    <w:rsid w:val="001A0A8A"/>
    <w:rsid w:val="001A1B02"/>
    <w:rsid w:val="001A2951"/>
    <w:rsid w:val="001A2F0A"/>
    <w:rsid w:val="001A4D19"/>
    <w:rsid w:val="001A5D52"/>
    <w:rsid w:val="001A6732"/>
    <w:rsid w:val="001A6A23"/>
    <w:rsid w:val="001B1829"/>
    <w:rsid w:val="001B1B5A"/>
    <w:rsid w:val="001B3A3D"/>
    <w:rsid w:val="001B48E3"/>
    <w:rsid w:val="001B603E"/>
    <w:rsid w:val="001C16DD"/>
    <w:rsid w:val="001C6DD1"/>
    <w:rsid w:val="001D0E2E"/>
    <w:rsid w:val="001D11EB"/>
    <w:rsid w:val="001D266A"/>
    <w:rsid w:val="001D44AA"/>
    <w:rsid w:val="001D5601"/>
    <w:rsid w:val="001D56CD"/>
    <w:rsid w:val="001D6273"/>
    <w:rsid w:val="001E0E2A"/>
    <w:rsid w:val="001E162E"/>
    <w:rsid w:val="001E2987"/>
    <w:rsid w:val="001E29AF"/>
    <w:rsid w:val="001E49B5"/>
    <w:rsid w:val="001E5CF0"/>
    <w:rsid w:val="001F0FD7"/>
    <w:rsid w:val="001F358B"/>
    <w:rsid w:val="001F3750"/>
    <w:rsid w:val="001F3EBC"/>
    <w:rsid w:val="001F4013"/>
    <w:rsid w:val="001F4986"/>
    <w:rsid w:val="001F4CC1"/>
    <w:rsid w:val="001F598F"/>
    <w:rsid w:val="001F663E"/>
    <w:rsid w:val="001F6A56"/>
    <w:rsid w:val="001F7CE7"/>
    <w:rsid w:val="0020095B"/>
    <w:rsid w:val="00202847"/>
    <w:rsid w:val="00205769"/>
    <w:rsid w:val="00207DFF"/>
    <w:rsid w:val="00207F25"/>
    <w:rsid w:val="002106F0"/>
    <w:rsid w:val="00211A16"/>
    <w:rsid w:val="00213591"/>
    <w:rsid w:val="00213C7D"/>
    <w:rsid w:val="0021749F"/>
    <w:rsid w:val="00220DD2"/>
    <w:rsid w:val="00221140"/>
    <w:rsid w:val="002213E1"/>
    <w:rsid w:val="0022263F"/>
    <w:rsid w:val="00222CF2"/>
    <w:rsid w:val="00224771"/>
    <w:rsid w:val="002247D8"/>
    <w:rsid w:val="00224B21"/>
    <w:rsid w:val="00225710"/>
    <w:rsid w:val="002258FA"/>
    <w:rsid w:val="00226081"/>
    <w:rsid w:val="00226D46"/>
    <w:rsid w:val="002270F4"/>
    <w:rsid w:val="00233734"/>
    <w:rsid w:val="00233E92"/>
    <w:rsid w:val="00243106"/>
    <w:rsid w:val="00244706"/>
    <w:rsid w:val="00245575"/>
    <w:rsid w:val="00245CE7"/>
    <w:rsid w:val="00246745"/>
    <w:rsid w:val="00250DCA"/>
    <w:rsid w:val="002528C3"/>
    <w:rsid w:val="002528E5"/>
    <w:rsid w:val="00253799"/>
    <w:rsid w:val="00253C64"/>
    <w:rsid w:val="00255B7A"/>
    <w:rsid w:val="00257A3B"/>
    <w:rsid w:val="00260872"/>
    <w:rsid w:val="00261489"/>
    <w:rsid w:val="00262549"/>
    <w:rsid w:val="00262F6E"/>
    <w:rsid w:val="00265418"/>
    <w:rsid w:val="002665B2"/>
    <w:rsid w:val="00266747"/>
    <w:rsid w:val="00266950"/>
    <w:rsid w:val="00270D8D"/>
    <w:rsid w:val="002733ED"/>
    <w:rsid w:val="00276BF6"/>
    <w:rsid w:val="00281B88"/>
    <w:rsid w:val="00285A77"/>
    <w:rsid w:val="0028738D"/>
    <w:rsid w:val="00290691"/>
    <w:rsid w:val="00290791"/>
    <w:rsid w:val="00291644"/>
    <w:rsid w:val="0029346A"/>
    <w:rsid w:val="00293ADD"/>
    <w:rsid w:val="00294699"/>
    <w:rsid w:val="00296B35"/>
    <w:rsid w:val="00297B9F"/>
    <w:rsid w:val="00297F45"/>
    <w:rsid w:val="002A0257"/>
    <w:rsid w:val="002A1E29"/>
    <w:rsid w:val="002A475C"/>
    <w:rsid w:val="002A4CF6"/>
    <w:rsid w:val="002A664A"/>
    <w:rsid w:val="002A7D08"/>
    <w:rsid w:val="002B0B7D"/>
    <w:rsid w:val="002B0FED"/>
    <w:rsid w:val="002B1796"/>
    <w:rsid w:val="002B22C3"/>
    <w:rsid w:val="002B2647"/>
    <w:rsid w:val="002B30B1"/>
    <w:rsid w:val="002B3CAD"/>
    <w:rsid w:val="002B4E2F"/>
    <w:rsid w:val="002B5570"/>
    <w:rsid w:val="002B5DFA"/>
    <w:rsid w:val="002B6296"/>
    <w:rsid w:val="002B7007"/>
    <w:rsid w:val="002C18AA"/>
    <w:rsid w:val="002C4E53"/>
    <w:rsid w:val="002C56AE"/>
    <w:rsid w:val="002C7544"/>
    <w:rsid w:val="002D18A8"/>
    <w:rsid w:val="002D1C37"/>
    <w:rsid w:val="002D5A57"/>
    <w:rsid w:val="002D5BAA"/>
    <w:rsid w:val="002D6DF6"/>
    <w:rsid w:val="002D7BEB"/>
    <w:rsid w:val="002E0B50"/>
    <w:rsid w:val="002E26A6"/>
    <w:rsid w:val="002E2CBB"/>
    <w:rsid w:val="002E5F93"/>
    <w:rsid w:val="002E6D5E"/>
    <w:rsid w:val="002E7CC3"/>
    <w:rsid w:val="002F003C"/>
    <w:rsid w:val="002F150E"/>
    <w:rsid w:val="002F392E"/>
    <w:rsid w:val="002F68A8"/>
    <w:rsid w:val="002F7C75"/>
    <w:rsid w:val="003055EE"/>
    <w:rsid w:val="003071F2"/>
    <w:rsid w:val="00307435"/>
    <w:rsid w:val="003108B3"/>
    <w:rsid w:val="003121DA"/>
    <w:rsid w:val="00312654"/>
    <w:rsid w:val="0031305A"/>
    <w:rsid w:val="0031520C"/>
    <w:rsid w:val="00320692"/>
    <w:rsid w:val="003206B3"/>
    <w:rsid w:val="003214DC"/>
    <w:rsid w:val="0032366F"/>
    <w:rsid w:val="003240CE"/>
    <w:rsid w:val="0032619F"/>
    <w:rsid w:val="00326AB7"/>
    <w:rsid w:val="00330C78"/>
    <w:rsid w:val="00332CA1"/>
    <w:rsid w:val="00334C95"/>
    <w:rsid w:val="00335823"/>
    <w:rsid w:val="00337F9D"/>
    <w:rsid w:val="00337FA5"/>
    <w:rsid w:val="003404B4"/>
    <w:rsid w:val="00340820"/>
    <w:rsid w:val="0034192C"/>
    <w:rsid w:val="00342410"/>
    <w:rsid w:val="00342D96"/>
    <w:rsid w:val="003443C4"/>
    <w:rsid w:val="0034628D"/>
    <w:rsid w:val="00346FED"/>
    <w:rsid w:val="003514D4"/>
    <w:rsid w:val="0035204A"/>
    <w:rsid w:val="003523B1"/>
    <w:rsid w:val="003550BD"/>
    <w:rsid w:val="00355290"/>
    <w:rsid w:val="00355F9B"/>
    <w:rsid w:val="00361CD1"/>
    <w:rsid w:val="00362B32"/>
    <w:rsid w:val="00362B6F"/>
    <w:rsid w:val="00370BFF"/>
    <w:rsid w:val="00371E04"/>
    <w:rsid w:val="0037219C"/>
    <w:rsid w:val="0037549E"/>
    <w:rsid w:val="00376285"/>
    <w:rsid w:val="00377AC7"/>
    <w:rsid w:val="00381C7F"/>
    <w:rsid w:val="00386081"/>
    <w:rsid w:val="0038776E"/>
    <w:rsid w:val="00391256"/>
    <w:rsid w:val="00391270"/>
    <w:rsid w:val="00392534"/>
    <w:rsid w:val="00392F4F"/>
    <w:rsid w:val="0039337E"/>
    <w:rsid w:val="00393B20"/>
    <w:rsid w:val="00393D67"/>
    <w:rsid w:val="00397201"/>
    <w:rsid w:val="003A008B"/>
    <w:rsid w:val="003A01FB"/>
    <w:rsid w:val="003C02A9"/>
    <w:rsid w:val="003C18B2"/>
    <w:rsid w:val="003C1CBE"/>
    <w:rsid w:val="003C1CEA"/>
    <w:rsid w:val="003C49DC"/>
    <w:rsid w:val="003C5426"/>
    <w:rsid w:val="003D0498"/>
    <w:rsid w:val="003E0049"/>
    <w:rsid w:val="003E1DCB"/>
    <w:rsid w:val="003E1F5D"/>
    <w:rsid w:val="003E288C"/>
    <w:rsid w:val="003E39BB"/>
    <w:rsid w:val="003E3BFF"/>
    <w:rsid w:val="003E4D4F"/>
    <w:rsid w:val="003E64D7"/>
    <w:rsid w:val="003E6C1E"/>
    <w:rsid w:val="003F022C"/>
    <w:rsid w:val="003F09FA"/>
    <w:rsid w:val="003F0C52"/>
    <w:rsid w:val="003F3C24"/>
    <w:rsid w:val="003F4E09"/>
    <w:rsid w:val="003F4F05"/>
    <w:rsid w:val="003F7C4E"/>
    <w:rsid w:val="004002AA"/>
    <w:rsid w:val="004039C7"/>
    <w:rsid w:val="00403B03"/>
    <w:rsid w:val="0040451B"/>
    <w:rsid w:val="0040631B"/>
    <w:rsid w:val="0040684F"/>
    <w:rsid w:val="00415990"/>
    <w:rsid w:val="004171C7"/>
    <w:rsid w:val="00417924"/>
    <w:rsid w:val="00421DB2"/>
    <w:rsid w:val="00422139"/>
    <w:rsid w:val="00423A7D"/>
    <w:rsid w:val="00425ACD"/>
    <w:rsid w:val="00426433"/>
    <w:rsid w:val="004321CA"/>
    <w:rsid w:val="00432880"/>
    <w:rsid w:val="00433060"/>
    <w:rsid w:val="00435B51"/>
    <w:rsid w:val="00435F04"/>
    <w:rsid w:val="00440F11"/>
    <w:rsid w:val="00442FFB"/>
    <w:rsid w:val="00443C71"/>
    <w:rsid w:val="004451C5"/>
    <w:rsid w:val="00447158"/>
    <w:rsid w:val="00447DDF"/>
    <w:rsid w:val="00450E7F"/>
    <w:rsid w:val="0045238D"/>
    <w:rsid w:val="0045262C"/>
    <w:rsid w:val="00454CBE"/>
    <w:rsid w:val="00460155"/>
    <w:rsid w:val="00462795"/>
    <w:rsid w:val="00462FDC"/>
    <w:rsid w:val="0046409E"/>
    <w:rsid w:val="00467769"/>
    <w:rsid w:val="004718A8"/>
    <w:rsid w:val="00471C72"/>
    <w:rsid w:val="00472B34"/>
    <w:rsid w:val="004745DD"/>
    <w:rsid w:val="0047563A"/>
    <w:rsid w:val="00475AAA"/>
    <w:rsid w:val="00475C2E"/>
    <w:rsid w:val="00483978"/>
    <w:rsid w:val="00483BDC"/>
    <w:rsid w:val="00483D14"/>
    <w:rsid w:val="00483D7E"/>
    <w:rsid w:val="004841B5"/>
    <w:rsid w:val="00486452"/>
    <w:rsid w:val="004870EB"/>
    <w:rsid w:val="00487C9F"/>
    <w:rsid w:val="00490420"/>
    <w:rsid w:val="004908EF"/>
    <w:rsid w:val="00490B3E"/>
    <w:rsid w:val="004919F9"/>
    <w:rsid w:val="00492EAF"/>
    <w:rsid w:val="004932C4"/>
    <w:rsid w:val="00493540"/>
    <w:rsid w:val="00493B4E"/>
    <w:rsid w:val="00493F64"/>
    <w:rsid w:val="004949A3"/>
    <w:rsid w:val="00495467"/>
    <w:rsid w:val="00495B8F"/>
    <w:rsid w:val="00495CEC"/>
    <w:rsid w:val="0049665D"/>
    <w:rsid w:val="004972B2"/>
    <w:rsid w:val="00497354"/>
    <w:rsid w:val="004A174D"/>
    <w:rsid w:val="004A2EC4"/>
    <w:rsid w:val="004A40EE"/>
    <w:rsid w:val="004A4C94"/>
    <w:rsid w:val="004A6945"/>
    <w:rsid w:val="004A7305"/>
    <w:rsid w:val="004A7844"/>
    <w:rsid w:val="004B0E32"/>
    <w:rsid w:val="004B1202"/>
    <w:rsid w:val="004B1A79"/>
    <w:rsid w:val="004B3DD6"/>
    <w:rsid w:val="004B41BC"/>
    <w:rsid w:val="004B43F4"/>
    <w:rsid w:val="004B4482"/>
    <w:rsid w:val="004B7A0B"/>
    <w:rsid w:val="004C15E4"/>
    <w:rsid w:val="004C48FB"/>
    <w:rsid w:val="004C7CB8"/>
    <w:rsid w:val="004C7CDC"/>
    <w:rsid w:val="004D002A"/>
    <w:rsid w:val="004D0612"/>
    <w:rsid w:val="004D0D8E"/>
    <w:rsid w:val="004D209B"/>
    <w:rsid w:val="004D3885"/>
    <w:rsid w:val="004E0208"/>
    <w:rsid w:val="004E044B"/>
    <w:rsid w:val="004E0670"/>
    <w:rsid w:val="004E09AE"/>
    <w:rsid w:val="004E31F6"/>
    <w:rsid w:val="004E4E4B"/>
    <w:rsid w:val="004E5BDA"/>
    <w:rsid w:val="004E7EA6"/>
    <w:rsid w:val="004F015B"/>
    <w:rsid w:val="004F0B86"/>
    <w:rsid w:val="004F29EA"/>
    <w:rsid w:val="004F4453"/>
    <w:rsid w:val="00502104"/>
    <w:rsid w:val="00502AA9"/>
    <w:rsid w:val="00502F26"/>
    <w:rsid w:val="005032C3"/>
    <w:rsid w:val="00504C7D"/>
    <w:rsid w:val="00504D8D"/>
    <w:rsid w:val="00505D95"/>
    <w:rsid w:val="0050638B"/>
    <w:rsid w:val="00506FCD"/>
    <w:rsid w:val="00507351"/>
    <w:rsid w:val="00514633"/>
    <w:rsid w:val="005207DE"/>
    <w:rsid w:val="00522DB0"/>
    <w:rsid w:val="00524D07"/>
    <w:rsid w:val="0052708C"/>
    <w:rsid w:val="00531942"/>
    <w:rsid w:val="005319D5"/>
    <w:rsid w:val="0053219E"/>
    <w:rsid w:val="00532E39"/>
    <w:rsid w:val="0053350A"/>
    <w:rsid w:val="00535CB7"/>
    <w:rsid w:val="0053600D"/>
    <w:rsid w:val="00536130"/>
    <w:rsid w:val="00536E71"/>
    <w:rsid w:val="00537672"/>
    <w:rsid w:val="005402DD"/>
    <w:rsid w:val="00541776"/>
    <w:rsid w:val="00541778"/>
    <w:rsid w:val="00545A74"/>
    <w:rsid w:val="00545F6E"/>
    <w:rsid w:val="00546947"/>
    <w:rsid w:val="0054794A"/>
    <w:rsid w:val="00555E35"/>
    <w:rsid w:val="00557A22"/>
    <w:rsid w:val="005608A4"/>
    <w:rsid w:val="00561ABB"/>
    <w:rsid w:val="00562F1C"/>
    <w:rsid w:val="00563139"/>
    <w:rsid w:val="00565D05"/>
    <w:rsid w:val="00566251"/>
    <w:rsid w:val="005662A3"/>
    <w:rsid w:val="00572489"/>
    <w:rsid w:val="005753C8"/>
    <w:rsid w:val="00575DCC"/>
    <w:rsid w:val="0058000E"/>
    <w:rsid w:val="00580772"/>
    <w:rsid w:val="005859A2"/>
    <w:rsid w:val="00587E45"/>
    <w:rsid w:val="00590079"/>
    <w:rsid w:val="00591629"/>
    <w:rsid w:val="00593C8F"/>
    <w:rsid w:val="00593D41"/>
    <w:rsid w:val="005954C8"/>
    <w:rsid w:val="00595D99"/>
    <w:rsid w:val="005A0B1D"/>
    <w:rsid w:val="005A1B43"/>
    <w:rsid w:val="005A27A9"/>
    <w:rsid w:val="005A51C3"/>
    <w:rsid w:val="005A631C"/>
    <w:rsid w:val="005B02A7"/>
    <w:rsid w:val="005B0756"/>
    <w:rsid w:val="005B0FBB"/>
    <w:rsid w:val="005B1F32"/>
    <w:rsid w:val="005B37BA"/>
    <w:rsid w:val="005B7A8E"/>
    <w:rsid w:val="005C39F6"/>
    <w:rsid w:val="005C5280"/>
    <w:rsid w:val="005C6E69"/>
    <w:rsid w:val="005C7592"/>
    <w:rsid w:val="005D24F8"/>
    <w:rsid w:val="005D43A7"/>
    <w:rsid w:val="005D50F6"/>
    <w:rsid w:val="005D6E14"/>
    <w:rsid w:val="005D71C8"/>
    <w:rsid w:val="005E2E2E"/>
    <w:rsid w:val="005E521E"/>
    <w:rsid w:val="005F2E6A"/>
    <w:rsid w:val="005F6925"/>
    <w:rsid w:val="005F6A31"/>
    <w:rsid w:val="005F7C47"/>
    <w:rsid w:val="006013D9"/>
    <w:rsid w:val="0060251E"/>
    <w:rsid w:val="00605EEB"/>
    <w:rsid w:val="00606A52"/>
    <w:rsid w:val="0061253B"/>
    <w:rsid w:val="00612569"/>
    <w:rsid w:val="006130A6"/>
    <w:rsid w:val="00614773"/>
    <w:rsid w:val="00615CD1"/>
    <w:rsid w:val="00616C99"/>
    <w:rsid w:val="00616DD4"/>
    <w:rsid w:val="006174C9"/>
    <w:rsid w:val="00617D44"/>
    <w:rsid w:val="006203CC"/>
    <w:rsid w:val="006212CC"/>
    <w:rsid w:val="006229EF"/>
    <w:rsid w:val="0062306C"/>
    <w:rsid w:val="00623409"/>
    <w:rsid w:val="00623759"/>
    <w:rsid w:val="006259FA"/>
    <w:rsid w:val="00625FB6"/>
    <w:rsid w:val="00630BD7"/>
    <w:rsid w:val="006344FC"/>
    <w:rsid w:val="006373FE"/>
    <w:rsid w:val="00637CD5"/>
    <w:rsid w:val="00640749"/>
    <w:rsid w:val="006407C6"/>
    <w:rsid w:val="00644363"/>
    <w:rsid w:val="006449BD"/>
    <w:rsid w:val="00644B54"/>
    <w:rsid w:val="006468E2"/>
    <w:rsid w:val="00647CCD"/>
    <w:rsid w:val="00647F8D"/>
    <w:rsid w:val="00650463"/>
    <w:rsid w:val="0065089B"/>
    <w:rsid w:val="006567B7"/>
    <w:rsid w:val="00665F0B"/>
    <w:rsid w:val="00673544"/>
    <w:rsid w:val="00673D4B"/>
    <w:rsid w:val="006760CC"/>
    <w:rsid w:val="0067686D"/>
    <w:rsid w:val="00680118"/>
    <w:rsid w:val="006808F0"/>
    <w:rsid w:val="00681486"/>
    <w:rsid w:val="00681E75"/>
    <w:rsid w:val="0068274C"/>
    <w:rsid w:val="00684054"/>
    <w:rsid w:val="00685DC8"/>
    <w:rsid w:val="006902B4"/>
    <w:rsid w:val="00690A25"/>
    <w:rsid w:val="00690CA8"/>
    <w:rsid w:val="006917B3"/>
    <w:rsid w:val="00691812"/>
    <w:rsid w:val="00693707"/>
    <w:rsid w:val="00696B12"/>
    <w:rsid w:val="00696D0C"/>
    <w:rsid w:val="006A08C6"/>
    <w:rsid w:val="006A159B"/>
    <w:rsid w:val="006A2C47"/>
    <w:rsid w:val="006A5926"/>
    <w:rsid w:val="006B1EC0"/>
    <w:rsid w:val="006B2288"/>
    <w:rsid w:val="006B5F61"/>
    <w:rsid w:val="006B64CF"/>
    <w:rsid w:val="006B702C"/>
    <w:rsid w:val="006C36B9"/>
    <w:rsid w:val="006C68BA"/>
    <w:rsid w:val="006D27DD"/>
    <w:rsid w:val="006D6432"/>
    <w:rsid w:val="006D67E1"/>
    <w:rsid w:val="006D6C3D"/>
    <w:rsid w:val="006E0717"/>
    <w:rsid w:val="006E13CF"/>
    <w:rsid w:val="006E2AC6"/>
    <w:rsid w:val="006E336C"/>
    <w:rsid w:val="006E3E72"/>
    <w:rsid w:val="006E5DCA"/>
    <w:rsid w:val="006E62C2"/>
    <w:rsid w:val="006E6B31"/>
    <w:rsid w:val="006F02CF"/>
    <w:rsid w:val="006F21A0"/>
    <w:rsid w:val="006F2C3F"/>
    <w:rsid w:val="006F5680"/>
    <w:rsid w:val="006F6F92"/>
    <w:rsid w:val="007013ED"/>
    <w:rsid w:val="007024CA"/>
    <w:rsid w:val="00702880"/>
    <w:rsid w:val="00702D99"/>
    <w:rsid w:val="00704BD8"/>
    <w:rsid w:val="00710538"/>
    <w:rsid w:val="00710BA0"/>
    <w:rsid w:val="00714325"/>
    <w:rsid w:val="00720FD7"/>
    <w:rsid w:val="00727509"/>
    <w:rsid w:val="00730C76"/>
    <w:rsid w:val="00730D8C"/>
    <w:rsid w:val="00731986"/>
    <w:rsid w:val="007358CA"/>
    <w:rsid w:val="00735FB1"/>
    <w:rsid w:val="00736DCA"/>
    <w:rsid w:val="0073768E"/>
    <w:rsid w:val="00741AB2"/>
    <w:rsid w:val="007428DC"/>
    <w:rsid w:val="00745C5E"/>
    <w:rsid w:val="00746E59"/>
    <w:rsid w:val="00752344"/>
    <w:rsid w:val="00752982"/>
    <w:rsid w:val="00753749"/>
    <w:rsid w:val="00754147"/>
    <w:rsid w:val="00755643"/>
    <w:rsid w:val="00760D46"/>
    <w:rsid w:val="00762B9D"/>
    <w:rsid w:val="007707A8"/>
    <w:rsid w:val="007723E3"/>
    <w:rsid w:val="00772FA8"/>
    <w:rsid w:val="00773B63"/>
    <w:rsid w:val="007747C4"/>
    <w:rsid w:val="007776F2"/>
    <w:rsid w:val="00781188"/>
    <w:rsid w:val="0078447B"/>
    <w:rsid w:val="007867E8"/>
    <w:rsid w:val="007868AF"/>
    <w:rsid w:val="00790582"/>
    <w:rsid w:val="00790F38"/>
    <w:rsid w:val="007924EF"/>
    <w:rsid w:val="00793807"/>
    <w:rsid w:val="00793A61"/>
    <w:rsid w:val="00793CA2"/>
    <w:rsid w:val="00794242"/>
    <w:rsid w:val="007962F1"/>
    <w:rsid w:val="007965B0"/>
    <w:rsid w:val="00796AB3"/>
    <w:rsid w:val="007A072A"/>
    <w:rsid w:val="007A0A26"/>
    <w:rsid w:val="007A28E5"/>
    <w:rsid w:val="007A2FA5"/>
    <w:rsid w:val="007A3570"/>
    <w:rsid w:val="007A39F0"/>
    <w:rsid w:val="007A4503"/>
    <w:rsid w:val="007A5858"/>
    <w:rsid w:val="007A7DD6"/>
    <w:rsid w:val="007B1357"/>
    <w:rsid w:val="007B5A3C"/>
    <w:rsid w:val="007B6931"/>
    <w:rsid w:val="007C154F"/>
    <w:rsid w:val="007C1737"/>
    <w:rsid w:val="007C4160"/>
    <w:rsid w:val="007C47C9"/>
    <w:rsid w:val="007C543E"/>
    <w:rsid w:val="007C54E3"/>
    <w:rsid w:val="007C58E0"/>
    <w:rsid w:val="007C6B54"/>
    <w:rsid w:val="007C76D4"/>
    <w:rsid w:val="007D26DE"/>
    <w:rsid w:val="007D48CC"/>
    <w:rsid w:val="007D50C5"/>
    <w:rsid w:val="007E1955"/>
    <w:rsid w:val="007E613F"/>
    <w:rsid w:val="007E7E82"/>
    <w:rsid w:val="007F0A74"/>
    <w:rsid w:val="007F228A"/>
    <w:rsid w:val="007F3C64"/>
    <w:rsid w:val="007F4A94"/>
    <w:rsid w:val="007F605C"/>
    <w:rsid w:val="007F6211"/>
    <w:rsid w:val="007F6E6D"/>
    <w:rsid w:val="007F76CD"/>
    <w:rsid w:val="007F7CCB"/>
    <w:rsid w:val="008015DE"/>
    <w:rsid w:val="00802878"/>
    <w:rsid w:val="008030CE"/>
    <w:rsid w:val="00804AFF"/>
    <w:rsid w:val="00804F85"/>
    <w:rsid w:val="00812127"/>
    <w:rsid w:val="008138E9"/>
    <w:rsid w:val="0081491E"/>
    <w:rsid w:val="00814C85"/>
    <w:rsid w:val="0081515B"/>
    <w:rsid w:val="008173A1"/>
    <w:rsid w:val="008203B9"/>
    <w:rsid w:val="00821561"/>
    <w:rsid w:val="00821E4A"/>
    <w:rsid w:val="008229C3"/>
    <w:rsid w:val="00823261"/>
    <w:rsid w:val="00823686"/>
    <w:rsid w:val="008255E1"/>
    <w:rsid w:val="0082612A"/>
    <w:rsid w:val="008272E5"/>
    <w:rsid w:val="008309F5"/>
    <w:rsid w:val="00830FF2"/>
    <w:rsid w:val="00831ACF"/>
    <w:rsid w:val="00832A32"/>
    <w:rsid w:val="0083579B"/>
    <w:rsid w:val="00836576"/>
    <w:rsid w:val="00837606"/>
    <w:rsid w:val="00840001"/>
    <w:rsid w:val="008428D0"/>
    <w:rsid w:val="00842A14"/>
    <w:rsid w:val="00842BCB"/>
    <w:rsid w:val="008431BA"/>
    <w:rsid w:val="0084343B"/>
    <w:rsid w:val="00843482"/>
    <w:rsid w:val="00844206"/>
    <w:rsid w:val="00844356"/>
    <w:rsid w:val="008469D3"/>
    <w:rsid w:val="008475AF"/>
    <w:rsid w:val="0085143E"/>
    <w:rsid w:val="008555CD"/>
    <w:rsid w:val="0085573D"/>
    <w:rsid w:val="008608B5"/>
    <w:rsid w:val="0086286E"/>
    <w:rsid w:val="00864958"/>
    <w:rsid w:val="008670AA"/>
    <w:rsid w:val="00870D7D"/>
    <w:rsid w:val="0087204D"/>
    <w:rsid w:val="008722E8"/>
    <w:rsid w:val="008759A0"/>
    <w:rsid w:val="00880528"/>
    <w:rsid w:val="00883F16"/>
    <w:rsid w:val="00884E2B"/>
    <w:rsid w:val="00885131"/>
    <w:rsid w:val="00885561"/>
    <w:rsid w:val="00885619"/>
    <w:rsid w:val="0088760A"/>
    <w:rsid w:val="00890E05"/>
    <w:rsid w:val="008922D1"/>
    <w:rsid w:val="00892509"/>
    <w:rsid w:val="0089392C"/>
    <w:rsid w:val="00893AE3"/>
    <w:rsid w:val="00896A39"/>
    <w:rsid w:val="008975CF"/>
    <w:rsid w:val="008A032B"/>
    <w:rsid w:val="008A35FA"/>
    <w:rsid w:val="008A4903"/>
    <w:rsid w:val="008B0870"/>
    <w:rsid w:val="008B17A2"/>
    <w:rsid w:val="008B43B7"/>
    <w:rsid w:val="008C017D"/>
    <w:rsid w:val="008C0BBB"/>
    <w:rsid w:val="008C0DD1"/>
    <w:rsid w:val="008C3304"/>
    <w:rsid w:val="008C52EC"/>
    <w:rsid w:val="008C611D"/>
    <w:rsid w:val="008D03B6"/>
    <w:rsid w:val="008D0863"/>
    <w:rsid w:val="008D1B18"/>
    <w:rsid w:val="008D2452"/>
    <w:rsid w:val="008D3822"/>
    <w:rsid w:val="008D3AF2"/>
    <w:rsid w:val="008D55E5"/>
    <w:rsid w:val="008D5A85"/>
    <w:rsid w:val="008D651F"/>
    <w:rsid w:val="008E075E"/>
    <w:rsid w:val="008E0810"/>
    <w:rsid w:val="008E2BE8"/>
    <w:rsid w:val="008E3D19"/>
    <w:rsid w:val="008E51A8"/>
    <w:rsid w:val="008E58C8"/>
    <w:rsid w:val="008E6078"/>
    <w:rsid w:val="008E68FE"/>
    <w:rsid w:val="008E78EB"/>
    <w:rsid w:val="008F14A9"/>
    <w:rsid w:val="008F37BF"/>
    <w:rsid w:val="008F6861"/>
    <w:rsid w:val="0090080C"/>
    <w:rsid w:val="00903B20"/>
    <w:rsid w:val="00903FC5"/>
    <w:rsid w:val="0090548F"/>
    <w:rsid w:val="009060A1"/>
    <w:rsid w:val="00907A3B"/>
    <w:rsid w:val="009113E2"/>
    <w:rsid w:val="00911CCB"/>
    <w:rsid w:val="00911F95"/>
    <w:rsid w:val="009137C9"/>
    <w:rsid w:val="00915828"/>
    <w:rsid w:val="00920D58"/>
    <w:rsid w:val="00921426"/>
    <w:rsid w:val="00921ECA"/>
    <w:rsid w:val="0092248E"/>
    <w:rsid w:val="00922DAE"/>
    <w:rsid w:val="00923908"/>
    <w:rsid w:val="00924244"/>
    <w:rsid w:val="009243B5"/>
    <w:rsid w:val="00924FFE"/>
    <w:rsid w:val="00925411"/>
    <w:rsid w:val="00925CC1"/>
    <w:rsid w:val="00931F8A"/>
    <w:rsid w:val="00933738"/>
    <w:rsid w:val="00934DB9"/>
    <w:rsid w:val="00935992"/>
    <w:rsid w:val="00935E5D"/>
    <w:rsid w:val="00940415"/>
    <w:rsid w:val="00941FC8"/>
    <w:rsid w:val="009442EC"/>
    <w:rsid w:val="00945A92"/>
    <w:rsid w:val="00947AEB"/>
    <w:rsid w:val="00947E75"/>
    <w:rsid w:val="009525B8"/>
    <w:rsid w:val="00952628"/>
    <w:rsid w:val="00952F8E"/>
    <w:rsid w:val="00953349"/>
    <w:rsid w:val="00954E1B"/>
    <w:rsid w:val="00956999"/>
    <w:rsid w:val="009621CB"/>
    <w:rsid w:val="0096348C"/>
    <w:rsid w:val="00966EAB"/>
    <w:rsid w:val="009671EE"/>
    <w:rsid w:val="00970E88"/>
    <w:rsid w:val="009718C2"/>
    <w:rsid w:val="00971A1F"/>
    <w:rsid w:val="00973F4E"/>
    <w:rsid w:val="00974BD8"/>
    <w:rsid w:val="00974ECA"/>
    <w:rsid w:val="00974F9B"/>
    <w:rsid w:val="00974FE4"/>
    <w:rsid w:val="00975299"/>
    <w:rsid w:val="009771C9"/>
    <w:rsid w:val="00977797"/>
    <w:rsid w:val="00980BFE"/>
    <w:rsid w:val="00980E8E"/>
    <w:rsid w:val="00981C2C"/>
    <w:rsid w:val="00982703"/>
    <w:rsid w:val="009835FB"/>
    <w:rsid w:val="00983725"/>
    <w:rsid w:val="00984B78"/>
    <w:rsid w:val="00984C55"/>
    <w:rsid w:val="0098677D"/>
    <w:rsid w:val="0098757C"/>
    <w:rsid w:val="009908C5"/>
    <w:rsid w:val="00994002"/>
    <w:rsid w:val="0099495C"/>
    <w:rsid w:val="0099525B"/>
    <w:rsid w:val="00995CB6"/>
    <w:rsid w:val="00996C77"/>
    <w:rsid w:val="00997565"/>
    <w:rsid w:val="009A05D7"/>
    <w:rsid w:val="009A396C"/>
    <w:rsid w:val="009A6420"/>
    <w:rsid w:val="009A74A3"/>
    <w:rsid w:val="009A7C2F"/>
    <w:rsid w:val="009B2155"/>
    <w:rsid w:val="009B3875"/>
    <w:rsid w:val="009B3A64"/>
    <w:rsid w:val="009B44A5"/>
    <w:rsid w:val="009B4510"/>
    <w:rsid w:val="009B5728"/>
    <w:rsid w:val="009B5972"/>
    <w:rsid w:val="009B5C93"/>
    <w:rsid w:val="009C0182"/>
    <w:rsid w:val="009C0978"/>
    <w:rsid w:val="009C615E"/>
    <w:rsid w:val="009C655E"/>
    <w:rsid w:val="009C6C32"/>
    <w:rsid w:val="009D1C7E"/>
    <w:rsid w:val="009D219D"/>
    <w:rsid w:val="009D25C3"/>
    <w:rsid w:val="009D262B"/>
    <w:rsid w:val="009D7B10"/>
    <w:rsid w:val="009E0DAC"/>
    <w:rsid w:val="009E102C"/>
    <w:rsid w:val="009E1193"/>
    <w:rsid w:val="009E1211"/>
    <w:rsid w:val="009E4C91"/>
    <w:rsid w:val="009E66EE"/>
    <w:rsid w:val="009E7178"/>
    <w:rsid w:val="009F021E"/>
    <w:rsid w:val="009F1398"/>
    <w:rsid w:val="009F2860"/>
    <w:rsid w:val="009F5B89"/>
    <w:rsid w:val="009F65FC"/>
    <w:rsid w:val="009F6D0C"/>
    <w:rsid w:val="009F7612"/>
    <w:rsid w:val="00A00F13"/>
    <w:rsid w:val="00A0209E"/>
    <w:rsid w:val="00A02E05"/>
    <w:rsid w:val="00A05200"/>
    <w:rsid w:val="00A0750B"/>
    <w:rsid w:val="00A10057"/>
    <w:rsid w:val="00A10E8F"/>
    <w:rsid w:val="00A12106"/>
    <w:rsid w:val="00A17F3D"/>
    <w:rsid w:val="00A2096C"/>
    <w:rsid w:val="00A23452"/>
    <w:rsid w:val="00A278B0"/>
    <w:rsid w:val="00A27FCA"/>
    <w:rsid w:val="00A30987"/>
    <w:rsid w:val="00A31F50"/>
    <w:rsid w:val="00A33D81"/>
    <w:rsid w:val="00A33ED5"/>
    <w:rsid w:val="00A3403B"/>
    <w:rsid w:val="00A355CD"/>
    <w:rsid w:val="00A35F2F"/>
    <w:rsid w:val="00A378CB"/>
    <w:rsid w:val="00A40A49"/>
    <w:rsid w:val="00A4112C"/>
    <w:rsid w:val="00A43CA6"/>
    <w:rsid w:val="00A442C7"/>
    <w:rsid w:val="00A459A3"/>
    <w:rsid w:val="00A4650A"/>
    <w:rsid w:val="00A4689B"/>
    <w:rsid w:val="00A50825"/>
    <w:rsid w:val="00A508DD"/>
    <w:rsid w:val="00A528E8"/>
    <w:rsid w:val="00A52EB7"/>
    <w:rsid w:val="00A55370"/>
    <w:rsid w:val="00A5680A"/>
    <w:rsid w:val="00A5787A"/>
    <w:rsid w:val="00A621FE"/>
    <w:rsid w:val="00A62374"/>
    <w:rsid w:val="00A6480D"/>
    <w:rsid w:val="00A652E4"/>
    <w:rsid w:val="00A66FEA"/>
    <w:rsid w:val="00A67ADA"/>
    <w:rsid w:val="00A67B18"/>
    <w:rsid w:val="00A700C7"/>
    <w:rsid w:val="00A7051F"/>
    <w:rsid w:val="00A731DA"/>
    <w:rsid w:val="00A76810"/>
    <w:rsid w:val="00A7683F"/>
    <w:rsid w:val="00A779BF"/>
    <w:rsid w:val="00A818AA"/>
    <w:rsid w:val="00A823DF"/>
    <w:rsid w:val="00A84CDA"/>
    <w:rsid w:val="00A85514"/>
    <w:rsid w:val="00A86654"/>
    <w:rsid w:val="00A86719"/>
    <w:rsid w:val="00A86DA6"/>
    <w:rsid w:val="00A8770B"/>
    <w:rsid w:val="00A91CD3"/>
    <w:rsid w:val="00A92DFB"/>
    <w:rsid w:val="00A93895"/>
    <w:rsid w:val="00A94E11"/>
    <w:rsid w:val="00A96BD3"/>
    <w:rsid w:val="00A96D13"/>
    <w:rsid w:val="00AA068C"/>
    <w:rsid w:val="00AA0F10"/>
    <w:rsid w:val="00AA24E9"/>
    <w:rsid w:val="00AA3BE2"/>
    <w:rsid w:val="00AA543D"/>
    <w:rsid w:val="00AA5AA6"/>
    <w:rsid w:val="00AA5BEB"/>
    <w:rsid w:val="00AA6FFC"/>
    <w:rsid w:val="00AA752C"/>
    <w:rsid w:val="00AB10CB"/>
    <w:rsid w:val="00AB1AD4"/>
    <w:rsid w:val="00AB3E6B"/>
    <w:rsid w:val="00AB578E"/>
    <w:rsid w:val="00AC1DD3"/>
    <w:rsid w:val="00AC34E6"/>
    <w:rsid w:val="00AC5EB7"/>
    <w:rsid w:val="00AC7502"/>
    <w:rsid w:val="00AC7553"/>
    <w:rsid w:val="00AD1604"/>
    <w:rsid w:val="00AD2129"/>
    <w:rsid w:val="00AD2130"/>
    <w:rsid w:val="00AD248B"/>
    <w:rsid w:val="00AD36F4"/>
    <w:rsid w:val="00AD5A53"/>
    <w:rsid w:val="00AD5D54"/>
    <w:rsid w:val="00AD7700"/>
    <w:rsid w:val="00AE0BEA"/>
    <w:rsid w:val="00AE1DBD"/>
    <w:rsid w:val="00AE1F7E"/>
    <w:rsid w:val="00AE239F"/>
    <w:rsid w:val="00AE2765"/>
    <w:rsid w:val="00AE3BDD"/>
    <w:rsid w:val="00AE3F45"/>
    <w:rsid w:val="00AE410D"/>
    <w:rsid w:val="00AE5B1E"/>
    <w:rsid w:val="00AE5D0A"/>
    <w:rsid w:val="00AF0651"/>
    <w:rsid w:val="00AF5DEA"/>
    <w:rsid w:val="00AF72D6"/>
    <w:rsid w:val="00AF730E"/>
    <w:rsid w:val="00AF7700"/>
    <w:rsid w:val="00B01214"/>
    <w:rsid w:val="00B02C58"/>
    <w:rsid w:val="00B02ECB"/>
    <w:rsid w:val="00B0494D"/>
    <w:rsid w:val="00B06305"/>
    <w:rsid w:val="00B104A1"/>
    <w:rsid w:val="00B108A9"/>
    <w:rsid w:val="00B12158"/>
    <w:rsid w:val="00B14530"/>
    <w:rsid w:val="00B176D4"/>
    <w:rsid w:val="00B177A5"/>
    <w:rsid w:val="00B178F8"/>
    <w:rsid w:val="00B247E8"/>
    <w:rsid w:val="00B25860"/>
    <w:rsid w:val="00B26610"/>
    <w:rsid w:val="00B27972"/>
    <w:rsid w:val="00B31A0B"/>
    <w:rsid w:val="00B3407B"/>
    <w:rsid w:val="00B3521B"/>
    <w:rsid w:val="00B3666A"/>
    <w:rsid w:val="00B3731B"/>
    <w:rsid w:val="00B42F90"/>
    <w:rsid w:val="00B43A59"/>
    <w:rsid w:val="00B43FEE"/>
    <w:rsid w:val="00B45773"/>
    <w:rsid w:val="00B52E00"/>
    <w:rsid w:val="00B532E9"/>
    <w:rsid w:val="00B5559B"/>
    <w:rsid w:val="00B5579C"/>
    <w:rsid w:val="00B55E49"/>
    <w:rsid w:val="00B5619B"/>
    <w:rsid w:val="00B56693"/>
    <w:rsid w:val="00B567F3"/>
    <w:rsid w:val="00B56B01"/>
    <w:rsid w:val="00B6245A"/>
    <w:rsid w:val="00B626EB"/>
    <w:rsid w:val="00B62CA3"/>
    <w:rsid w:val="00B62EB9"/>
    <w:rsid w:val="00B65FF8"/>
    <w:rsid w:val="00B66367"/>
    <w:rsid w:val="00B67242"/>
    <w:rsid w:val="00B67307"/>
    <w:rsid w:val="00B6786B"/>
    <w:rsid w:val="00B67FD8"/>
    <w:rsid w:val="00B701AE"/>
    <w:rsid w:val="00B7179F"/>
    <w:rsid w:val="00B717CA"/>
    <w:rsid w:val="00B7284E"/>
    <w:rsid w:val="00B72C0E"/>
    <w:rsid w:val="00B77426"/>
    <w:rsid w:val="00B774B0"/>
    <w:rsid w:val="00B8050B"/>
    <w:rsid w:val="00B816C2"/>
    <w:rsid w:val="00B81E0B"/>
    <w:rsid w:val="00B82133"/>
    <w:rsid w:val="00B8239F"/>
    <w:rsid w:val="00B8252D"/>
    <w:rsid w:val="00B835E7"/>
    <w:rsid w:val="00B84020"/>
    <w:rsid w:val="00B8406B"/>
    <w:rsid w:val="00B84183"/>
    <w:rsid w:val="00B87CE4"/>
    <w:rsid w:val="00B903E8"/>
    <w:rsid w:val="00B92671"/>
    <w:rsid w:val="00B930F1"/>
    <w:rsid w:val="00B93CAF"/>
    <w:rsid w:val="00B9596D"/>
    <w:rsid w:val="00B9747D"/>
    <w:rsid w:val="00BA0132"/>
    <w:rsid w:val="00BA4452"/>
    <w:rsid w:val="00BA5A12"/>
    <w:rsid w:val="00BA6424"/>
    <w:rsid w:val="00BA64CB"/>
    <w:rsid w:val="00BA7551"/>
    <w:rsid w:val="00BA7EC2"/>
    <w:rsid w:val="00BB28D1"/>
    <w:rsid w:val="00BB3633"/>
    <w:rsid w:val="00BB597B"/>
    <w:rsid w:val="00BB6015"/>
    <w:rsid w:val="00BC2A49"/>
    <w:rsid w:val="00BC4289"/>
    <w:rsid w:val="00BC5007"/>
    <w:rsid w:val="00BC5CC1"/>
    <w:rsid w:val="00BC6158"/>
    <w:rsid w:val="00BC6FCE"/>
    <w:rsid w:val="00BD007F"/>
    <w:rsid w:val="00BD0794"/>
    <w:rsid w:val="00BD428C"/>
    <w:rsid w:val="00BD4A57"/>
    <w:rsid w:val="00BD59ED"/>
    <w:rsid w:val="00BD5E0D"/>
    <w:rsid w:val="00BE0248"/>
    <w:rsid w:val="00BE19F9"/>
    <w:rsid w:val="00BE3D5F"/>
    <w:rsid w:val="00BE4803"/>
    <w:rsid w:val="00BE6F1D"/>
    <w:rsid w:val="00BF03EC"/>
    <w:rsid w:val="00BF0A47"/>
    <w:rsid w:val="00BF13F0"/>
    <w:rsid w:val="00BF49C1"/>
    <w:rsid w:val="00BF4F52"/>
    <w:rsid w:val="00BF67DB"/>
    <w:rsid w:val="00BF7D8B"/>
    <w:rsid w:val="00C009AB"/>
    <w:rsid w:val="00C030D4"/>
    <w:rsid w:val="00C0374D"/>
    <w:rsid w:val="00C041B4"/>
    <w:rsid w:val="00C073A4"/>
    <w:rsid w:val="00C078B5"/>
    <w:rsid w:val="00C07BDC"/>
    <w:rsid w:val="00C11EA6"/>
    <w:rsid w:val="00C12734"/>
    <w:rsid w:val="00C12C37"/>
    <w:rsid w:val="00C14627"/>
    <w:rsid w:val="00C1559C"/>
    <w:rsid w:val="00C243A4"/>
    <w:rsid w:val="00C303C0"/>
    <w:rsid w:val="00C32392"/>
    <w:rsid w:val="00C32D32"/>
    <w:rsid w:val="00C32E37"/>
    <w:rsid w:val="00C330BB"/>
    <w:rsid w:val="00C34AB8"/>
    <w:rsid w:val="00C35603"/>
    <w:rsid w:val="00C35E93"/>
    <w:rsid w:val="00C368F6"/>
    <w:rsid w:val="00C41077"/>
    <w:rsid w:val="00C419BA"/>
    <w:rsid w:val="00C42022"/>
    <w:rsid w:val="00C44993"/>
    <w:rsid w:val="00C44A99"/>
    <w:rsid w:val="00C44E00"/>
    <w:rsid w:val="00C46188"/>
    <w:rsid w:val="00C50269"/>
    <w:rsid w:val="00C50C7F"/>
    <w:rsid w:val="00C53990"/>
    <w:rsid w:val="00C539F0"/>
    <w:rsid w:val="00C5484D"/>
    <w:rsid w:val="00C54943"/>
    <w:rsid w:val="00C5501D"/>
    <w:rsid w:val="00C57D3E"/>
    <w:rsid w:val="00C61BCA"/>
    <w:rsid w:val="00C61FAA"/>
    <w:rsid w:val="00C62D65"/>
    <w:rsid w:val="00C6534C"/>
    <w:rsid w:val="00C6573D"/>
    <w:rsid w:val="00C679EE"/>
    <w:rsid w:val="00C705CB"/>
    <w:rsid w:val="00C747BC"/>
    <w:rsid w:val="00C8219F"/>
    <w:rsid w:val="00C8456A"/>
    <w:rsid w:val="00C84667"/>
    <w:rsid w:val="00C8595E"/>
    <w:rsid w:val="00C86226"/>
    <w:rsid w:val="00C87BAB"/>
    <w:rsid w:val="00C92CEC"/>
    <w:rsid w:val="00C93227"/>
    <w:rsid w:val="00C934DE"/>
    <w:rsid w:val="00C93EC8"/>
    <w:rsid w:val="00C9504C"/>
    <w:rsid w:val="00C97396"/>
    <w:rsid w:val="00CA1909"/>
    <w:rsid w:val="00CA3F09"/>
    <w:rsid w:val="00CA4B8C"/>
    <w:rsid w:val="00CA788C"/>
    <w:rsid w:val="00CB2221"/>
    <w:rsid w:val="00CB2F78"/>
    <w:rsid w:val="00CB2FA9"/>
    <w:rsid w:val="00CB378C"/>
    <w:rsid w:val="00CB4180"/>
    <w:rsid w:val="00CB4AD6"/>
    <w:rsid w:val="00CB6251"/>
    <w:rsid w:val="00CC2197"/>
    <w:rsid w:val="00CC2FC6"/>
    <w:rsid w:val="00CC3364"/>
    <w:rsid w:val="00CC4F2E"/>
    <w:rsid w:val="00CC5831"/>
    <w:rsid w:val="00CC75A6"/>
    <w:rsid w:val="00CC7D3D"/>
    <w:rsid w:val="00CD106F"/>
    <w:rsid w:val="00CD3A6C"/>
    <w:rsid w:val="00CD439E"/>
    <w:rsid w:val="00CD7D4E"/>
    <w:rsid w:val="00CE08CA"/>
    <w:rsid w:val="00CE191F"/>
    <w:rsid w:val="00CE1E0A"/>
    <w:rsid w:val="00CE2FEB"/>
    <w:rsid w:val="00CE3BEC"/>
    <w:rsid w:val="00CE466B"/>
    <w:rsid w:val="00CE5780"/>
    <w:rsid w:val="00CE6778"/>
    <w:rsid w:val="00CF1AFD"/>
    <w:rsid w:val="00CF2B65"/>
    <w:rsid w:val="00CF31C1"/>
    <w:rsid w:val="00CF363E"/>
    <w:rsid w:val="00CF3D6B"/>
    <w:rsid w:val="00D003C8"/>
    <w:rsid w:val="00D01ACD"/>
    <w:rsid w:val="00D01FDB"/>
    <w:rsid w:val="00D026E6"/>
    <w:rsid w:val="00D037B8"/>
    <w:rsid w:val="00D0486E"/>
    <w:rsid w:val="00D0523F"/>
    <w:rsid w:val="00D05723"/>
    <w:rsid w:val="00D070EE"/>
    <w:rsid w:val="00D07872"/>
    <w:rsid w:val="00D11D36"/>
    <w:rsid w:val="00D12DCF"/>
    <w:rsid w:val="00D1475C"/>
    <w:rsid w:val="00D15D4D"/>
    <w:rsid w:val="00D17F73"/>
    <w:rsid w:val="00D200B5"/>
    <w:rsid w:val="00D20799"/>
    <w:rsid w:val="00D20883"/>
    <w:rsid w:val="00D219E5"/>
    <w:rsid w:val="00D21E9C"/>
    <w:rsid w:val="00D25B1A"/>
    <w:rsid w:val="00D25B54"/>
    <w:rsid w:val="00D2604D"/>
    <w:rsid w:val="00D30A64"/>
    <w:rsid w:val="00D33C56"/>
    <w:rsid w:val="00D35730"/>
    <w:rsid w:val="00D3713D"/>
    <w:rsid w:val="00D4000E"/>
    <w:rsid w:val="00D4279A"/>
    <w:rsid w:val="00D4421C"/>
    <w:rsid w:val="00D446A5"/>
    <w:rsid w:val="00D44BAE"/>
    <w:rsid w:val="00D475F6"/>
    <w:rsid w:val="00D56DDA"/>
    <w:rsid w:val="00D60DF6"/>
    <w:rsid w:val="00D621E8"/>
    <w:rsid w:val="00D62E63"/>
    <w:rsid w:val="00D6400D"/>
    <w:rsid w:val="00D64BC2"/>
    <w:rsid w:val="00D6686E"/>
    <w:rsid w:val="00D67BFC"/>
    <w:rsid w:val="00D7002F"/>
    <w:rsid w:val="00D70FCC"/>
    <w:rsid w:val="00D710DC"/>
    <w:rsid w:val="00D71E63"/>
    <w:rsid w:val="00D7374C"/>
    <w:rsid w:val="00D74119"/>
    <w:rsid w:val="00D7768E"/>
    <w:rsid w:val="00D77DE0"/>
    <w:rsid w:val="00D805C8"/>
    <w:rsid w:val="00D839D4"/>
    <w:rsid w:val="00D84F7C"/>
    <w:rsid w:val="00D85797"/>
    <w:rsid w:val="00D85B2C"/>
    <w:rsid w:val="00D87238"/>
    <w:rsid w:val="00D87E3B"/>
    <w:rsid w:val="00D906F4"/>
    <w:rsid w:val="00D91D06"/>
    <w:rsid w:val="00D92788"/>
    <w:rsid w:val="00D96BD9"/>
    <w:rsid w:val="00D97878"/>
    <w:rsid w:val="00DA608F"/>
    <w:rsid w:val="00DB02D2"/>
    <w:rsid w:val="00DB2821"/>
    <w:rsid w:val="00DB4EF3"/>
    <w:rsid w:val="00DC3778"/>
    <w:rsid w:val="00DC3922"/>
    <w:rsid w:val="00DC6F5E"/>
    <w:rsid w:val="00DC7DCA"/>
    <w:rsid w:val="00DD33F1"/>
    <w:rsid w:val="00DD48CD"/>
    <w:rsid w:val="00DD60B4"/>
    <w:rsid w:val="00DD77CD"/>
    <w:rsid w:val="00DE1B85"/>
    <w:rsid w:val="00DE1CC5"/>
    <w:rsid w:val="00DE23BD"/>
    <w:rsid w:val="00DE2B7F"/>
    <w:rsid w:val="00DE3E4B"/>
    <w:rsid w:val="00DE4810"/>
    <w:rsid w:val="00DE687B"/>
    <w:rsid w:val="00DE7555"/>
    <w:rsid w:val="00DF0E50"/>
    <w:rsid w:val="00DF37A4"/>
    <w:rsid w:val="00DF4508"/>
    <w:rsid w:val="00DF5009"/>
    <w:rsid w:val="00DF73B6"/>
    <w:rsid w:val="00DF7802"/>
    <w:rsid w:val="00DF7BB3"/>
    <w:rsid w:val="00E018C6"/>
    <w:rsid w:val="00E03DEF"/>
    <w:rsid w:val="00E0565C"/>
    <w:rsid w:val="00E065C6"/>
    <w:rsid w:val="00E068BB"/>
    <w:rsid w:val="00E06C4B"/>
    <w:rsid w:val="00E07A77"/>
    <w:rsid w:val="00E102B9"/>
    <w:rsid w:val="00E102FC"/>
    <w:rsid w:val="00E10721"/>
    <w:rsid w:val="00E10976"/>
    <w:rsid w:val="00E11415"/>
    <w:rsid w:val="00E117F4"/>
    <w:rsid w:val="00E1297E"/>
    <w:rsid w:val="00E146BD"/>
    <w:rsid w:val="00E2163B"/>
    <w:rsid w:val="00E230DF"/>
    <w:rsid w:val="00E240C5"/>
    <w:rsid w:val="00E2710B"/>
    <w:rsid w:val="00E279F0"/>
    <w:rsid w:val="00E3337E"/>
    <w:rsid w:val="00E33E32"/>
    <w:rsid w:val="00E3462C"/>
    <w:rsid w:val="00E3571E"/>
    <w:rsid w:val="00E37A37"/>
    <w:rsid w:val="00E4140D"/>
    <w:rsid w:val="00E420CC"/>
    <w:rsid w:val="00E42645"/>
    <w:rsid w:val="00E43DBB"/>
    <w:rsid w:val="00E45B97"/>
    <w:rsid w:val="00E46FD9"/>
    <w:rsid w:val="00E5061C"/>
    <w:rsid w:val="00E521FC"/>
    <w:rsid w:val="00E5278A"/>
    <w:rsid w:val="00E52CE9"/>
    <w:rsid w:val="00E56DF4"/>
    <w:rsid w:val="00E573CB"/>
    <w:rsid w:val="00E575CD"/>
    <w:rsid w:val="00E61ACB"/>
    <w:rsid w:val="00E61C9D"/>
    <w:rsid w:val="00E64392"/>
    <w:rsid w:val="00E65A1B"/>
    <w:rsid w:val="00E65E47"/>
    <w:rsid w:val="00E670B3"/>
    <w:rsid w:val="00E671F1"/>
    <w:rsid w:val="00E67661"/>
    <w:rsid w:val="00E70184"/>
    <w:rsid w:val="00E708CC"/>
    <w:rsid w:val="00E70AB8"/>
    <w:rsid w:val="00E75500"/>
    <w:rsid w:val="00E76741"/>
    <w:rsid w:val="00E779F7"/>
    <w:rsid w:val="00E8058B"/>
    <w:rsid w:val="00E80BE2"/>
    <w:rsid w:val="00E80C72"/>
    <w:rsid w:val="00E80EA6"/>
    <w:rsid w:val="00E815DF"/>
    <w:rsid w:val="00E82827"/>
    <w:rsid w:val="00E83BA9"/>
    <w:rsid w:val="00E843DD"/>
    <w:rsid w:val="00E84583"/>
    <w:rsid w:val="00E8519E"/>
    <w:rsid w:val="00E86041"/>
    <w:rsid w:val="00E939AA"/>
    <w:rsid w:val="00E9531A"/>
    <w:rsid w:val="00E95C88"/>
    <w:rsid w:val="00E9628B"/>
    <w:rsid w:val="00E966FC"/>
    <w:rsid w:val="00E97DC1"/>
    <w:rsid w:val="00EA22D4"/>
    <w:rsid w:val="00EA455A"/>
    <w:rsid w:val="00EA4B66"/>
    <w:rsid w:val="00EB1D9B"/>
    <w:rsid w:val="00EB1DF0"/>
    <w:rsid w:val="00EB2940"/>
    <w:rsid w:val="00EB629F"/>
    <w:rsid w:val="00EB6430"/>
    <w:rsid w:val="00EC0626"/>
    <w:rsid w:val="00EC0799"/>
    <w:rsid w:val="00EC1668"/>
    <w:rsid w:val="00EC33C5"/>
    <w:rsid w:val="00EC5AE0"/>
    <w:rsid w:val="00EC6458"/>
    <w:rsid w:val="00EC65AD"/>
    <w:rsid w:val="00EC7E57"/>
    <w:rsid w:val="00ED08BE"/>
    <w:rsid w:val="00ED0905"/>
    <w:rsid w:val="00ED11A3"/>
    <w:rsid w:val="00ED1DAC"/>
    <w:rsid w:val="00ED1F3D"/>
    <w:rsid w:val="00ED254E"/>
    <w:rsid w:val="00ED2C98"/>
    <w:rsid w:val="00ED3F92"/>
    <w:rsid w:val="00ED6FEE"/>
    <w:rsid w:val="00EE52AA"/>
    <w:rsid w:val="00EE663B"/>
    <w:rsid w:val="00EE7099"/>
    <w:rsid w:val="00EF131B"/>
    <w:rsid w:val="00EF133C"/>
    <w:rsid w:val="00EF1824"/>
    <w:rsid w:val="00EF34CE"/>
    <w:rsid w:val="00EF420D"/>
    <w:rsid w:val="00EF431E"/>
    <w:rsid w:val="00EF4B47"/>
    <w:rsid w:val="00EF605A"/>
    <w:rsid w:val="00F014BB"/>
    <w:rsid w:val="00F03EA6"/>
    <w:rsid w:val="00F055E6"/>
    <w:rsid w:val="00F0650F"/>
    <w:rsid w:val="00F1141B"/>
    <w:rsid w:val="00F11C21"/>
    <w:rsid w:val="00F123FB"/>
    <w:rsid w:val="00F14705"/>
    <w:rsid w:val="00F147F1"/>
    <w:rsid w:val="00F14835"/>
    <w:rsid w:val="00F1774E"/>
    <w:rsid w:val="00F20924"/>
    <w:rsid w:val="00F2125F"/>
    <w:rsid w:val="00F255C5"/>
    <w:rsid w:val="00F27FED"/>
    <w:rsid w:val="00F342F0"/>
    <w:rsid w:val="00F35032"/>
    <w:rsid w:val="00F35C34"/>
    <w:rsid w:val="00F36AFC"/>
    <w:rsid w:val="00F4096D"/>
    <w:rsid w:val="00F41563"/>
    <w:rsid w:val="00F419CB"/>
    <w:rsid w:val="00F41CD2"/>
    <w:rsid w:val="00F44816"/>
    <w:rsid w:val="00F44BAB"/>
    <w:rsid w:val="00F45D41"/>
    <w:rsid w:val="00F474CE"/>
    <w:rsid w:val="00F50123"/>
    <w:rsid w:val="00F51CAA"/>
    <w:rsid w:val="00F5224F"/>
    <w:rsid w:val="00F5246A"/>
    <w:rsid w:val="00F535B7"/>
    <w:rsid w:val="00F54077"/>
    <w:rsid w:val="00F57A3F"/>
    <w:rsid w:val="00F64AC0"/>
    <w:rsid w:val="00F737BA"/>
    <w:rsid w:val="00F74F8F"/>
    <w:rsid w:val="00F76185"/>
    <w:rsid w:val="00F776C6"/>
    <w:rsid w:val="00F77E85"/>
    <w:rsid w:val="00F838BB"/>
    <w:rsid w:val="00F83C2C"/>
    <w:rsid w:val="00F8428A"/>
    <w:rsid w:val="00F8690D"/>
    <w:rsid w:val="00F947D8"/>
    <w:rsid w:val="00F9544F"/>
    <w:rsid w:val="00F9585D"/>
    <w:rsid w:val="00F95B5A"/>
    <w:rsid w:val="00F960B8"/>
    <w:rsid w:val="00F9705D"/>
    <w:rsid w:val="00F972E1"/>
    <w:rsid w:val="00F97F51"/>
    <w:rsid w:val="00FA0346"/>
    <w:rsid w:val="00FA35FF"/>
    <w:rsid w:val="00FA3C23"/>
    <w:rsid w:val="00FA4177"/>
    <w:rsid w:val="00FA62C7"/>
    <w:rsid w:val="00FA7CF8"/>
    <w:rsid w:val="00FB088D"/>
    <w:rsid w:val="00FB0994"/>
    <w:rsid w:val="00FB294D"/>
    <w:rsid w:val="00FB3132"/>
    <w:rsid w:val="00FB555A"/>
    <w:rsid w:val="00FB669A"/>
    <w:rsid w:val="00FC03D3"/>
    <w:rsid w:val="00FC206D"/>
    <w:rsid w:val="00FC21D3"/>
    <w:rsid w:val="00FC2B30"/>
    <w:rsid w:val="00FC2FEB"/>
    <w:rsid w:val="00FC4618"/>
    <w:rsid w:val="00FC66F9"/>
    <w:rsid w:val="00FD0C94"/>
    <w:rsid w:val="00FD1BC9"/>
    <w:rsid w:val="00FD2446"/>
    <w:rsid w:val="00FD4539"/>
    <w:rsid w:val="00FD4DF3"/>
    <w:rsid w:val="00FD5D62"/>
    <w:rsid w:val="00FD68D0"/>
    <w:rsid w:val="00FE1359"/>
    <w:rsid w:val="00FE2CCB"/>
    <w:rsid w:val="00FE4235"/>
    <w:rsid w:val="00FE65AE"/>
    <w:rsid w:val="00FE66DE"/>
    <w:rsid w:val="00FE7342"/>
    <w:rsid w:val="00FF34FB"/>
    <w:rsid w:val="00FF3A98"/>
    <w:rsid w:val="00FF5BB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39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8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39F"/>
  </w:style>
  <w:style w:type="paragraph" w:styleId="a6">
    <w:name w:val="footer"/>
    <w:basedOn w:val="a"/>
    <w:link w:val="a7"/>
    <w:rsid w:val="00B82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(лев. подпись)"/>
    <w:basedOn w:val="a"/>
    <w:next w:val="a"/>
    <w:rsid w:val="00B823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B8239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a">
    <w:name w:val="Strong"/>
    <w:basedOn w:val="a0"/>
    <w:qFormat/>
    <w:rsid w:val="00B8239F"/>
    <w:rPr>
      <w:b/>
      <w:bCs/>
    </w:rPr>
  </w:style>
  <w:style w:type="paragraph" w:styleId="ab">
    <w:name w:val="List Paragraph"/>
    <w:basedOn w:val="a"/>
    <w:uiPriority w:val="34"/>
    <w:qFormat/>
    <w:rsid w:val="00B823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82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39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5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одзаголовок для Иструкции"/>
    <w:basedOn w:val="a"/>
    <w:link w:val="af0"/>
    <w:qFormat/>
    <w:rsid w:val="00D621E8"/>
    <w:pPr>
      <w:jc w:val="center"/>
    </w:pPr>
    <w:rPr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EF1824"/>
    <w:rPr>
      <w:sz w:val="20"/>
      <w:szCs w:val="20"/>
    </w:rPr>
  </w:style>
  <w:style w:type="character" w:customStyle="1" w:styleId="af0">
    <w:name w:val="Подзаголовок для Иструкции Знак"/>
    <w:basedOn w:val="a0"/>
    <w:link w:val="af"/>
    <w:rsid w:val="00D62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F1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F1824"/>
    <w:rPr>
      <w:vertAlign w:val="superscript"/>
    </w:rPr>
  </w:style>
  <w:style w:type="character" w:styleId="af4">
    <w:name w:val="Hyperlink"/>
    <w:basedOn w:val="a0"/>
    <w:uiPriority w:val="99"/>
    <w:unhideWhenUsed/>
    <w:rsid w:val="00793A61"/>
    <w:rPr>
      <w:strike w:val="0"/>
      <w:dstrike w:val="0"/>
      <w:color w:val="790627"/>
      <w:u w:val="none"/>
      <w:effect w:val="none"/>
    </w:rPr>
  </w:style>
  <w:style w:type="character" w:customStyle="1" w:styleId="af5">
    <w:name w:val="Основной текст_"/>
    <w:basedOn w:val="a0"/>
    <w:link w:val="27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basedOn w:val="af5"/>
    <w:rsid w:val="00132C3C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7">
    <w:name w:val="Основной текст27"/>
    <w:basedOn w:val="a"/>
    <w:link w:val="af5"/>
    <w:rsid w:val="00132C3C"/>
    <w:pPr>
      <w:shd w:val="clear" w:color="auto" w:fill="FFFFFF"/>
      <w:spacing w:before="300" w:line="313" w:lineRule="exact"/>
      <w:ind w:hanging="3740"/>
      <w:jc w:val="center"/>
    </w:pPr>
    <w:rPr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32C3C"/>
    <w:pPr>
      <w:shd w:val="clear" w:color="auto" w:fill="FFFFFF"/>
      <w:spacing w:before="840" w:after="420" w:line="310" w:lineRule="exact"/>
      <w:jc w:val="center"/>
    </w:pPr>
    <w:rPr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rsid w:val="00132C3C"/>
    <w:pPr>
      <w:shd w:val="clear" w:color="auto" w:fill="FFFFFF"/>
      <w:spacing w:before="480" w:after="480" w:line="0" w:lineRule="atLeast"/>
      <w:jc w:val="center"/>
      <w:outlineLvl w:val="4"/>
    </w:pPr>
    <w:rPr>
      <w:sz w:val="27"/>
      <w:szCs w:val="27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FB088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FB088D"/>
    <w:rPr>
      <w:vertAlign w:val="superscript"/>
    </w:rPr>
  </w:style>
  <w:style w:type="character" w:styleId="afa">
    <w:name w:val="Emphasis"/>
    <w:basedOn w:val="a0"/>
    <w:uiPriority w:val="20"/>
    <w:qFormat/>
    <w:rsid w:val="00B02C58"/>
    <w:rPr>
      <w:i/>
      <w:iCs/>
    </w:rPr>
  </w:style>
  <w:style w:type="character" w:customStyle="1" w:styleId="exem">
    <w:name w:val="exem"/>
    <w:basedOn w:val="a0"/>
    <w:rsid w:val="00D026E6"/>
  </w:style>
  <w:style w:type="paragraph" w:styleId="afb">
    <w:name w:val="Normal (Web)"/>
    <w:basedOn w:val="a"/>
    <w:uiPriority w:val="99"/>
    <w:unhideWhenUsed/>
    <w:rsid w:val="00435B51"/>
    <w:pPr>
      <w:spacing w:before="45"/>
    </w:pPr>
  </w:style>
  <w:style w:type="character" w:customStyle="1" w:styleId="30">
    <w:name w:val="Заголовок 3 Знак"/>
    <w:basedOn w:val="a0"/>
    <w:link w:val="3"/>
    <w:uiPriority w:val="9"/>
    <w:semiHidden/>
    <w:rsid w:val="00B67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basedOn w:val="a0"/>
    <w:rsid w:val="00F5224F"/>
    <w:rPr>
      <w:rFonts w:ascii="Trebuchet MS" w:hAnsi="Trebuchet MS" w:cs="Trebuchet MS"/>
      <w:sz w:val="14"/>
      <w:szCs w:val="14"/>
    </w:rPr>
  </w:style>
  <w:style w:type="paragraph" w:customStyle="1" w:styleId="Style2">
    <w:name w:val="Style2"/>
    <w:basedOn w:val="a"/>
    <w:rsid w:val="00F5224F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rebuchet MS" w:eastAsiaTheme="minorEastAsia" w:hAnsi="Trebuchet MS"/>
    </w:rPr>
  </w:style>
  <w:style w:type="character" w:customStyle="1" w:styleId="FontStyle12">
    <w:name w:val="Font Style12"/>
    <w:basedOn w:val="a0"/>
    <w:rsid w:val="00F5224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rsid w:val="00F5224F"/>
    <w:rPr>
      <w:rFonts w:ascii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BA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7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39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8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3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82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239F"/>
  </w:style>
  <w:style w:type="paragraph" w:styleId="a6">
    <w:name w:val="footer"/>
    <w:basedOn w:val="a"/>
    <w:link w:val="a7"/>
    <w:rsid w:val="00B823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 (лев. подпись)"/>
    <w:basedOn w:val="a"/>
    <w:next w:val="a"/>
    <w:rsid w:val="00B823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9">
    <w:name w:val="Текст (прав. подпись)"/>
    <w:basedOn w:val="a"/>
    <w:next w:val="a"/>
    <w:rsid w:val="00B8239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a">
    <w:name w:val="Strong"/>
    <w:basedOn w:val="a0"/>
    <w:qFormat/>
    <w:rsid w:val="00B8239F"/>
    <w:rPr>
      <w:b/>
      <w:bCs/>
    </w:rPr>
  </w:style>
  <w:style w:type="paragraph" w:styleId="ab">
    <w:name w:val="List Paragraph"/>
    <w:basedOn w:val="a"/>
    <w:uiPriority w:val="34"/>
    <w:qFormat/>
    <w:rsid w:val="00B8239F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823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8239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05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одзаголовок для Иструкции"/>
    <w:basedOn w:val="a"/>
    <w:link w:val="af0"/>
    <w:qFormat/>
    <w:rsid w:val="00D621E8"/>
    <w:pPr>
      <w:jc w:val="center"/>
    </w:pPr>
    <w:rPr>
      <w:sz w:val="28"/>
      <w:szCs w:val="28"/>
    </w:rPr>
  </w:style>
  <w:style w:type="paragraph" w:styleId="af1">
    <w:name w:val="footnote text"/>
    <w:basedOn w:val="a"/>
    <w:link w:val="af2"/>
    <w:uiPriority w:val="99"/>
    <w:semiHidden/>
    <w:unhideWhenUsed/>
    <w:rsid w:val="00EF1824"/>
    <w:rPr>
      <w:sz w:val="20"/>
      <w:szCs w:val="20"/>
    </w:rPr>
  </w:style>
  <w:style w:type="character" w:customStyle="1" w:styleId="af0">
    <w:name w:val="Подзаголовок для Иструкции Знак"/>
    <w:basedOn w:val="a0"/>
    <w:link w:val="af"/>
    <w:rsid w:val="00D621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EF1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EF1824"/>
    <w:rPr>
      <w:vertAlign w:val="superscript"/>
    </w:rPr>
  </w:style>
  <w:style w:type="character" w:styleId="af4">
    <w:name w:val="Hyperlink"/>
    <w:basedOn w:val="a0"/>
    <w:uiPriority w:val="99"/>
    <w:unhideWhenUsed/>
    <w:rsid w:val="00793A61"/>
    <w:rPr>
      <w:strike w:val="0"/>
      <w:dstrike w:val="0"/>
      <w:color w:val="790627"/>
      <w:u w:val="none"/>
      <w:effect w:val="none"/>
    </w:rPr>
  </w:style>
  <w:style w:type="character" w:customStyle="1" w:styleId="af5">
    <w:name w:val="Основной текст_"/>
    <w:basedOn w:val="a0"/>
    <w:link w:val="27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Заголовок №5_"/>
    <w:basedOn w:val="a0"/>
    <w:link w:val="50"/>
    <w:rsid w:val="00132C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6">
    <w:name w:val="Основной текст + Полужирный"/>
    <w:basedOn w:val="af5"/>
    <w:rsid w:val="00132C3C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27">
    <w:name w:val="Основной текст27"/>
    <w:basedOn w:val="a"/>
    <w:link w:val="af5"/>
    <w:rsid w:val="00132C3C"/>
    <w:pPr>
      <w:shd w:val="clear" w:color="auto" w:fill="FFFFFF"/>
      <w:spacing w:before="300" w:line="313" w:lineRule="exact"/>
      <w:ind w:hanging="3740"/>
      <w:jc w:val="center"/>
    </w:pPr>
    <w:rPr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132C3C"/>
    <w:pPr>
      <w:shd w:val="clear" w:color="auto" w:fill="FFFFFF"/>
      <w:spacing w:before="840" w:after="420" w:line="310" w:lineRule="exact"/>
      <w:jc w:val="center"/>
    </w:pPr>
    <w:rPr>
      <w:sz w:val="27"/>
      <w:szCs w:val="27"/>
      <w:lang w:eastAsia="en-US"/>
    </w:rPr>
  </w:style>
  <w:style w:type="paragraph" w:customStyle="1" w:styleId="50">
    <w:name w:val="Заголовок №5"/>
    <w:basedOn w:val="a"/>
    <w:link w:val="5"/>
    <w:rsid w:val="00132C3C"/>
    <w:pPr>
      <w:shd w:val="clear" w:color="auto" w:fill="FFFFFF"/>
      <w:spacing w:before="480" w:after="480" w:line="0" w:lineRule="atLeast"/>
      <w:jc w:val="center"/>
      <w:outlineLvl w:val="4"/>
    </w:pPr>
    <w:rPr>
      <w:sz w:val="27"/>
      <w:szCs w:val="27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FB088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FB08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FB088D"/>
    <w:rPr>
      <w:vertAlign w:val="superscript"/>
    </w:rPr>
  </w:style>
  <w:style w:type="character" w:styleId="afa">
    <w:name w:val="Emphasis"/>
    <w:basedOn w:val="a0"/>
    <w:uiPriority w:val="20"/>
    <w:qFormat/>
    <w:rsid w:val="00B02C58"/>
    <w:rPr>
      <w:i/>
      <w:iCs/>
    </w:rPr>
  </w:style>
  <w:style w:type="character" w:customStyle="1" w:styleId="exem">
    <w:name w:val="exem"/>
    <w:basedOn w:val="a0"/>
    <w:rsid w:val="00D026E6"/>
  </w:style>
  <w:style w:type="paragraph" w:styleId="afb">
    <w:name w:val="Normal (Web)"/>
    <w:basedOn w:val="a"/>
    <w:uiPriority w:val="99"/>
    <w:unhideWhenUsed/>
    <w:rsid w:val="00435B51"/>
    <w:pPr>
      <w:spacing w:before="45"/>
    </w:pPr>
  </w:style>
  <w:style w:type="character" w:customStyle="1" w:styleId="30">
    <w:name w:val="Заголовок 3 Знак"/>
    <w:basedOn w:val="a0"/>
    <w:link w:val="3"/>
    <w:uiPriority w:val="9"/>
    <w:semiHidden/>
    <w:rsid w:val="00B678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basedOn w:val="a0"/>
    <w:rsid w:val="00F5224F"/>
    <w:rPr>
      <w:rFonts w:ascii="Trebuchet MS" w:hAnsi="Trebuchet MS" w:cs="Trebuchet MS"/>
      <w:sz w:val="14"/>
      <w:szCs w:val="14"/>
    </w:rPr>
  </w:style>
  <w:style w:type="paragraph" w:customStyle="1" w:styleId="Style2">
    <w:name w:val="Style2"/>
    <w:basedOn w:val="a"/>
    <w:rsid w:val="00F5224F"/>
    <w:pPr>
      <w:widowControl w:val="0"/>
      <w:autoSpaceDE w:val="0"/>
      <w:autoSpaceDN w:val="0"/>
      <w:adjustRightInd w:val="0"/>
      <w:spacing w:line="216" w:lineRule="exact"/>
      <w:jc w:val="center"/>
    </w:pPr>
    <w:rPr>
      <w:rFonts w:ascii="Trebuchet MS" w:eastAsiaTheme="minorEastAsia" w:hAnsi="Trebuchet MS"/>
    </w:rPr>
  </w:style>
  <w:style w:type="character" w:customStyle="1" w:styleId="FontStyle12">
    <w:name w:val="Font Style12"/>
    <w:basedOn w:val="a0"/>
    <w:rsid w:val="00F5224F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rsid w:val="00F5224F"/>
    <w:rPr>
      <w:rFonts w:ascii="Times New Roman" w:hAnsi="Times New Roman" w:cs="Times New Roman"/>
      <w:sz w:val="16"/>
      <w:szCs w:val="16"/>
    </w:rPr>
  </w:style>
  <w:style w:type="table" w:customStyle="1" w:styleId="11">
    <w:name w:val="Сетка таблицы1"/>
    <w:basedOn w:val="a1"/>
    <w:next w:val="ae"/>
    <w:uiPriority w:val="59"/>
    <w:rsid w:val="00BA755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37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94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1315">
                              <w:marLeft w:val="0"/>
                              <w:marRight w:val="-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67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64790">
                                      <w:marLeft w:val="0"/>
                                      <w:marRight w:val="-44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5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399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2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60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5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703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3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8172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79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5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4392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463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1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6C385063DE25A701E3705491AEB9460DFD913234CF4CE1546B084EA6M0RCI" TargetMode="External"/><Relationship Id="rId18" Type="http://schemas.openxmlformats.org/officeDocument/2006/relationships/image" Target="media/image1.png"/><Relationship Id="rId26" Type="http://schemas.openxmlformats.org/officeDocument/2006/relationships/hyperlink" Target="mailto:rsoc_in@rkn.gov.ru" TargetMode="External"/><Relationship Id="rId39" Type="http://schemas.openxmlformats.org/officeDocument/2006/relationships/header" Target="header3.xml"/><Relationship Id="rId21" Type="http://schemas.openxmlformats.org/officeDocument/2006/relationships/hyperlink" Target="http://www.rkn.gov.ru" TargetMode="External"/><Relationship Id="rId34" Type="http://schemas.openxmlformats.org/officeDocument/2006/relationships/hyperlink" Target="garantF1://12036454.301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rsoc_in@rkn.gov.ru" TargetMode="External"/><Relationship Id="rId20" Type="http://schemas.openxmlformats.org/officeDocument/2006/relationships/hyperlink" Target="http://www.rkn.gov.ru" TargetMode="External"/><Relationship Id="rId29" Type="http://schemas.openxmlformats.org/officeDocument/2006/relationships/hyperlink" Target="mailto:rsockanc77@rkn.gov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6C385063DE25A701E3705491AEB9460DFA9A373FCF4CE1546B084EA60CC4124806CE4B857BAB83MER2I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6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6C385063DE25A701E3794D96AEB94609FA9D313EC94CE1546B084EA60CC4124806CE4B857BAB83MER2I" TargetMode="External"/><Relationship Id="rId23" Type="http://schemas.openxmlformats.org/officeDocument/2006/relationships/hyperlink" Target="mailto:rsockanc77@rkn.gov.ru" TargetMode="External"/><Relationship Id="rId28" Type="http://schemas.openxmlformats.org/officeDocument/2006/relationships/image" Target="media/image4.png"/><Relationship Id="rId36" Type="http://schemas.openxmlformats.org/officeDocument/2006/relationships/hyperlink" Target="consultantplus://offline/ref=730E1424E0E411CA52628BCCE874E795CAD71AF3AA3D87E8F9A62668280C86E4F981BA0AFB73DD21i5W4O" TargetMode="External"/><Relationship Id="rId10" Type="http://schemas.openxmlformats.org/officeDocument/2006/relationships/hyperlink" Target="consultantplus://offline/ref=C96C385063DE25A701E3705491AEB9460DFD913234CF4CE1546B084EA6M0RCI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://www.rkn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6C385063DE25A701E3705491AEB9460DFA9A373FCF4CE1546B084EA60CC4124806CE4B857BAB83MER2I" TargetMode="External"/><Relationship Id="rId14" Type="http://schemas.openxmlformats.org/officeDocument/2006/relationships/hyperlink" Target="consultantplus://offline/ref=C96C385063DE25A701E3705491AEB94605F8993F35C011EB5C32044CMAR1I" TargetMode="External"/><Relationship Id="rId22" Type="http://schemas.openxmlformats.org/officeDocument/2006/relationships/hyperlink" Target="http://www.rkn.gov.ru" TargetMode="External"/><Relationship Id="rId27" Type="http://schemas.openxmlformats.org/officeDocument/2006/relationships/hyperlink" Target="mailto:rsoc_in@rkn.gov.ru" TargetMode="External"/><Relationship Id="rId30" Type="http://schemas.openxmlformats.org/officeDocument/2006/relationships/image" Target="media/image5.jpg"/><Relationship Id="rId35" Type="http://schemas.openxmlformats.org/officeDocument/2006/relationships/hyperlink" Target="consultantplus://offline/ref=9D75A42EE03A9D6A92E97A574F16F35FBAC0BF3B0F7987C475F6497C61C0F73E5691B345B131CAA4O0W8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96C385063DE25A701E3705491AEB9460DF99F3433CA4CE1546B084EA6M0RCI" TargetMode="External"/><Relationship Id="rId17" Type="http://schemas.openxmlformats.org/officeDocument/2006/relationships/hyperlink" Target="mailto:rsoc_in@rkn.gov.ru" TargetMode="External"/><Relationship Id="rId25" Type="http://schemas.openxmlformats.org/officeDocument/2006/relationships/hyperlink" Target="mailto:rsoc_in@rkn.gov.ru" TargetMode="External"/><Relationship Id="rId33" Type="http://schemas.openxmlformats.org/officeDocument/2006/relationships/hyperlink" Target="consultantplus://offline/ref=076308AA5750DE8900EFD8CA8CB48DA5F2A7746986173372D78743E2B076F6FBFD0D0F8BA25920EEO8e3M" TargetMode="External"/><Relationship Id="rId3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D755C-8377-46E1-866B-5B638A89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157</Pages>
  <Words>48557</Words>
  <Characters>276781</Characters>
  <Application>Microsoft Office Word</Application>
  <DocSecurity>0</DocSecurity>
  <Lines>2306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Ищук Лариса Михайловна</cp:lastModifiedBy>
  <cp:revision>4</cp:revision>
  <cp:lastPrinted>2016-08-18T12:57:00Z</cp:lastPrinted>
  <dcterms:created xsi:type="dcterms:W3CDTF">2016-09-16T08:34:00Z</dcterms:created>
  <dcterms:modified xsi:type="dcterms:W3CDTF">2016-10-21T12:42:00Z</dcterms:modified>
</cp:coreProperties>
</file>